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12" w:rsidRPr="001D5312" w:rsidRDefault="001D5312" w:rsidP="002D3928">
      <w:pPr>
        <w:rPr>
          <w:rFonts w:ascii="Arial" w:hAnsi="Arial"/>
        </w:rPr>
      </w:pPr>
    </w:p>
    <w:p w:rsidR="002B2B2B" w:rsidRDefault="001D5312" w:rsidP="002D3928">
      <w:pPr>
        <w:rPr>
          <w:rFonts w:ascii="Arial" w:hAnsi="Arial"/>
        </w:rPr>
      </w:pPr>
      <w:r w:rsidRPr="001D5312">
        <w:rPr>
          <w:rFonts w:ascii="Arial" w:hAnsi="Arial"/>
        </w:rPr>
        <w:t xml:space="preserve">Course ID / Title: </w:t>
      </w:r>
      <w:r w:rsidR="002B2B2B">
        <w:rPr>
          <w:rFonts w:ascii="Arial" w:hAnsi="Arial"/>
        </w:rPr>
        <w:t>ABC 111 Introduction to Life</w:t>
      </w:r>
    </w:p>
    <w:p w:rsidR="001D5312" w:rsidRDefault="001D5312" w:rsidP="002D3928">
      <w:pPr>
        <w:rPr>
          <w:rFonts w:ascii="Arial" w:hAnsi="Arial"/>
        </w:rPr>
      </w:pPr>
      <w:r w:rsidRPr="001D5312">
        <w:rPr>
          <w:rFonts w:ascii="Arial" w:hAnsi="Arial"/>
        </w:rPr>
        <w:t xml:space="preserve">Instructor: </w:t>
      </w:r>
      <w:r w:rsidR="00356A4D">
        <w:rPr>
          <w:rFonts w:ascii="Arial" w:hAnsi="Arial"/>
        </w:rPr>
        <w:t xml:space="preserve"> </w:t>
      </w:r>
      <w:r w:rsidR="002B2B2B">
        <w:rPr>
          <w:rFonts w:ascii="Arial" w:hAnsi="Arial"/>
        </w:rPr>
        <w:t>John Smith</w:t>
      </w:r>
    </w:p>
    <w:p w:rsidR="001D5312" w:rsidRDefault="001D5312" w:rsidP="002D3928">
      <w:pPr>
        <w:rPr>
          <w:rFonts w:ascii="Arial" w:hAnsi="Arial"/>
        </w:rPr>
      </w:pPr>
      <w:r>
        <w:rPr>
          <w:rFonts w:ascii="Arial" w:hAnsi="Arial"/>
        </w:rPr>
        <w:t>Semester:</w:t>
      </w:r>
      <w:r w:rsidR="00356A4D">
        <w:rPr>
          <w:rFonts w:ascii="Arial" w:hAnsi="Arial"/>
        </w:rPr>
        <w:t xml:space="preserve"> SU19</w:t>
      </w:r>
      <w:bookmarkStart w:id="0" w:name="_GoBack"/>
      <w:bookmarkEnd w:id="0"/>
    </w:p>
    <w:p w:rsidR="001D5312" w:rsidRDefault="001D5312" w:rsidP="002D3928">
      <w:pPr>
        <w:rPr>
          <w:rFonts w:ascii="Arial" w:hAnsi="Arial"/>
        </w:rPr>
      </w:pPr>
      <w:r>
        <w:rPr>
          <w:rFonts w:ascii="Arial" w:hAnsi="Arial"/>
        </w:rPr>
        <w:t>Review Date:</w:t>
      </w:r>
      <w:r w:rsidR="002B2B2B">
        <w:rPr>
          <w:rFonts w:ascii="Arial" w:hAnsi="Arial"/>
        </w:rPr>
        <w:t xml:space="preserve"> 08/01</w:t>
      </w:r>
      <w:r w:rsidR="00356A4D">
        <w:rPr>
          <w:rFonts w:ascii="Arial" w:hAnsi="Arial"/>
        </w:rPr>
        <w:t>/19</w:t>
      </w:r>
    </w:p>
    <w:p w:rsidR="001D5312" w:rsidRPr="001D5312" w:rsidRDefault="001D5312" w:rsidP="002D3928">
      <w:pPr>
        <w:rPr>
          <w:rFonts w:ascii="Arial" w:hAnsi="Arial"/>
        </w:rPr>
      </w:pPr>
    </w:p>
    <w:p w:rsidR="001D5312" w:rsidRPr="001D5312" w:rsidRDefault="002D3928" w:rsidP="001D5312">
      <w:pPr>
        <w:jc w:val="center"/>
        <w:rPr>
          <w:rFonts w:ascii="Arial" w:hAnsi="Arial"/>
        </w:rPr>
      </w:pPr>
      <w:r w:rsidRPr="001D5312">
        <w:rPr>
          <w:rFonts w:ascii="Arial" w:hAnsi="Arial"/>
        </w:rPr>
        <w:t>Adapted from t</w:t>
      </w:r>
      <w:r w:rsidR="0011200A">
        <w:rPr>
          <w:rFonts w:ascii="Arial" w:hAnsi="Arial"/>
        </w:rPr>
        <w:t>he QM Rubric Standards Sixth Edition, 2018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1"/>
        <w:gridCol w:w="6559"/>
      </w:tblGrid>
      <w:tr w:rsidR="002D3928" w:rsidRPr="002D3928" w:rsidTr="00F55468">
        <w:trPr>
          <w:trHeight w:val="51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28" w:rsidRPr="002D3928" w:rsidRDefault="002D3928" w:rsidP="00F55468">
            <w:pPr>
              <w:jc w:val="center"/>
              <w:rPr>
                <w:rFonts w:ascii="Arial" w:hAnsi="Arial"/>
                <w:b/>
              </w:rPr>
            </w:pPr>
            <w:r w:rsidRPr="002D3928">
              <w:rPr>
                <w:rFonts w:ascii="Arial" w:hAnsi="Arial"/>
                <w:b/>
              </w:rPr>
              <w:t>STANDARD</w:t>
            </w:r>
            <w:r w:rsidR="00F55468">
              <w:rPr>
                <w:rFonts w:ascii="Arial" w:hAnsi="Arial"/>
                <w:b/>
              </w:rPr>
              <w:t>S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28" w:rsidRPr="002D3928" w:rsidRDefault="00E24DEE" w:rsidP="00F5546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STRENGTHS AND</w:t>
            </w:r>
            <w:r w:rsidR="000E51B9">
              <w:rPr>
                <w:rFonts w:ascii="Arial" w:hAnsi="Arial"/>
                <w:b/>
              </w:rPr>
              <w:t xml:space="preserve"> RECOMMENDATIONS</w:t>
            </w:r>
          </w:p>
        </w:tc>
      </w:tr>
      <w:tr w:rsidR="002D3928" w:rsidRPr="00A658F2" w:rsidTr="00F55468">
        <w:trPr>
          <w:trHeight w:val="1124"/>
        </w:trPr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2D3928" w:rsidRPr="00A658F2" w:rsidRDefault="00647725" w:rsidP="00F5546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1.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>Course</w:t>
            </w:r>
          </w:p>
          <w:p w:rsidR="002D3928" w:rsidRPr="00A658F2" w:rsidRDefault="002D3928" w:rsidP="00F5546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Overview and</w:t>
            </w:r>
          </w:p>
          <w:p w:rsidR="002D3928" w:rsidRPr="00A658F2" w:rsidRDefault="002D3928" w:rsidP="00F5546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Introduction</w:t>
            </w:r>
          </w:p>
          <w:p w:rsidR="002D3928" w:rsidRPr="00A658F2" w:rsidRDefault="002D3928" w:rsidP="00F554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961316" w:rsidRDefault="00961316" w:rsidP="0096131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Instructions make clear how to get started and where to find course components</w:t>
            </w:r>
          </w:p>
          <w:p w:rsidR="00961316" w:rsidRPr="00961316" w:rsidRDefault="00961316" w:rsidP="0096131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Key technology requirements are stated with information on how to obtain technology</w:t>
            </w: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961316" w:rsidRDefault="00961316" w:rsidP="00961316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Introduce yourself via text or video</w:t>
            </w:r>
          </w:p>
          <w:p w:rsidR="00203001" w:rsidRPr="00961316" w:rsidRDefault="00203001" w:rsidP="00961316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Provide textbook information in syllabus and/or introduction page of course</w:t>
            </w:r>
          </w:p>
        </w:tc>
      </w:tr>
      <w:tr w:rsidR="002D3928" w:rsidRPr="00A658F2" w:rsidTr="002D3928">
        <w:tc>
          <w:tcPr>
            <w:tcW w:w="2088" w:type="dxa"/>
          </w:tcPr>
          <w:p w:rsidR="002D392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2.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>Learning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Objectives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(Competencies)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961316" w:rsidRPr="00961316" w:rsidRDefault="00961316" w:rsidP="00961316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Module objectives listed on each course page that describe what students will be able to do</w:t>
            </w: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961316" w:rsidRPr="00961316" w:rsidRDefault="00961316" w:rsidP="00961316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Avoid using “understand” in objectives</w:t>
            </w:r>
            <w:r w:rsidR="007600E7">
              <w:rPr>
                <w:rFonts w:ascii="Arial" w:hAnsi="Arial"/>
                <w:sz w:val="22"/>
                <w:szCs w:val="22"/>
              </w:rPr>
              <w:t xml:space="preserve"> and opt for measurable or</w:t>
            </w:r>
            <w:r w:rsidR="00723F57">
              <w:rPr>
                <w:rFonts w:ascii="Arial" w:hAnsi="Arial"/>
                <w:sz w:val="22"/>
                <w:szCs w:val="22"/>
              </w:rPr>
              <w:t xml:space="preserve"> observable verbs </w:t>
            </w:r>
          </w:p>
        </w:tc>
      </w:tr>
      <w:tr w:rsidR="002D3928" w:rsidRPr="00A658F2" w:rsidTr="002D3928">
        <w:tc>
          <w:tcPr>
            <w:tcW w:w="2088" w:type="dxa"/>
          </w:tcPr>
          <w:p w:rsidR="002D392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3.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 xml:space="preserve">Assessment 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and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Measurement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FA7428" w:rsidRDefault="00FA7428" w:rsidP="00FA742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Course provides multiple chances each week for students to apply learning before the exam</w:t>
            </w:r>
          </w:p>
          <w:p w:rsidR="00FA7428" w:rsidRDefault="00FA7428" w:rsidP="00FA742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Individualized feedback is provided on assignments</w:t>
            </w:r>
          </w:p>
          <w:p w:rsidR="00FA7428" w:rsidRPr="00011640" w:rsidRDefault="00011640" w:rsidP="0001164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Grading policy stated</w:t>
            </w:r>
          </w:p>
          <w:p w:rsidR="00FA7428" w:rsidRPr="00A658F2" w:rsidRDefault="00FA7428" w:rsidP="003A1D6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D3928" w:rsidRPr="00A658F2" w:rsidTr="002D3928">
        <w:tc>
          <w:tcPr>
            <w:tcW w:w="2088" w:type="dxa"/>
          </w:tcPr>
          <w:p w:rsidR="002D392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4. </w:t>
            </w:r>
            <w:r w:rsidR="00F55468" w:rsidRPr="00A658F2">
              <w:rPr>
                <w:rFonts w:ascii="Arial" w:hAnsi="Arial"/>
                <w:sz w:val="22"/>
                <w:szCs w:val="22"/>
              </w:rPr>
              <w:t>I</w:t>
            </w:r>
            <w:r w:rsidR="002D3928" w:rsidRPr="00A658F2">
              <w:rPr>
                <w:rFonts w:ascii="Arial" w:hAnsi="Arial"/>
                <w:sz w:val="22"/>
                <w:szCs w:val="22"/>
              </w:rPr>
              <w:t xml:space="preserve">nstructional 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Materials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203001" w:rsidRDefault="00203001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Course uses video, text, PPT, data files, and textbook</w:t>
            </w:r>
          </w:p>
          <w:p w:rsidR="00FA7428" w:rsidRPr="00203001" w:rsidRDefault="00FA7428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Skills are applied in a variety of context</w:t>
            </w: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3A1D6D" w:rsidRPr="00A658F2" w:rsidRDefault="00203001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Add more narration to slide presentations</w:t>
            </w:r>
          </w:p>
        </w:tc>
      </w:tr>
      <w:tr w:rsidR="002D3928" w:rsidRPr="00A658F2" w:rsidTr="002D3928">
        <w:tc>
          <w:tcPr>
            <w:tcW w:w="2088" w:type="dxa"/>
          </w:tcPr>
          <w:p w:rsidR="0033548E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5.</w:t>
            </w:r>
            <w:r w:rsidR="006765C9" w:rsidRPr="00A658F2">
              <w:rPr>
                <w:rFonts w:ascii="Arial" w:hAnsi="Arial"/>
                <w:sz w:val="22"/>
                <w:szCs w:val="22"/>
              </w:rPr>
              <w:t xml:space="preserve"> </w:t>
            </w:r>
            <w:r w:rsidR="0011200A">
              <w:rPr>
                <w:rFonts w:ascii="Arial" w:hAnsi="Arial"/>
                <w:sz w:val="22"/>
                <w:szCs w:val="22"/>
              </w:rPr>
              <w:t>Learning</w:t>
            </w:r>
            <w:r w:rsidR="0033548E" w:rsidRPr="00A658F2">
              <w:rPr>
                <w:rFonts w:ascii="Arial" w:hAnsi="Arial"/>
                <w:sz w:val="22"/>
                <w:szCs w:val="22"/>
              </w:rPr>
              <w:t xml:space="preserve"> Activities and Learner Interaction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203001" w:rsidRPr="00203001" w:rsidRDefault="00203001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Skill based learning activities are aligned to course objectives</w:t>
            </w: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FA7428" w:rsidRPr="00203001" w:rsidRDefault="00FA7428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Provide a list of activities and their due dates for each module</w:t>
            </w:r>
          </w:p>
          <w:p w:rsidR="00203001" w:rsidRPr="00203001" w:rsidRDefault="00203001" w:rsidP="00203001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D3928" w:rsidRPr="00A658F2" w:rsidTr="002D3928">
        <w:tc>
          <w:tcPr>
            <w:tcW w:w="2088" w:type="dxa"/>
          </w:tcPr>
          <w:p w:rsidR="002D392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6.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>Course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Technology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203001" w:rsidRPr="00203001" w:rsidRDefault="00203001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Instructor provides video technology tutorials</w:t>
            </w: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3A1D6D" w:rsidRDefault="003A1D6D" w:rsidP="00203001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203001" w:rsidRPr="00203001" w:rsidRDefault="00203001" w:rsidP="00FA742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Consider incorporating some virtual</w:t>
            </w:r>
            <w:r w:rsidR="00FA7428">
              <w:rPr>
                <w:rFonts w:ascii="Arial" w:hAnsi="Arial"/>
                <w:sz w:val="22"/>
                <w:szCs w:val="22"/>
              </w:rPr>
              <w:t xml:space="preserve"> Q&amp;A </w:t>
            </w:r>
            <w:r>
              <w:rPr>
                <w:rFonts w:ascii="Arial" w:hAnsi="Arial"/>
                <w:sz w:val="22"/>
                <w:szCs w:val="22"/>
              </w:rPr>
              <w:t>sessions for small class sizes</w:t>
            </w:r>
            <w:r w:rsidR="00FA7428">
              <w:rPr>
                <w:rFonts w:ascii="Arial" w:hAnsi="Arial"/>
                <w:sz w:val="22"/>
                <w:szCs w:val="22"/>
              </w:rPr>
              <w:t xml:space="preserve"> using Blackboard Collaborate</w:t>
            </w:r>
          </w:p>
        </w:tc>
      </w:tr>
      <w:tr w:rsidR="002D3928" w:rsidRPr="00A658F2" w:rsidTr="002D3928">
        <w:tc>
          <w:tcPr>
            <w:tcW w:w="2088" w:type="dxa"/>
          </w:tcPr>
          <w:p w:rsidR="002D392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lastRenderedPageBreak/>
              <w:t xml:space="preserve">7.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>Learner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>Support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203001" w:rsidRPr="00203001" w:rsidRDefault="00203001" w:rsidP="0020300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Practice quiz is provided </w:t>
            </w:r>
            <w:r w:rsidR="00FA7428">
              <w:rPr>
                <w:rFonts w:ascii="Arial" w:hAnsi="Arial"/>
                <w:sz w:val="22"/>
                <w:szCs w:val="22"/>
              </w:rPr>
              <w:t xml:space="preserve">to ensure success with </w:t>
            </w:r>
            <w:proofErr w:type="spellStart"/>
            <w:r w:rsidR="00FA7428">
              <w:rPr>
                <w:rFonts w:ascii="Arial" w:hAnsi="Arial"/>
                <w:sz w:val="22"/>
                <w:szCs w:val="22"/>
              </w:rPr>
              <w:t>Respondus</w:t>
            </w:r>
            <w:proofErr w:type="spellEnd"/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3A1D6D" w:rsidRDefault="00FA7428" w:rsidP="0020300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Provide links to academic or other support services</w:t>
            </w:r>
          </w:p>
          <w:p w:rsidR="00FA7428" w:rsidRDefault="00FA7428" w:rsidP="0020300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Provide suggested reading </w:t>
            </w:r>
            <w:r w:rsidR="00011640">
              <w:rPr>
                <w:rFonts w:ascii="Arial" w:hAnsi="Arial"/>
                <w:sz w:val="22"/>
                <w:szCs w:val="22"/>
              </w:rPr>
              <w:t>schedule for</w:t>
            </w:r>
            <w:r>
              <w:rPr>
                <w:rFonts w:ascii="Arial" w:hAnsi="Arial"/>
                <w:sz w:val="22"/>
                <w:szCs w:val="22"/>
              </w:rPr>
              <w:t xml:space="preserve"> each module</w:t>
            </w:r>
            <w:r w:rsidR="00011640">
              <w:rPr>
                <w:rFonts w:ascii="Arial" w:hAnsi="Arial"/>
                <w:sz w:val="22"/>
                <w:szCs w:val="22"/>
              </w:rPr>
              <w:t xml:space="preserve"> connected to the homework assignments and PPT</w:t>
            </w:r>
          </w:p>
          <w:p w:rsidR="00FA7428" w:rsidRPr="00FA7428" w:rsidRDefault="00FA7428" w:rsidP="00FA7428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</w:tc>
      </w:tr>
      <w:tr w:rsidR="002D3928" w:rsidRPr="00A658F2" w:rsidTr="002D3928">
        <w:tc>
          <w:tcPr>
            <w:tcW w:w="2088" w:type="dxa"/>
          </w:tcPr>
          <w:p w:rsidR="00F55468" w:rsidRPr="00A658F2" w:rsidRDefault="00647725" w:rsidP="002D3928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</w:rPr>
              <w:t xml:space="preserve">8. </w:t>
            </w:r>
            <w:r w:rsidR="002D3928" w:rsidRPr="00A658F2">
              <w:rPr>
                <w:rFonts w:ascii="Arial" w:hAnsi="Arial"/>
                <w:sz w:val="22"/>
                <w:szCs w:val="22"/>
              </w:rPr>
              <w:t>Accessibility</w:t>
            </w:r>
            <w:r w:rsidR="0033548E" w:rsidRPr="00A658F2">
              <w:rPr>
                <w:rFonts w:ascii="Arial" w:hAnsi="Arial"/>
                <w:sz w:val="22"/>
                <w:szCs w:val="22"/>
              </w:rPr>
              <w:t xml:space="preserve"> and Usability</w:t>
            </w:r>
          </w:p>
          <w:p w:rsidR="002D3928" w:rsidRPr="00A658F2" w:rsidRDefault="002D3928" w:rsidP="002D392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768" w:type="dxa"/>
          </w:tcPr>
          <w:p w:rsidR="003A1D6D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Strengths</w:t>
            </w:r>
            <w:r w:rsidRPr="00A658F2">
              <w:rPr>
                <w:rFonts w:ascii="Arial" w:hAnsi="Arial"/>
                <w:sz w:val="22"/>
                <w:szCs w:val="22"/>
              </w:rPr>
              <w:t xml:space="preserve">: </w:t>
            </w:r>
          </w:p>
          <w:p w:rsidR="00203001" w:rsidRDefault="00203001" w:rsidP="0020300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Course content is easy to find</w:t>
            </w:r>
          </w:p>
          <w:p w:rsidR="00203001" w:rsidRPr="00203001" w:rsidRDefault="00203001" w:rsidP="0020300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Course structure is consistent</w:t>
            </w: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  <w:p w:rsidR="002D3928" w:rsidRDefault="003A1D6D" w:rsidP="003A1D6D">
            <w:pPr>
              <w:rPr>
                <w:rFonts w:ascii="Arial" w:hAnsi="Arial"/>
                <w:sz w:val="22"/>
                <w:szCs w:val="22"/>
              </w:rPr>
            </w:pPr>
            <w:r w:rsidRPr="00A658F2">
              <w:rPr>
                <w:rFonts w:ascii="Arial" w:hAnsi="Arial"/>
                <w:sz w:val="22"/>
                <w:szCs w:val="22"/>
                <w:u w:val="single"/>
              </w:rPr>
              <w:t>Recommendations</w:t>
            </w:r>
            <w:r w:rsidRPr="00A658F2">
              <w:rPr>
                <w:rFonts w:ascii="Arial" w:hAnsi="Arial"/>
                <w:sz w:val="22"/>
                <w:szCs w:val="22"/>
              </w:rPr>
              <w:t>:</w:t>
            </w:r>
          </w:p>
          <w:p w:rsidR="00FA7428" w:rsidRDefault="00FA7428" w:rsidP="00FA742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Consider unchecking the box “Display on </w:t>
            </w:r>
            <w:r w:rsidR="00723F57">
              <w:rPr>
                <w:rFonts w:ascii="Arial" w:hAnsi="Arial"/>
                <w:sz w:val="22"/>
                <w:szCs w:val="22"/>
              </w:rPr>
              <w:t xml:space="preserve">course page” for assignments to </w:t>
            </w:r>
            <w:r>
              <w:rPr>
                <w:rFonts w:ascii="Arial" w:hAnsi="Arial"/>
                <w:sz w:val="22"/>
                <w:szCs w:val="22"/>
              </w:rPr>
              <w:t>lessen the amount of scrolling</w:t>
            </w:r>
          </w:p>
          <w:p w:rsidR="00FA7428" w:rsidRDefault="00FA7428" w:rsidP="00FA742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or add headers to sections to ensure that content isn’t missed</w:t>
            </w:r>
          </w:p>
          <w:p w:rsidR="00FA7428" w:rsidRDefault="00FA7428" w:rsidP="00FA742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Hide empty topic pages</w:t>
            </w:r>
          </w:p>
          <w:p w:rsidR="00FA7428" w:rsidRPr="00FA7428" w:rsidRDefault="00FA7428" w:rsidP="00FA7428">
            <w:pPr>
              <w:pStyle w:val="ListParagraph"/>
              <w:rPr>
                <w:rFonts w:ascii="Arial" w:hAnsi="Arial"/>
                <w:sz w:val="22"/>
                <w:szCs w:val="22"/>
              </w:rPr>
            </w:pPr>
          </w:p>
          <w:p w:rsidR="003A1D6D" w:rsidRPr="00A658F2" w:rsidRDefault="003A1D6D" w:rsidP="003A1D6D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67CEC" w:rsidRPr="00A658F2" w:rsidRDefault="00867CEC" w:rsidP="002D3928">
      <w:pPr>
        <w:rPr>
          <w:sz w:val="22"/>
          <w:szCs w:val="22"/>
        </w:rPr>
      </w:pPr>
    </w:p>
    <w:sectPr w:rsidR="00867CEC" w:rsidRPr="00A658F2" w:rsidSect="009300D9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A4D" w:rsidRDefault="00356A4D" w:rsidP="00867CEC">
      <w:r>
        <w:separator/>
      </w:r>
    </w:p>
  </w:endnote>
  <w:endnote w:type="continuationSeparator" w:id="0">
    <w:p w:rsidR="00356A4D" w:rsidRDefault="00356A4D" w:rsidP="0086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28" w:rsidRPr="00766341" w:rsidRDefault="001948D8" w:rsidP="00867CEC">
    <w:pPr>
      <w:pStyle w:val="Footer"/>
      <w:jc w:val="center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900 Arkadelphia Road., Olin </w:t>
    </w:r>
    <w:proofErr w:type="spellStart"/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>Bldg</w:t>
    </w:r>
    <w:proofErr w:type="spellEnd"/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 Room 207, Birmingham, AL 35254 | 205.226.3039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A4D" w:rsidRDefault="00356A4D" w:rsidP="00867CEC">
      <w:r>
        <w:separator/>
      </w:r>
    </w:p>
  </w:footnote>
  <w:footnote w:type="continuationSeparator" w:id="0">
    <w:p w:rsidR="00356A4D" w:rsidRDefault="00356A4D" w:rsidP="0086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8D8" w:rsidRDefault="001948D8">
    <w:pPr>
      <w:pStyle w:val="Header"/>
    </w:pPr>
    <w:r>
      <w:rPr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67AAAC8" wp14:editId="50BEFB10">
          <wp:simplePos x="0" y="0"/>
          <wp:positionH relativeFrom="margin">
            <wp:posOffset>0</wp:posOffset>
          </wp:positionH>
          <wp:positionV relativeFrom="margin">
            <wp:posOffset>-850900</wp:posOffset>
          </wp:positionV>
          <wp:extent cx="5934075" cy="672465"/>
          <wp:effectExtent l="0" t="0" r="254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mford%20LOGO/PNG/Samford_University_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24724"/>
    <w:multiLevelType w:val="hybridMultilevel"/>
    <w:tmpl w:val="FF1C6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5569F"/>
    <w:multiLevelType w:val="hybridMultilevel"/>
    <w:tmpl w:val="9970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90D61"/>
    <w:multiLevelType w:val="hybridMultilevel"/>
    <w:tmpl w:val="78B68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B7807"/>
    <w:multiLevelType w:val="hybridMultilevel"/>
    <w:tmpl w:val="F490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77632"/>
    <w:multiLevelType w:val="hybridMultilevel"/>
    <w:tmpl w:val="5EF69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yMTY2MzUyNDI2NjBU0lEKTi0uzszPAykwqQUArsPWlCwAAAA="/>
  </w:docVars>
  <w:rsids>
    <w:rsidRoot w:val="00356A4D"/>
    <w:rsid w:val="00007B18"/>
    <w:rsid w:val="00011640"/>
    <w:rsid w:val="000E51B9"/>
    <w:rsid w:val="0011200A"/>
    <w:rsid w:val="001948D8"/>
    <w:rsid w:val="001D5312"/>
    <w:rsid w:val="00203001"/>
    <w:rsid w:val="00212601"/>
    <w:rsid w:val="002B2B2B"/>
    <w:rsid w:val="002D0AF2"/>
    <w:rsid w:val="002D3928"/>
    <w:rsid w:val="0033548E"/>
    <w:rsid w:val="00356A4D"/>
    <w:rsid w:val="00395CBC"/>
    <w:rsid w:val="003A1D6D"/>
    <w:rsid w:val="005002CB"/>
    <w:rsid w:val="00573923"/>
    <w:rsid w:val="0058328D"/>
    <w:rsid w:val="005F7A5F"/>
    <w:rsid w:val="00647725"/>
    <w:rsid w:val="006765C9"/>
    <w:rsid w:val="00723F57"/>
    <w:rsid w:val="007600E7"/>
    <w:rsid w:val="00761EA7"/>
    <w:rsid w:val="00766341"/>
    <w:rsid w:val="00797FEC"/>
    <w:rsid w:val="00867CEC"/>
    <w:rsid w:val="008E7395"/>
    <w:rsid w:val="009300D9"/>
    <w:rsid w:val="00961316"/>
    <w:rsid w:val="009910DE"/>
    <w:rsid w:val="00993688"/>
    <w:rsid w:val="00A658F2"/>
    <w:rsid w:val="00C73AF3"/>
    <w:rsid w:val="00D533E6"/>
    <w:rsid w:val="00D5682B"/>
    <w:rsid w:val="00D87C79"/>
    <w:rsid w:val="00DD50D0"/>
    <w:rsid w:val="00E24DEE"/>
    <w:rsid w:val="00F32FA2"/>
    <w:rsid w:val="00F55468"/>
    <w:rsid w:val="00FA6244"/>
    <w:rsid w:val="00FA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3BAC26B"/>
  <w14:defaultImageDpi w14:val="330"/>
  <w15:docId w15:val="{2635F0AB-2275-40AE-BEAE-BB1250AC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CE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CE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7C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CEC"/>
  </w:style>
  <w:style w:type="paragraph" w:styleId="Footer">
    <w:name w:val="footer"/>
    <w:basedOn w:val="Normal"/>
    <w:link w:val="FooterChar"/>
    <w:uiPriority w:val="99"/>
    <w:unhideWhenUsed/>
    <w:rsid w:val="00867C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CEC"/>
  </w:style>
  <w:style w:type="table" w:styleId="TableGrid">
    <w:name w:val="Table Grid"/>
    <w:basedOn w:val="TableNormal"/>
    <w:uiPriority w:val="59"/>
    <w:rsid w:val="002D3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rnas\staff$\ajcroom\My%20Documents\Instructional%20Design%20Cycle\OC%20QM%20Review%20Report_6th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OC QM Review Report_6thEd</Template>
  <TotalTime>63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Croom, Alexandria</dc:creator>
  <cp:keywords/>
  <dc:description/>
  <cp:lastModifiedBy>Croom, Alexandria</cp:lastModifiedBy>
  <cp:revision>3</cp:revision>
  <dcterms:created xsi:type="dcterms:W3CDTF">2019-07-29T20:01:00Z</dcterms:created>
  <dcterms:modified xsi:type="dcterms:W3CDTF">2019-11-19T19:12:00Z</dcterms:modified>
</cp:coreProperties>
</file>