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B71C8" w14:textId="0F68ECF4" w:rsidR="00AD70FC" w:rsidRDefault="00C65249" w:rsidP="00C6524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 Assignment</w:t>
      </w:r>
    </w:p>
    <w:p w14:paraId="4756FB52" w14:textId="7A9CA32D" w:rsidR="00C65249" w:rsidRDefault="00C65249" w:rsidP="00C65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Group 1 – Brayden </w:t>
      </w:r>
      <w:proofErr w:type="spellStart"/>
      <w:r>
        <w:rPr>
          <w:rFonts w:ascii="Times New Roman" w:hAnsi="Times New Roman" w:cs="Times New Roman"/>
          <w:sz w:val="24"/>
          <w:szCs w:val="24"/>
        </w:rPr>
        <w:t>Berguson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Will </w:t>
      </w:r>
      <w:proofErr w:type="gramStart"/>
      <w:r>
        <w:rPr>
          <w:rFonts w:ascii="Times New Roman" w:hAnsi="Times New Roman" w:cs="Times New Roman"/>
          <w:sz w:val="24"/>
          <w:szCs w:val="24"/>
        </w:rPr>
        <w:t>Rutledge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Kaitlyn </w:t>
      </w:r>
      <w:proofErr w:type="spellStart"/>
      <w:r>
        <w:rPr>
          <w:rFonts w:ascii="Times New Roman" w:hAnsi="Times New Roman" w:cs="Times New Roman"/>
          <w:sz w:val="24"/>
          <w:szCs w:val="24"/>
        </w:rPr>
        <w:t>Esman</w:t>
      </w:r>
      <w:proofErr w:type="spellEnd"/>
      <w:r>
        <w:rPr>
          <w:rFonts w:ascii="Times New Roman" w:hAnsi="Times New Roman" w:cs="Times New Roman"/>
          <w:sz w:val="24"/>
          <w:szCs w:val="24"/>
        </w:rPr>
        <w:t>, Marcellus Boykin</w:t>
      </w:r>
    </w:p>
    <w:p w14:paraId="75C2368B" w14:textId="5A56EB8A" w:rsidR="00C65249" w:rsidRDefault="00C65249" w:rsidP="00C65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Topic: The Token Economy Chapter 22</w:t>
      </w:r>
    </w:p>
    <w:p w14:paraId="43547115" w14:textId="68F76B1B" w:rsidR="00C65249" w:rsidRDefault="00C65249" w:rsidP="00C65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Presenting Date – Thursday 1/23</w:t>
      </w:r>
    </w:p>
    <w:p w14:paraId="76D4EA42" w14:textId="612BE50E" w:rsidR="00C65249" w:rsidRDefault="00C65249" w:rsidP="00C65249">
      <w:pPr>
        <w:rPr>
          <w:rFonts w:ascii="Times New Roman" w:hAnsi="Times New Roman" w:cs="Times New Roman"/>
          <w:sz w:val="24"/>
          <w:szCs w:val="24"/>
        </w:rPr>
      </w:pPr>
    </w:p>
    <w:p w14:paraId="6BFF2652" w14:textId="78353A2A" w:rsidR="00C65249" w:rsidRDefault="00C65249" w:rsidP="00C65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 2 – Austin Pruett, Jackson Glover, Hanes Green, Coleman Jennings</w:t>
      </w:r>
    </w:p>
    <w:p w14:paraId="68DD0580" w14:textId="1DDA06E1" w:rsidR="00C65249" w:rsidRDefault="00C65249" w:rsidP="00C65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Topic: Cognitive </w:t>
      </w:r>
      <w:r w:rsidR="00860BA4">
        <w:rPr>
          <w:rFonts w:ascii="Times New Roman" w:hAnsi="Times New Roman" w:cs="Times New Roman"/>
          <w:sz w:val="24"/>
          <w:szCs w:val="24"/>
        </w:rPr>
        <w:t>Behavior Modification</w:t>
      </w:r>
      <w:r>
        <w:rPr>
          <w:rFonts w:ascii="Times New Roman" w:hAnsi="Times New Roman" w:cs="Times New Roman"/>
          <w:sz w:val="24"/>
          <w:szCs w:val="24"/>
        </w:rPr>
        <w:t xml:space="preserve"> Chapter</w:t>
      </w:r>
      <w:r w:rsidR="00860BA4">
        <w:rPr>
          <w:rFonts w:ascii="Times New Roman" w:hAnsi="Times New Roman" w:cs="Times New Roman"/>
          <w:sz w:val="24"/>
          <w:szCs w:val="24"/>
        </w:rPr>
        <w:t xml:space="preserve"> 25</w:t>
      </w:r>
      <w:bookmarkStart w:id="0" w:name="_GoBack"/>
      <w:bookmarkEnd w:id="0"/>
    </w:p>
    <w:p w14:paraId="7817A882" w14:textId="38B93CA4" w:rsidR="00C65249" w:rsidRDefault="00C65249" w:rsidP="00C65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Presenting Date – Thursday 1/23</w:t>
      </w:r>
    </w:p>
    <w:p w14:paraId="35582C88" w14:textId="12B125CA" w:rsidR="00C65249" w:rsidRDefault="00C65249" w:rsidP="00C65249">
      <w:pPr>
        <w:rPr>
          <w:rFonts w:ascii="Times New Roman" w:hAnsi="Times New Roman" w:cs="Times New Roman"/>
          <w:sz w:val="24"/>
          <w:szCs w:val="24"/>
        </w:rPr>
      </w:pPr>
    </w:p>
    <w:p w14:paraId="31037BB1" w14:textId="7C974D6C" w:rsidR="00C65249" w:rsidRDefault="00C65249" w:rsidP="00C65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Group 3 – Kaitlin Jones, </w:t>
      </w:r>
      <w:proofErr w:type="spellStart"/>
      <w:r>
        <w:rPr>
          <w:rFonts w:ascii="Times New Roman" w:hAnsi="Times New Roman" w:cs="Times New Roman"/>
          <w:sz w:val="24"/>
          <w:szCs w:val="24"/>
        </w:rPr>
        <w:t>Sherronda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Burt, Stephanie </w:t>
      </w:r>
      <w:proofErr w:type="spellStart"/>
      <w:r>
        <w:rPr>
          <w:rFonts w:ascii="Times New Roman" w:hAnsi="Times New Roman" w:cs="Times New Roman"/>
          <w:sz w:val="24"/>
          <w:szCs w:val="24"/>
        </w:rPr>
        <w:t>Hochu</w:t>
      </w:r>
      <w:proofErr w:type="spellEnd"/>
      <w:r>
        <w:rPr>
          <w:rFonts w:ascii="Times New Roman" w:hAnsi="Times New Roman" w:cs="Times New Roman"/>
          <w:sz w:val="24"/>
          <w:szCs w:val="24"/>
        </w:rPr>
        <w:t>, Emma Palmer</w:t>
      </w:r>
    </w:p>
    <w:p w14:paraId="53822151" w14:textId="083BE223" w:rsidR="00C65249" w:rsidRDefault="00C65249" w:rsidP="00C65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Topic: Fear and Anxiety Reduction Procedures Chapter </w:t>
      </w:r>
      <w:r w:rsidR="00860BA4">
        <w:rPr>
          <w:rFonts w:ascii="Times New Roman" w:hAnsi="Times New Roman" w:cs="Times New Roman"/>
          <w:sz w:val="24"/>
          <w:szCs w:val="24"/>
        </w:rPr>
        <w:t>24</w:t>
      </w:r>
    </w:p>
    <w:p w14:paraId="496DEA93" w14:textId="59CEB70A" w:rsidR="00C65249" w:rsidRDefault="00C65249" w:rsidP="00C65249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Preesnting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Date – Wednesday 1/22</w:t>
      </w:r>
    </w:p>
    <w:p w14:paraId="6A50D8F7" w14:textId="3AA06FDF" w:rsidR="00C65249" w:rsidRDefault="00C65249" w:rsidP="00C65249">
      <w:pPr>
        <w:rPr>
          <w:rFonts w:ascii="Times New Roman" w:hAnsi="Times New Roman" w:cs="Times New Roman"/>
          <w:sz w:val="24"/>
          <w:szCs w:val="24"/>
        </w:rPr>
      </w:pPr>
    </w:p>
    <w:p w14:paraId="37F08651" w14:textId="558AE598" w:rsidR="00C65249" w:rsidRDefault="00C65249" w:rsidP="00C65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Group 4 – Gracie </w:t>
      </w:r>
      <w:proofErr w:type="spellStart"/>
      <w:r>
        <w:rPr>
          <w:rFonts w:ascii="Times New Roman" w:hAnsi="Times New Roman" w:cs="Times New Roman"/>
          <w:sz w:val="24"/>
          <w:szCs w:val="24"/>
        </w:rPr>
        <w:t>Loyd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Josie </w:t>
      </w:r>
      <w:proofErr w:type="spellStart"/>
      <w:r>
        <w:rPr>
          <w:rFonts w:ascii="Times New Roman" w:hAnsi="Times New Roman" w:cs="Times New Roman"/>
          <w:sz w:val="24"/>
          <w:szCs w:val="24"/>
        </w:rPr>
        <w:t>Wannemuehler</w:t>
      </w:r>
      <w:proofErr w:type="spellEnd"/>
      <w:r>
        <w:rPr>
          <w:rFonts w:ascii="Times New Roman" w:hAnsi="Times New Roman" w:cs="Times New Roman"/>
          <w:sz w:val="24"/>
          <w:szCs w:val="24"/>
        </w:rPr>
        <w:t>, Emily Davis, Molly Davis, Nico Medina</w:t>
      </w:r>
    </w:p>
    <w:p w14:paraId="72C67BDB" w14:textId="387BBDF7" w:rsidR="00C65249" w:rsidRDefault="00C65249" w:rsidP="00C65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Topic: Behavioral Contracts Chapter 23</w:t>
      </w:r>
    </w:p>
    <w:p w14:paraId="65D44428" w14:textId="0D36FC92" w:rsidR="00C65249" w:rsidRPr="00C65249" w:rsidRDefault="00C65249" w:rsidP="00C65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Presenting Date – Wednesday 1/22</w:t>
      </w:r>
    </w:p>
    <w:sectPr w:rsidR="00C65249" w:rsidRPr="00C652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249"/>
    <w:rsid w:val="00860BA4"/>
    <w:rsid w:val="00AD70FC"/>
    <w:rsid w:val="00C6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1F65A"/>
  <w15:chartTrackingRefBased/>
  <w15:docId w15:val="{86D13BCD-8D00-4E48-95A6-F512F6397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 Trench</dc:creator>
  <cp:keywords/>
  <dc:description/>
  <cp:lastModifiedBy>Lynne Trench</cp:lastModifiedBy>
  <cp:revision>1</cp:revision>
  <dcterms:created xsi:type="dcterms:W3CDTF">2020-01-15T19:32:00Z</dcterms:created>
  <dcterms:modified xsi:type="dcterms:W3CDTF">2020-01-15T19:43:00Z</dcterms:modified>
</cp:coreProperties>
</file>