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6A4" w:rsidRDefault="005A56A4" w:rsidP="005A56A4">
      <w:pPr>
        <w:pStyle w:val="ListParagraph"/>
        <w:numPr>
          <w:ilvl w:val="0"/>
          <w:numId w:val="1"/>
        </w:numPr>
        <w:ind w:left="0"/>
      </w:pPr>
      <w:r>
        <w:t xml:space="preserve">A peptide with 12 amino acids has the composition (not sequence) AspCys2Glu2Leu2Ser2Tyr2Val. It also has </w:t>
      </w:r>
      <w:proofErr w:type="spellStart"/>
      <w:r>
        <w:t>Ser</w:t>
      </w:r>
      <w:proofErr w:type="spellEnd"/>
      <w:r>
        <w:t xml:space="preserve"> as the N-terminal residue and </w:t>
      </w:r>
      <w:proofErr w:type="spellStart"/>
      <w:r>
        <w:t>Cys</w:t>
      </w:r>
      <w:proofErr w:type="spellEnd"/>
      <w:r>
        <w:t xml:space="preserve"> as C-terminal. Partial acid hydrolysis gave these peptide sequences: </w:t>
      </w:r>
    </w:p>
    <w:p w:rsidR="005A56A4" w:rsidRDefault="005A56A4" w:rsidP="0069202A">
      <w:pPr>
        <w:spacing w:line="240" w:lineRule="auto"/>
      </w:pPr>
      <w:proofErr w:type="spellStart"/>
      <w:r>
        <w:t>SerLeuTyr</w:t>
      </w:r>
      <w:proofErr w:type="spellEnd"/>
      <w:r>
        <w:t xml:space="preserve"> </w:t>
      </w:r>
    </w:p>
    <w:p w:rsidR="005A56A4" w:rsidRDefault="005A56A4" w:rsidP="0069202A">
      <w:pPr>
        <w:spacing w:line="240" w:lineRule="auto"/>
      </w:pPr>
      <w:proofErr w:type="spellStart"/>
      <w:r>
        <w:t>TyrCys</w:t>
      </w:r>
      <w:proofErr w:type="spellEnd"/>
      <w:r>
        <w:t xml:space="preserve"> </w:t>
      </w:r>
    </w:p>
    <w:p w:rsidR="005A56A4" w:rsidRDefault="005A56A4" w:rsidP="0069202A">
      <w:pPr>
        <w:spacing w:line="240" w:lineRule="auto"/>
      </w:pPr>
      <w:proofErr w:type="spellStart"/>
      <w:r>
        <w:t>LeuTyrGlu</w:t>
      </w:r>
      <w:proofErr w:type="spellEnd"/>
      <w:r>
        <w:t xml:space="preserve"> </w:t>
      </w:r>
    </w:p>
    <w:p w:rsidR="005A56A4" w:rsidRDefault="005A56A4" w:rsidP="0069202A">
      <w:pPr>
        <w:spacing w:line="240" w:lineRule="auto"/>
      </w:pPr>
      <w:proofErr w:type="spellStart"/>
      <w:r>
        <w:t>GluLeuGlu</w:t>
      </w:r>
      <w:proofErr w:type="spellEnd"/>
      <w:r>
        <w:t xml:space="preserve"> </w:t>
      </w:r>
    </w:p>
    <w:p w:rsidR="005A56A4" w:rsidRDefault="005A56A4" w:rsidP="0069202A">
      <w:pPr>
        <w:spacing w:line="240" w:lineRule="auto"/>
      </w:pPr>
      <w:proofErr w:type="spellStart"/>
      <w:r>
        <w:t>SerValCys</w:t>
      </w:r>
      <w:proofErr w:type="spellEnd"/>
      <w:r>
        <w:t xml:space="preserve"> </w:t>
      </w:r>
    </w:p>
    <w:p w:rsidR="005A56A4" w:rsidRDefault="005A56A4" w:rsidP="0069202A">
      <w:pPr>
        <w:spacing w:line="240" w:lineRule="auto"/>
      </w:pPr>
      <w:proofErr w:type="spellStart"/>
      <w:r>
        <w:t>CysSerVal</w:t>
      </w:r>
      <w:proofErr w:type="spellEnd"/>
      <w:r>
        <w:t xml:space="preserve"> </w:t>
      </w:r>
    </w:p>
    <w:p w:rsidR="005A56A4" w:rsidRDefault="005A56A4" w:rsidP="0069202A">
      <w:pPr>
        <w:spacing w:line="240" w:lineRule="auto"/>
      </w:pPr>
      <w:proofErr w:type="spellStart"/>
      <w:r>
        <w:t>GluAspTyr</w:t>
      </w:r>
      <w:proofErr w:type="spellEnd"/>
      <w:r>
        <w:t xml:space="preserve"> </w:t>
      </w:r>
    </w:p>
    <w:p w:rsidR="00BD0C7F" w:rsidRDefault="005A56A4">
      <w:r>
        <w:t>What is the sequence of the original peptide?</w:t>
      </w:r>
    </w:p>
    <w:p w:rsidR="005A56A4" w:rsidRDefault="005A56A4"/>
    <w:p w:rsidR="0069202A" w:rsidRDefault="0069202A"/>
    <w:p w:rsidR="0069202A" w:rsidRDefault="0069202A"/>
    <w:p w:rsidR="0069202A" w:rsidRDefault="0069202A"/>
    <w:p w:rsidR="0069202A" w:rsidRDefault="0069202A"/>
    <w:p w:rsidR="005A56A4" w:rsidRDefault="005A56A4" w:rsidP="005A56A4">
      <w:pPr>
        <w:pStyle w:val="ListParagraph"/>
        <w:numPr>
          <w:ilvl w:val="0"/>
          <w:numId w:val="1"/>
        </w:numPr>
        <w:ind w:left="0"/>
      </w:pPr>
      <w:r>
        <w:t xml:space="preserve">Oxytocin, a hormone peptide of nine amino acids, is widely used in obstetrics to induce uterine contractions. There is an intramolecular disulfide bond which must be reduced before sequencing. Reduced oxytocin has the composition </w:t>
      </w:r>
      <w:proofErr w:type="spellStart"/>
      <w:r>
        <w:t>Asn</w:t>
      </w:r>
      <w:proofErr w:type="spellEnd"/>
      <w:r>
        <w:t xml:space="preserve"> Cys2 </w:t>
      </w:r>
      <w:proofErr w:type="spellStart"/>
      <w:r>
        <w:t>Gln</w:t>
      </w:r>
      <w:proofErr w:type="spellEnd"/>
      <w:r>
        <w:t xml:space="preserve"> </w:t>
      </w:r>
      <w:proofErr w:type="spellStart"/>
      <w:r>
        <w:t>Gly</w:t>
      </w:r>
      <w:proofErr w:type="spellEnd"/>
      <w:r>
        <w:t xml:space="preserve"> Ile </w:t>
      </w:r>
      <w:proofErr w:type="spellStart"/>
      <w:r>
        <w:t>Leu</w:t>
      </w:r>
      <w:proofErr w:type="spellEnd"/>
      <w:r>
        <w:t xml:space="preserve"> Pro Tyr </w:t>
      </w:r>
    </w:p>
    <w:p w:rsidR="005A56A4" w:rsidRDefault="005A56A4" w:rsidP="005A56A4">
      <w:pPr>
        <w:pStyle w:val="ListParagraph"/>
        <w:ind w:left="0"/>
      </w:pPr>
    </w:p>
    <w:p w:rsidR="005A56A4" w:rsidRDefault="005A56A4" w:rsidP="005A56A4">
      <w:pPr>
        <w:pStyle w:val="ListParagraph"/>
        <w:ind w:left="0"/>
      </w:pPr>
      <w:r>
        <w:t xml:space="preserve">Partial hydrolysis of reduced oxytocin led to the following fragments </w:t>
      </w:r>
    </w:p>
    <w:p w:rsidR="005A56A4" w:rsidRDefault="005A56A4" w:rsidP="005A56A4">
      <w:pPr>
        <w:pStyle w:val="ListParagraph"/>
        <w:ind w:left="0"/>
      </w:pPr>
      <w:proofErr w:type="spellStart"/>
      <w:r>
        <w:t>Asn-Cys</w:t>
      </w:r>
      <w:proofErr w:type="spellEnd"/>
      <w:r>
        <w:t xml:space="preserve"> </w:t>
      </w:r>
    </w:p>
    <w:p w:rsidR="005A56A4" w:rsidRDefault="005A56A4" w:rsidP="005A56A4">
      <w:pPr>
        <w:pStyle w:val="ListParagraph"/>
        <w:ind w:left="0"/>
      </w:pPr>
      <w:proofErr w:type="spellStart"/>
      <w:r>
        <w:t>Cys</w:t>
      </w:r>
      <w:proofErr w:type="spellEnd"/>
      <w:r>
        <w:t xml:space="preserve">-Tyr </w:t>
      </w:r>
    </w:p>
    <w:p w:rsidR="005A56A4" w:rsidRDefault="005A56A4" w:rsidP="005A56A4">
      <w:pPr>
        <w:pStyle w:val="ListParagraph"/>
        <w:ind w:left="0"/>
      </w:pPr>
      <w:r>
        <w:t>Tyr-Ile-</w:t>
      </w:r>
      <w:proofErr w:type="spellStart"/>
      <w:r>
        <w:t>Gln</w:t>
      </w:r>
      <w:proofErr w:type="spellEnd"/>
      <w:r>
        <w:t xml:space="preserve"> </w:t>
      </w:r>
    </w:p>
    <w:p w:rsidR="005A56A4" w:rsidRDefault="005A56A4" w:rsidP="005A56A4">
      <w:pPr>
        <w:pStyle w:val="ListParagraph"/>
        <w:ind w:left="0"/>
      </w:pPr>
      <w:proofErr w:type="spellStart"/>
      <w:r>
        <w:t>Cys</w:t>
      </w:r>
      <w:proofErr w:type="spellEnd"/>
      <w:r>
        <w:t>-Pro-</w:t>
      </w:r>
      <w:proofErr w:type="spellStart"/>
      <w:r>
        <w:t>Leu</w:t>
      </w:r>
      <w:proofErr w:type="spellEnd"/>
      <w:r>
        <w:t xml:space="preserve"> </w:t>
      </w:r>
    </w:p>
    <w:p w:rsidR="005A56A4" w:rsidRDefault="005A56A4" w:rsidP="005A56A4">
      <w:pPr>
        <w:pStyle w:val="ListParagraph"/>
        <w:ind w:left="0"/>
      </w:pPr>
      <w:r>
        <w:t>Ile-</w:t>
      </w:r>
      <w:proofErr w:type="spellStart"/>
      <w:r>
        <w:t>Gln</w:t>
      </w:r>
      <w:proofErr w:type="spellEnd"/>
      <w:r>
        <w:t xml:space="preserve"> </w:t>
      </w:r>
    </w:p>
    <w:p w:rsidR="005A56A4" w:rsidRDefault="005A56A4" w:rsidP="005A56A4">
      <w:pPr>
        <w:pStyle w:val="ListParagraph"/>
        <w:ind w:left="0"/>
      </w:pPr>
      <w:proofErr w:type="spellStart"/>
      <w:r>
        <w:t>Leu-Gly</w:t>
      </w:r>
      <w:proofErr w:type="spellEnd"/>
      <w:r>
        <w:t xml:space="preserve"> </w:t>
      </w:r>
    </w:p>
    <w:p w:rsidR="005A56A4" w:rsidRDefault="005A56A4" w:rsidP="005A56A4">
      <w:pPr>
        <w:pStyle w:val="ListParagraph"/>
        <w:ind w:left="0"/>
      </w:pPr>
      <w:proofErr w:type="spellStart"/>
      <w:r>
        <w:t>Gln-Asn-Cys</w:t>
      </w:r>
      <w:proofErr w:type="spellEnd"/>
      <w:r>
        <w:t xml:space="preserve"> </w:t>
      </w:r>
    </w:p>
    <w:p w:rsidR="005A56A4" w:rsidRDefault="005A56A4" w:rsidP="005A56A4">
      <w:pPr>
        <w:pStyle w:val="ListParagraph"/>
        <w:ind w:left="0"/>
      </w:pPr>
    </w:p>
    <w:p w:rsidR="005A56A4" w:rsidRDefault="005A56A4" w:rsidP="005A56A4">
      <w:pPr>
        <w:pStyle w:val="ListParagraph"/>
        <w:ind w:left="0"/>
      </w:pPr>
      <w:r>
        <w:t xml:space="preserve">Reaction of reduced oxytocin with carboxypeptidase showed glycine as the first liberated amino acid. </w:t>
      </w:r>
      <w:r>
        <w:t>What</w:t>
      </w:r>
      <w:r>
        <w:t xml:space="preserve"> is the sequence of oxytocin?</w:t>
      </w:r>
    </w:p>
    <w:p w:rsidR="0069202A" w:rsidRDefault="0069202A" w:rsidP="005A56A4">
      <w:pPr>
        <w:pStyle w:val="ListParagraph"/>
        <w:ind w:left="0"/>
      </w:pPr>
    </w:p>
    <w:p w:rsidR="0069202A" w:rsidRDefault="0069202A" w:rsidP="005A56A4">
      <w:pPr>
        <w:pStyle w:val="ListParagraph"/>
        <w:ind w:left="0"/>
      </w:pPr>
    </w:p>
    <w:p w:rsidR="0069202A" w:rsidRDefault="0069202A" w:rsidP="005A56A4">
      <w:pPr>
        <w:pStyle w:val="ListParagraph"/>
        <w:ind w:left="0"/>
      </w:pPr>
    </w:p>
    <w:p w:rsidR="0069202A" w:rsidRDefault="0069202A" w:rsidP="005A56A4">
      <w:pPr>
        <w:pStyle w:val="ListParagraph"/>
        <w:ind w:left="0"/>
      </w:pPr>
    </w:p>
    <w:p w:rsidR="0069202A" w:rsidRDefault="0069202A" w:rsidP="005A56A4">
      <w:pPr>
        <w:pStyle w:val="ListParagraph"/>
        <w:ind w:left="0"/>
      </w:pPr>
    </w:p>
    <w:p w:rsidR="0069202A" w:rsidRDefault="0069202A" w:rsidP="005A56A4">
      <w:pPr>
        <w:pStyle w:val="ListParagraph"/>
        <w:ind w:left="0"/>
      </w:pPr>
    </w:p>
    <w:p w:rsidR="005A56A4" w:rsidRDefault="005A56A4" w:rsidP="005A56A4">
      <w:pPr>
        <w:pStyle w:val="ListParagraph"/>
        <w:numPr>
          <w:ilvl w:val="0"/>
          <w:numId w:val="1"/>
        </w:numPr>
        <w:ind w:left="0"/>
      </w:pPr>
      <w:r>
        <w:lastRenderedPageBreak/>
        <w:t xml:space="preserve">An oligopeptide was analyzed. Given the data below, what is its sequence? </w:t>
      </w:r>
    </w:p>
    <w:p w:rsidR="005A56A4" w:rsidRDefault="005A56A4" w:rsidP="005A56A4">
      <w:pPr>
        <w:pStyle w:val="ListParagraph"/>
        <w:ind w:left="0"/>
      </w:pPr>
    </w:p>
    <w:p w:rsidR="005A56A4" w:rsidRDefault="005A56A4" w:rsidP="005A56A4">
      <w:pPr>
        <w:pStyle w:val="ListParagraph"/>
        <w:ind w:left="0"/>
      </w:pPr>
      <w:r>
        <w:t xml:space="preserve">AA analysis revealed the composition Asp </w:t>
      </w:r>
      <w:proofErr w:type="spellStart"/>
      <w:r>
        <w:t>Asn</w:t>
      </w:r>
      <w:proofErr w:type="spellEnd"/>
      <w:r>
        <w:t xml:space="preserve"> Glu2 </w:t>
      </w:r>
      <w:proofErr w:type="spellStart"/>
      <w:r>
        <w:t>Gly</w:t>
      </w:r>
      <w:proofErr w:type="spellEnd"/>
      <w:r>
        <w:t xml:space="preserve"> Lys Met2 </w:t>
      </w:r>
      <w:proofErr w:type="spellStart"/>
      <w:r>
        <w:t>Phe</w:t>
      </w:r>
      <w:proofErr w:type="spellEnd"/>
      <w:r>
        <w:t xml:space="preserve"> Pro2 </w:t>
      </w:r>
    </w:p>
    <w:p w:rsidR="005A56A4" w:rsidRDefault="005A56A4" w:rsidP="005A56A4">
      <w:pPr>
        <w:pStyle w:val="ListParagraph"/>
        <w:ind w:left="0"/>
      </w:pPr>
    </w:p>
    <w:p w:rsidR="005A56A4" w:rsidRDefault="005A56A4" w:rsidP="005A56A4">
      <w:pPr>
        <w:pStyle w:val="ListParagraph"/>
        <w:ind w:left="0"/>
      </w:pPr>
      <w:r>
        <w:t xml:space="preserve">Carboxypeptidase digestion gave the results </w:t>
      </w:r>
      <w:proofErr w:type="spellStart"/>
      <w:r>
        <w:t>Gly</w:t>
      </w:r>
      <w:proofErr w:type="spellEnd"/>
      <w:r>
        <w:t xml:space="preserve"> Asp Met </w:t>
      </w:r>
      <w:proofErr w:type="spellStart"/>
      <w:r>
        <w:t>Asn</w:t>
      </w:r>
      <w:proofErr w:type="spellEnd"/>
      <w:r>
        <w:t xml:space="preserve"> </w:t>
      </w:r>
    </w:p>
    <w:p w:rsidR="005A56A4" w:rsidRDefault="005A56A4" w:rsidP="005A56A4">
      <w:pPr>
        <w:pStyle w:val="ListParagraph"/>
        <w:ind w:left="0"/>
      </w:pPr>
    </w:p>
    <w:p w:rsidR="005A56A4" w:rsidRDefault="005A56A4" w:rsidP="005A56A4">
      <w:pPr>
        <w:pStyle w:val="ListParagraph"/>
        <w:ind w:left="0"/>
      </w:pPr>
      <w:r>
        <w:t xml:space="preserve">Sanger N-terminal analysis afforded the DNP derivative of glutamic acid </w:t>
      </w:r>
    </w:p>
    <w:p w:rsidR="005A56A4" w:rsidRDefault="005A56A4" w:rsidP="005A56A4">
      <w:pPr>
        <w:pStyle w:val="ListParagraph"/>
        <w:ind w:left="0"/>
      </w:pPr>
    </w:p>
    <w:p w:rsidR="005A56A4" w:rsidRDefault="005A56A4" w:rsidP="005A56A4">
      <w:pPr>
        <w:pStyle w:val="ListParagraph"/>
        <w:ind w:left="0"/>
      </w:pPr>
      <w:r>
        <w:t xml:space="preserve">Treatment of the peptide with cyanogen bromide gave three fragments. Sanger N-terminal analysis of these three fragments gave the DNP derivatives of </w:t>
      </w:r>
      <w:proofErr w:type="spellStart"/>
      <w:r>
        <w:t>Glu</w:t>
      </w:r>
      <w:proofErr w:type="spellEnd"/>
      <w:r>
        <w:t xml:space="preserve">, Pro, and Asp. </w:t>
      </w:r>
    </w:p>
    <w:p w:rsidR="00741E97" w:rsidRDefault="00741E97" w:rsidP="005A56A4">
      <w:pPr>
        <w:pStyle w:val="ListParagraph"/>
        <w:ind w:left="0"/>
      </w:pPr>
    </w:p>
    <w:p w:rsidR="0069202A" w:rsidRDefault="005A56A4" w:rsidP="005A56A4">
      <w:pPr>
        <w:pStyle w:val="ListParagraph"/>
        <w:ind w:left="0"/>
      </w:pPr>
      <w:r>
        <w:t xml:space="preserve">Cleavage of the oligopeptide with trypsin gave two fragments. Sanger analysis of these two fragments both gave the DNP derivative of </w:t>
      </w:r>
      <w:proofErr w:type="spellStart"/>
      <w:r>
        <w:t>Glu</w:t>
      </w:r>
      <w:proofErr w:type="spellEnd"/>
      <w:r>
        <w:t xml:space="preserve"> </w:t>
      </w:r>
    </w:p>
    <w:p w:rsidR="0069202A" w:rsidRDefault="0069202A" w:rsidP="005A56A4">
      <w:pPr>
        <w:pStyle w:val="ListParagraph"/>
        <w:ind w:left="0"/>
      </w:pPr>
    </w:p>
    <w:p w:rsidR="005A56A4" w:rsidRDefault="005A56A4" w:rsidP="005A56A4">
      <w:pPr>
        <w:pStyle w:val="ListParagraph"/>
        <w:ind w:left="0"/>
      </w:pPr>
      <w:r>
        <w:t xml:space="preserve">Cleavage of the oligopeptide with chymotrypsin gave two fragments. Sanger analysis of these two fragments gave DNP derivatives of </w:t>
      </w:r>
      <w:proofErr w:type="spellStart"/>
      <w:r>
        <w:t>Glu</w:t>
      </w:r>
      <w:proofErr w:type="spellEnd"/>
      <w:r>
        <w:t xml:space="preserve"> and Lys.</w:t>
      </w:r>
    </w:p>
    <w:p w:rsidR="00741E97" w:rsidRDefault="00741E97" w:rsidP="005A56A4">
      <w:pPr>
        <w:pStyle w:val="ListParagraph"/>
        <w:ind w:left="0"/>
      </w:pPr>
    </w:p>
    <w:p w:rsidR="00741E97" w:rsidRDefault="00741E97" w:rsidP="005A56A4">
      <w:pPr>
        <w:pStyle w:val="ListParagraph"/>
        <w:ind w:left="0"/>
      </w:pPr>
      <w:r>
        <w:t>What is the sequence?</w:t>
      </w:r>
    </w:p>
    <w:p w:rsidR="00741E97" w:rsidRDefault="00741E97" w:rsidP="005A56A4">
      <w:pPr>
        <w:pStyle w:val="ListParagraph"/>
        <w:ind w:left="0"/>
      </w:pPr>
    </w:p>
    <w:p w:rsidR="00741E97" w:rsidRDefault="00741E97" w:rsidP="005A56A4">
      <w:pPr>
        <w:pStyle w:val="ListParagraph"/>
        <w:ind w:left="0"/>
      </w:pPr>
    </w:p>
    <w:p w:rsidR="00741E97" w:rsidRDefault="00741E97" w:rsidP="005A56A4">
      <w:pPr>
        <w:pStyle w:val="ListParagraph"/>
        <w:ind w:left="0"/>
      </w:pPr>
    </w:p>
    <w:p w:rsidR="00741E97" w:rsidRDefault="00741E97" w:rsidP="005A56A4">
      <w:pPr>
        <w:pStyle w:val="ListParagraph"/>
        <w:ind w:left="0"/>
      </w:pPr>
    </w:p>
    <w:p w:rsidR="00741E97" w:rsidRDefault="00741E97" w:rsidP="00741E97">
      <w:pPr>
        <w:pStyle w:val="ListParagraph"/>
        <w:numPr>
          <w:ilvl w:val="0"/>
          <w:numId w:val="1"/>
        </w:numPr>
        <w:ind w:left="90" w:hanging="450"/>
      </w:pPr>
      <w:r>
        <w:t xml:space="preserve">The sequence of a </w:t>
      </w:r>
      <w:r>
        <w:t xml:space="preserve">29 </w:t>
      </w:r>
      <w:proofErr w:type="gramStart"/>
      <w:r>
        <w:t>aa</w:t>
      </w:r>
      <w:proofErr w:type="gramEnd"/>
      <w:r>
        <w:t xml:space="preserve"> long peptide can be determined from the following data. </w:t>
      </w:r>
    </w:p>
    <w:p w:rsidR="00741E97" w:rsidRDefault="00741E97" w:rsidP="00741E97">
      <w:pPr>
        <w:pStyle w:val="ListParagraph"/>
      </w:pPr>
      <w:r>
        <w:t xml:space="preserve"> </w:t>
      </w:r>
    </w:p>
    <w:p w:rsidR="00741E97" w:rsidRDefault="00741E97" w:rsidP="00741E97">
      <w:pPr>
        <w:pStyle w:val="ListParagraph"/>
      </w:pPr>
      <w:r>
        <w:t xml:space="preserve">a)  Treatment of the peptide with </w:t>
      </w:r>
      <w:proofErr w:type="spellStart"/>
      <w:r>
        <w:t>dansyl</w:t>
      </w:r>
      <w:proofErr w:type="spellEnd"/>
      <w:r>
        <w:t xml:space="preserve"> chloride reveals that </w:t>
      </w:r>
      <w:proofErr w:type="gramStart"/>
      <w:r>
        <w:t>the  amino</w:t>
      </w:r>
      <w:proofErr w:type="gramEnd"/>
      <w:r>
        <w:t xml:space="preserve"> terminal  is Val.</w:t>
      </w:r>
    </w:p>
    <w:p w:rsidR="00741E97" w:rsidRDefault="00741E97" w:rsidP="00741E97">
      <w:pPr>
        <w:pStyle w:val="ListParagraph"/>
      </w:pPr>
      <w:r>
        <w:t>b) Trypsin digestion, separation of peptides and Edman degradation give sequences for peptide fragments as follows:</w:t>
      </w:r>
    </w:p>
    <w:p w:rsidR="00741E97" w:rsidRDefault="00741E97" w:rsidP="00741E97">
      <w:pPr>
        <w:pStyle w:val="ListParagraph"/>
      </w:pPr>
    </w:p>
    <w:p w:rsidR="00741E97" w:rsidRDefault="00741E97" w:rsidP="00741E97">
      <w:pPr>
        <w:pStyle w:val="ListParagraph"/>
      </w:pPr>
      <w:r>
        <w:t>Val-</w:t>
      </w:r>
      <w:proofErr w:type="spellStart"/>
      <w:r>
        <w:t>Gly</w:t>
      </w:r>
      <w:proofErr w:type="spellEnd"/>
      <w:r>
        <w:t>-Ala-His-Ala-</w:t>
      </w:r>
      <w:proofErr w:type="spellStart"/>
      <w:r>
        <w:t>Gly</w:t>
      </w:r>
      <w:proofErr w:type="spellEnd"/>
      <w:r>
        <w:t>-</w:t>
      </w:r>
      <w:proofErr w:type="spellStart"/>
      <w:r>
        <w:t>Glu</w:t>
      </w:r>
      <w:proofErr w:type="spellEnd"/>
      <w:r>
        <w:t>-Tyr-</w:t>
      </w:r>
      <w:proofErr w:type="spellStart"/>
      <w:r>
        <w:t>Gly</w:t>
      </w:r>
      <w:proofErr w:type="spellEnd"/>
      <w:r>
        <w:t>-Ala-</w:t>
      </w:r>
      <w:proofErr w:type="spellStart"/>
      <w:r>
        <w:t>Glu</w:t>
      </w:r>
      <w:proofErr w:type="spellEnd"/>
      <w:r>
        <w:t>-Ala-</w:t>
      </w:r>
      <w:proofErr w:type="spellStart"/>
      <w:r>
        <w:t>Thr</w:t>
      </w:r>
      <w:proofErr w:type="spellEnd"/>
      <w:r>
        <w:t>-</w:t>
      </w:r>
      <w:proofErr w:type="spellStart"/>
      <w:r>
        <w:t>Glu</w:t>
      </w:r>
      <w:proofErr w:type="spellEnd"/>
      <w:r>
        <w:t xml:space="preserve"> </w:t>
      </w:r>
    </w:p>
    <w:p w:rsidR="00741E97" w:rsidRDefault="00741E97" w:rsidP="00741E97">
      <w:pPr>
        <w:pStyle w:val="ListParagraph"/>
      </w:pPr>
      <w:r>
        <w:t>Ala-Ala-</w:t>
      </w:r>
      <w:proofErr w:type="spellStart"/>
      <w:r>
        <w:t>Trp</w:t>
      </w:r>
      <w:proofErr w:type="spellEnd"/>
      <w:r>
        <w:t>-</w:t>
      </w:r>
      <w:proofErr w:type="spellStart"/>
      <w:r>
        <w:t>Gly</w:t>
      </w:r>
      <w:proofErr w:type="spellEnd"/>
      <w:r>
        <w:t xml:space="preserve">-Lys </w:t>
      </w:r>
    </w:p>
    <w:p w:rsidR="00741E97" w:rsidRDefault="00741E97" w:rsidP="00741E97">
      <w:pPr>
        <w:pStyle w:val="ListParagraph"/>
      </w:pPr>
      <w:r>
        <w:t>Val-</w:t>
      </w:r>
      <w:proofErr w:type="spellStart"/>
      <w:r>
        <w:t>Leu</w:t>
      </w:r>
      <w:proofErr w:type="spellEnd"/>
      <w:r>
        <w:t>-</w:t>
      </w:r>
      <w:proofErr w:type="spellStart"/>
      <w:r>
        <w:t>Ser</w:t>
      </w:r>
      <w:proofErr w:type="spellEnd"/>
      <w:r>
        <w:t xml:space="preserve">-Pro-Ala-Lys </w:t>
      </w:r>
    </w:p>
    <w:p w:rsidR="00741E97" w:rsidRDefault="00741E97" w:rsidP="00741E97">
      <w:pPr>
        <w:pStyle w:val="ListParagraph"/>
      </w:pPr>
      <w:proofErr w:type="spellStart"/>
      <w:r>
        <w:t>Thr</w:t>
      </w:r>
      <w:proofErr w:type="spellEnd"/>
      <w:r>
        <w:t>-</w:t>
      </w:r>
      <w:proofErr w:type="spellStart"/>
      <w:r>
        <w:t>Asn</w:t>
      </w:r>
      <w:proofErr w:type="spellEnd"/>
      <w:r>
        <w:t>-Val-Lys</w:t>
      </w:r>
    </w:p>
    <w:p w:rsidR="00741E97" w:rsidRDefault="00741E97" w:rsidP="00741E97">
      <w:pPr>
        <w:pStyle w:val="ListParagraph"/>
      </w:pPr>
    </w:p>
    <w:p w:rsidR="00741E97" w:rsidRDefault="00741E97" w:rsidP="00741E97">
      <w:pPr>
        <w:pStyle w:val="ListParagraph"/>
      </w:pPr>
      <w:r>
        <w:t>c) Chymotrypsin digestion, separation of peptides, and Edman degradation give the following sequences for fragments:</w:t>
      </w:r>
    </w:p>
    <w:p w:rsidR="00741E97" w:rsidRDefault="00741E97" w:rsidP="00741E97">
      <w:pPr>
        <w:pStyle w:val="ListParagraph"/>
      </w:pPr>
    </w:p>
    <w:p w:rsidR="00741E97" w:rsidRDefault="00741E97" w:rsidP="00741E97">
      <w:pPr>
        <w:pStyle w:val="ListParagraph"/>
      </w:pPr>
      <w:proofErr w:type="spellStart"/>
      <w:r>
        <w:t>Gly</w:t>
      </w:r>
      <w:proofErr w:type="spellEnd"/>
      <w:r>
        <w:t>-Ala-</w:t>
      </w:r>
      <w:proofErr w:type="spellStart"/>
      <w:r>
        <w:t>Glu</w:t>
      </w:r>
      <w:proofErr w:type="spellEnd"/>
      <w:r>
        <w:t>-Ala-</w:t>
      </w:r>
      <w:proofErr w:type="spellStart"/>
      <w:r>
        <w:t>Thr</w:t>
      </w:r>
      <w:proofErr w:type="spellEnd"/>
      <w:r>
        <w:t>-</w:t>
      </w:r>
      <w:proofErr w:type="spellStart"/>
      <w:r>
        <w:t>Glu</w:t>
      </w:r>
      <w:proofErr w:type="spellEnd"/>
      <w:r>
        <w:t xml:space="preserve"> </w:t>
      </w:r>
    </w:p>
    <w:p w:rsidR="00741E97" w:rsidRDefault="00741E97" w:rsidP="00741E97">
      <w:pPr>
        <w:pStyle w:val="ListParagraph"/>
      </w:pPr>
      <w:proofErr w:type="spellStart"/>
      <w:r>
        <w:t>Gly</w:t>
      </w:r>
      <w:proofErr w:type="spellEnd"/>
      <w:r>
        <w:t>-Lys-Val-</w:t>
      </w:r>
      <w:proofErr w:type="spellStart"/>
      <w:r>
        <w:t>Gly</w:t>
      </w:r>
      <w:proofErr w:type="spellEnd"/>
      <w:r>
        <w:t>-Ala-His-Ala-</w:t>
      </w:r>
      <w:proofErr w:type="spellStart"/>
      <w:r>
        <w:t>Gly</w:t>
      </w:r>
      <w:proofErr w:type="spellEnd"/>
      <w:r>
        <w:t>-</w:t>
      </w:r>
      <w:proofErr w:type="spellStart"/>
      <w:r>
        <w:t>Glu</w:t>
      </w:r>
      <w:proofErr w:type="spellEnd"/>
      <w:r>
        <w:t xml:space="preserve">-Tyr </w:t>
      </w:r>
    </w:p>
    <w:p w:rsidR="00741E97" w:rsidRDefault="00741E97" w:rsidP="00741E97">
      <w:pPr>
        <w:pStyle w:val="ListParagraph"/>
      </w:pPr>
      <w:r>
        <w:t>Val-</w:t>
      </w:r>
      <w:proofErr w:type="spellStart"/>
      <w:r>
        <w:t>Leu</w:t>
      </w:r>
      <w:proofErr w:type="spellEnd"/>
      <w:r>
        <w:t>-</w:t>
      </w:r>
      <w:proofErr w:type="spellStart"/>
      <w:r>
        <w:t>Ser</w:t>
      </w:r>
      <w:proofErr w:type="spellEnd"/>
      <w:r>
        <w:t>-Pro-Ala-Lys-</w:t>
      </w:r>
      <w:proofErr w:type="spellStart"/>
      <w:r>
        <w:t>Thr</w:t>
      </w:r>
      <w:proofErr w:type="spellEnd"/>
      <w:r>
        <w:t>-</w:t>
      </w:r>
      <w:proofErr w:type="spellStart"/>
      <w:r>
        <w:t>Asn</w:t>
      </w:r>
      <w:proofErr w:type="spellEnd"/>
      <w:r>
        <w:t>-Val-Lys-Ala-Ala-</w:t>
      </w:r>
      <w:proofErr w:type="spellStart"/>
      <w:r>
        <w:t>Trp</w:t>
      </w:r>
      <w:proofErr w:type="spellEnd"/>
    </w:p>
    <w:p w:rsidR="00741E97" w:rsidRDefault="00741E97" w:rsidP="00741E97">
      <w:pPr>
        <w:pStyle w:val="ListParagraph"/>
      </w:pPr>
    </w:p>
    <w:p w:rsidR="00741E97" w:rsidRDefault="00741E97" w:rsidP="00741E97">
      <w:pPr>
        <w:pStyle w:val="ListParagraph"/>
      </w:pPr>
    </w:p>
    <w:p w:rsidR="00741E97" w:rsidRDefault="00741E97" w:rsidP="00741E97">
      <w:pPr>
        <w:pStyle w:val="ListParagraph"/>
      </w:pPr>
      <w:r>
        <w:t xml:space="preserve">What is the sequence for the </w:t>
      </w:r>
      <w:r>
        <w:t>peptide?</w:t>
      </w:r>
    </w:p>
    <w:p w:rsidR="00741E97" w:rsidRDefault="00741E97" w:rsidP="00741E97">
      <w:pPr>
        <w:pStyle w:val="ListParagraph"/>
      </w:pPr>
    </w:p>
    <w:p w:rsidR="00741E97" w:rsidRDefault="00741E97" w:rsidP="00741E97">
      <w:pPr>
        <w:pStyle w:val="ListParagraph"/>
      </w:pPr>
    </w:p>
    <w:p w:rsidR="00741E97" w:rsidRDefault="00741E97" w:rsidP="00741E97">
      <w:pPr>
        <w:pStyle w:val="ListParagraph"/>
      </w:pPr>
    </w:p>
    <w:p w:rsidR="00741E97" w:rsidRDefault="00741E97" w:rsidP="00D1718D">
      <w:pPr>
        <w:pStyle w:val="ListParagraph"/>
        <w:numPr>
          <w:ilvl w:val="0"/>
          <w:numId w:val="1"/>
        </w:numPr>
        <w:ind w:left="180"/>
      </w:pPr>
      <w:r>
        <w:t>Predict the fragments that will be generated from the treatment of the following peptide with: a) trypsin; b) chymotrypsin; c) and S. aureus V8 protease:</w:t>
      </w:r>
    </w:p>
    <w:p w:rsidR="00741E97" w:rsidRDefault="00741E97" w:rsidP="00741E97">
      <w:pPr>
        <w:pStyle w:val="ListParagraph"/>
      </w:pPr>
    </w:p>
    <w:p w:rsidR="00741E97" w:rsidRDefault="00741E97" w:rsidP="00D1718D">
      <w:pPr>
        <w:pStyle w:val="ListParagraph"/>
        <w:ind w:left="0" w:firstLine="720"/>
      </w:pPr>
      <w:bookmarkStart w:id="0" w:name="_GoBack"/>
      <w:bookmarkEnd w:id="0"/>
      <w:proofErr w:type="spellStart"/>
      <w:r>
        <w:t>Gly</w:t>
      </w:r>
      <w:proofErr w:type="spellEnd"/>
      <w:r>
        <w:t>-Ala-</w:t>
      </w:r>
      <w:proofErr w:type="spellStart"/>
      <w:r>
        <w:t>Trp</w:t>
      </w:r>
      <w:proofErr w:type="spellEnd"/>
      <w:r>
        <w:t>-</w:t>
      </w:r>
      <w:proofErr w:type="spellStart"/>
      <w:r>
        <w:t>Arg</w:t>
      </w:r>
      <w:proofErr w:type="spellEnd"/>
      <w:r>
        <w:t>-Asp-Ala-Lys-</w:t>
      </w:r>
      <w:proofErr w:type="spellStart"/>
      <w:r>
        <w:t>Glu</w:t>
      </w:r>
      <w:proofErr w:type="spellEnd"/>
      <w:r>
        <w:t>-</w:t>
      </w:r>
      <w:proofErr w:type="spellStart"/>
      <w:r>
        <w:t>Phe-Gly-Gln</w:t>
      </w:r>
      <w:proofErr w:type="spellEnd"/>
    </w:p>
    <w:sectPr w:rsidR="00741E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5E53F9"/>
    <w:multiLevelType w:val="hybridMultilevel"/>
    <w:tmpl w:val="68D07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A4"/>
    <w:rsid w:val="005A56A4"/>
    <w:rsid w:val="0069202A"/>
    <w:rsid w:val="00741E97"/>
    <w:rsid w:val="00BD0C7F"/>
    <w:rsid w:val="00D17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324CF-38E7-49F4-9F15-98563C82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6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420491">
      <w:bodyDiv w:val="1"/>
      <w:marLeft w:val="0"/>
      <w:marRight w:val="0"/>
      <w:marTop w:val="0"/>
      <w:marBottom w:val="0"/>
      <w:divBdr>
        <w:top w:val="none" w:sz="0" w:space="0" w:color="auto"/>
        <w:left w:val="none" w:sz="0" w:space="0" w:color="auto"/>
        <w:bottom w:val="none" w:sz="0" w:space="0" w:color="auto"/>
        <w:right w:val="none" w:sz="0" w:space="0" w:color="auto"/>
      </w:divBdr>
      <w:divsChild>
        <w:div w:id="3017412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4462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Hayden, Katherine Leigh</dc:creator>
  <cp:keywords/>
  <dc:description/>
  <cp:lastModifiedBy>Hayden, Katherine Leigh</cp:lastModifiedBy>
  <cp:revision>2</cp:revision>
  <dcterms:created xsi:type="dcterms:W3CDTF">2015-09-08T13:15:00Z</dcterms:created>
  <dcterms:modified xsi:type="dcterms:W3CDTF">2015-09-08T13:36:00Z</dcterms:modified>
</cp:coreProperties>
</file>