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5A64DA" w14:textId="76C0C402" w:rsidR="009A0DA8" w:rsidRPr="009D05AF" w:rsidRDefault="00BE3853" w:rsidP="009A0DA8">
      <w:pPr>
        <w:pStyle w:val="NoSpacing"/>
        <w:rPr>
          <w:b/>
          <w:sz w:val="24"/>
          <w:szCs w:val="24"/>
        </w:rPr>
      </w:pPr>
      <w:r w:rsidRPr="009D05AF">
        <w:rPr>
          <w:b/>
          <w:sz w:val="24"/>
          <w:szCs w:val="24"/>
        </w:rPr>
        <w:t xml:space="preserve">Parent Interview Rubric, </w:t>
      </w:r>
      <w:r w:rsidR="00E23D0C" w:rsidRPr="009D05AF">
        <w:rPr>
          <w:b/>
          <w:sz w:val="24"/>
          <w:szCs w:val="24"/>
        </w:rPr>
        <w:t>Fall 20</w:t>
      </w:r>
      <w:r w:rsidR="00AC6D65">
        <w:rPr>
          <w:b/>
          <w:sz w:val="24"/>
          <w:szCs w:val="24"/>
        </w:rPr>
        <w:t>20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95"/>
        <w:gridCol w:w="2340"/>
        <w:gridCol w:w="2070"/>
        <w:gridCol w:w="2070"/>
        <w:gridCol w:w="2003"/>
      </w:tblGrid>
      <w:tr w:rsidR="009D05AF" w:rsidRPr="009A0DA8" w14:paraId="6FADC3B1" w14:textId="77777777" w:rsidTr="009D05AF">
        <w:trPr>
          <w:trHeight w:val="593"/>
        </w:trPr>
        <w:tc>
          <w:tcPr>
            <w:tcW w:w="1795" w:type="dxa"/>
          </w:tcPr>
          <w:p w14:paraId="4FDBC660" w14:textId="77777777" w:rsidR="009D05AF" w:rsidRPr="009D05AF" w:rsidRDefault="009D05AF" w:rsidP="009D05AF">
            <w:pPr>
              <w:rPr>
                <w:b/>
              </w:rPr>
            </w:pPr>
            <w:r w:rsidRPr="009D05AF">
              <w:rPr>
                <w:b/>
              </w:rPr>
              <w:t>Elements</w:t>
            </w:r>
          </w:p>
        </w:tc>
        <w:tc>
          <w:tcPr>
            <w:tcW w:w="2340" w:type="dxa"/>
          </w:tcPr>
          <w:p w14:paraId="3D564025" w14:textId="77777777" w:rsidR="009D05AF" w:rsidRPr="009D05AF" w:rsidRDefault="009D05AF" w:rsidP="009D05AF">
            <w:pPr>
              <w:rPr>
                <w:b/>
                <w:sz w:val="20"/>
                <w:szCs w:val="20"/>
              </w:rPr>
            </w:pPr>
            <w:r w:rsidRPr="009D05AF">
              <w:rPr>
                <w:b/>
                <w:sz w:val="20"/>
                <w:szCs w:val="20"/>
              </w:rPr>
              <w:t>Level 4</w:t>
            </w:r>
          </w:p>
          <w:p w14:paraId="30E79B2B" w14:textId="77777777" w:rsidR="009D05AF" w:rsidRPr="009D05AF" w:rsidRDefault="009D05AF" w:rsidP="009D05AF">
            <w:pPr>
              <w:rPr>
                <w:b/>
                <w:sz w:val="20"/>
                <w:szCs w:val="20"/>
              </w:rPr>
            </w:pPr>
            <w:r w:rsidRPr="009D05AF">
              <w:rPr>
                <w:b/>
                <w:sz w:val="20"/>
                <w:szCs w:val="20"/>
              </w:rPr>
              <w:t>Innovating</w:t>
            </w:r>
          </w:p>
        </w:tc>
        <w:tc>
          <w:tcPr>
            <w:tcW w:w="2070" w:type="dxa"/>
          </w:tcPr>
          <w:p w14:paraId="40387E4A" w14:textId="77777777" w:rsidR="009D05AF" w:rsidRPr="009D05AF" w:rsidRDefault="009D05AF" w:rsidP="009D05AF">
            <w:pPr>
              <w:rPr>
                <w:b/>
                <w:sz w:val="20"/>
                <w:szCs w:val="20"/>
              </w:rPr>
            </w:pPr>
            <w:r w:rsidRPr="009D05AF">
              <w:rPr>
                <w:b/>
                <w:sz w:val="20"/>
                <w:szCs w:val="20"/>
              </w:rPr>
              <w:t>Level 3</w:t>
            </w:r>
          </w:p>
          <w:p w14:paraId="5251A32A" w14:textId="77777777" w:rsidR="009D05AF" w:rsidRPr="009D05AF" w:rsidRDefault="009D05AF" w:rsidP="009D05AF">
            <w:pPr>
              <w:rPr>
                <w:b/>
                <w:sz w:val="20"/>
                <w:szCs w:val="20"/>
              </w:rPr>
            </w:pPr>
            <w:r w:rsidRPr="009D05AF">
              <w:rPr>
                <w:b/>
                <w:sz w:val="20"/>
                <w:szCs w:val="20"/>
              </w:rPr>
              <w:t>Applying</w:t>
            </w:r>
          </w:p>
        </w:tc>
        <w:tc>
          <w:tcPr>
            <w:tcW w:w="2070" w:type="dxa"/>
          </w:tcPr>
          <w:p w14:paraId="20ED6AA3" w14:textId="77777777" w:rsidR="009D05AF" w:rsidRPr="009D05AF" w:rsidRDefault="009D05AF" w:rsidP="009D05AF">
            <w:pPr>
              <w:rPr>
                <w:b/>
                <w:sz w:val="20"/>
                <w:szCs w:val="20"/>
              </w:rPr>
            </w:pPr>
            <w:r w:rsidRPr="009D05AF">
              <w:rPr>
                <w:b/>
                <w:sz w:val="20"/>
                <w:szCs w:val="20"/>
              </w:rPr>
              <w:t>Level 2</w:t>
            </w:r>
          </w:p>
          <w:p w14:paraId="4F20A3AA" w14:textId="77777777" w:rsidR="009D05AF" w:rsidRPr="009D05AF" w:rsidRDefault="009D05AF" w:rsidP="009D05AF">
            <w:pPr>
              <w:rPr>
                <w:b/>
                <w:sz w:val="20"/>
                <w:szCs w:val="20"/>
              </w:rPr>
            </w:pPr>
            <w:r w:rsidRPr="009D05AF">
              <w:rPr>
                <w:b/>
                <w:sz w:val="20"/>
                <w:szCs w:val="20"/>
              </w:rPr>
              <w:t>Emerging</w:t>
            </w:r>
          </w:p>
        </w:tc>
        <w:tc>
          <w:tcPr>
            <w:tcW w:w="2003" w:type="dxa"/>
          </w:tcPr>
          <w:p w14:paraId="3233904B" w14:textId="77777777" w:rsidR="009D05AF" w:rsidRPr="009D05AF" w:rsidRDefault="009D05AF" w:rsidP="009D05AF">
            <w:pPr>
              <w:rPr>
                <w:b/>
                <w:sz w:val="20"/>
                <w:szCs w:val="20"/>
              </w:rPr>
            </w:pPr>
            <w:r w:rsidRPr="009D05AF">
              <w:rPr>
                <w:b/>
                <w:sz w:val="20"/>
                <w:szCs w:val="20"/>
              </w:rPr>
              <w:t>Level 1</w:t>
            </w:r>
          </w:p>
          <w:p w14:paraId="7F33576C" w14:textId="77777777" w:rsidR="009D05AF" w:rsidRPr="009D05AF" w:rsidRDefault="009D05AF" w:rsidP="009D05AF">
            <w:pPr>
              <w:rPr>
                <w:b/>
                <w:sz w:val="20"/>
                <w:szCs w:val="20"/>
              </w:rPr>
            </w:pPr>
            <w:r w:rsidRPr="009D05AF">
              <w:rPr>
                <w:b/>
                <w:sz w:val="20"/>
                <w:szCs w:val="20"/>
              </w:rPr>
              <w:t>Unacceptable</w:t>
            </w:r>
          </w:p>
        </w:tc>
      </w:tr>
      <w:tr w:rsidR="009D05AF" w:rsidRPr="009A0DA8" w14:paraId="417EA9C3" w14:textId="77777777" w:rsidTr="009D05AF">
        <w:trPr>
          <w:trHeight w:val="1007"/>
        </w:trPr>
        <w:tc>
          <w:tcPr>
            <w:tcW w:w="1795" w:type="dxa"/>
          </w:tcPr>
          <w:p w14:paraId="78394812" w14:textId="77777777" w:rsidR="009D05AF" w:rsidRPr="00E23D0C" w:rsidRDefault="009D05AF" w:rsidP="009D05A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Writing</w:t>
            </w:r>
          </w:p>
        </w:tc>
        <w:tc>
          <w:tcPr>
            <w:tcW w:w="2340" w:type="dxa"/>
          </w:tcPr>
          <w:p w14:paraId="488ED499" w14:textId="77777777" w:rsidR="009D05AF" w:rsidRPr="009D05AF" w:rsidRDefault="009D05AF" w:rsidP="009D05AF">
            <w:pPr>
              <w:rPr>
                <w:b/>
                <w:sz w:val="20"/>
                <w:szCs w:val="20"/>
              </w:rPr>
            </w:pPr>
            <w:r w:rsidRPr="009D05AF">
              <w:rPr>
                <w:b/>
                <w:sz w:val="20"/>
                <w:szCs w:val="20"/>
              </w:rPr>
              <w:t>Paper was written clearly and accurately.</w:t>
            </w:r>
          </w:p>
        </w:tc>
        <w:tc>
          <w:tcPr>
            <w:tcW w:w="2070" w:type="dxa"/>
          </w:tcPr>
          <w:p w14:paraId="2A7EC760" w14:textId="77777777" w:rsidR="009D05AF" w:rsidRPr="00983186" w:rsidRDefault="009D05AF" w:rsidP="009D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Paper contained </w:t>
            </w:r>
            <w:r w:rsidRPr="009D05AF">
              <w:rPr>
                <w:b/>
                <w:sz w:val="20"/>
                <w:szCs w:val="20"/>
              </w:rPr>
              <w:t>one or two mistakes,</w:t>
            </w:r>
            <w:r>
              <w:rPr>
                <w:sz w:val="20"/>
                <w:szCs w:val="20"/>
              </w:rPr>
              <w:t xml:space="preserve"> but there were no inaccuracies.</w:t>
            </w:r>
          </w:p>
        </w:tc>
        <w:tc>
          <w:tcPr>
            <w:tcW w:w="2070" w:type="dxa"/>
          </w:tcPr>
          <w:p w14:paraId="5CB386E3" w14:textId="77777777" w:rsidR="009D05AF" w:rsidRPr="00983186" w:rsidRDefault="009D05AF" w:rsidP="009D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Paper contained </w:t>
            </w:r>
            <w:r w:rsidRPr="009D05AF">
              <w:rPr>
                <w:b/>
                <w:sz w:val="20"/>
                <w:szCs w:val="20"/>
              </w:rPr>
              <w:t>more than two mistakes and but there were no inaccuracies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03" w:type="dxa"/>
          </w:tcPr>
          <w:p w14:paraId="6E4AAA93" w14:textId="77777777" w:rsidR="009D05AF" w:rsidRPr="00983186" w:rsidRDefault="009D05AF" w:rsidP="009D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 contained </w:t>
            </w:r>
            <w:r w:rsidRPr="009D05AF">
              <w:rPr>
                <w:b/>
                <w:sz w:val="20"/>
                <w:szCs w:val="20"/>
              </w:rPr>
              <w:t>multiple errors and the information was inaccurate</w:t>
            </w:r>
            <w:r>
              <w:rPr>
                <w:sz w:val="20"/>
                <w:szCs w:val="20"/>
              </w:rPr>
              <w:t>.</w:t>
            </w:r>
          </w:p>
        </w:tc>
      </w:tr>
      <w:tr w:rsidR="009D05AF" w:rsidRPr="009A0DA8" w14:paraId="11E32C8E" w14:textId="77777777" w:rsidTr="009D05AF">
        <w:trPr>
          <w:trHeight w:val="620"/>
        </w:trPr>
        <w:tc>
          <w:tcPr>
            <w:tcW w:w="1795" w:type="dxa"/>
          </w:tcPr>
          <w:p w14:paraId="33436818" w14:textId="77777777" w:rsidR="009D05AF" w:rsidRPr="00E23D0C" w:rsidRDefault="009D05AF" w:rsidP="009D05A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Meaningful Issue and Personal Connection</w:t>
            </w:r>
          </w:p>
        </w:tc>
        <w:tc>
          <w:tcPr>
            <w:tcW w:w="2340" w:type="dxa"/>
          </w:tcPr>
          <w:p w14:paraId="3BFD3AC8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Paper clearly </w:t>
            </w:r>
            <w:r w:rsidRPr="00E23D0C">
              <w:rPr>
                <w:b/>
                <w:sz w:val="20"/>
                <w:szCs w:val="20"/>
              </w:rPr>
              <w:t>describes an issue parent discussed that was meaningful to the writer AND why that issue was so meaningful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14:paraId="7CC4F13B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Paper clearly </w:t>
            </w:r>
            <w:r w:rsidRPr="00E23D0C">
              <w:rPr>
                <w:b/>
                <w:sz w:val="20"/>
                <w:szCs w:val="20"/>
              </w:rPr>
              <w:t>describes an issue parent discussed that w</w:t>
            </w:r>
            <w:r>
              <w:rPr>
                <w:b/>
                <w:sz w:val="20"/>
                <w:szCs w:val="20"/>
              </w:rPr>
              <w:t xml:space="preserve">as meaningful to the writer  but does not address </w:t>
            </w:r>
            <w:r w:rsidRPr="00E23D0C">
              <w:rPr>
                <w:b/>
                <w:sz w:val="20"/>
                <w:szCs w:val="20"/>
              </w:rPr>
              <w:t>why that issue was so meaningful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14:paraId="2A6757D3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Paper generally </w:t>
            </w:r>
            <w:r w:rsidRPr="00E23D0C">
              <w:rPr>
                <w:b/>
                <w:sz w:val="20"/>
                <w:szCs w:val="20"/>
              </w:rPr>
              <w:t xml:space="preserve">describes an issue parent discussed that was meaningful to the writer </w:t>
            </w:r>
            <w:r>
              <w:rPr>
                <w:b/>
                <w:sz w:val="20"/>
                <w:szCs w:val="20"/>
              </w:rPr>
              <w:t xml:space="preserve">but does not address </w:t>
            </w:r>
            <w:r w:rsidRPr="00E23D0C">
              <w:rPr>
                <w:b/>
                <w:sz w:val="20"/>
                <w:szCs w:val="20"/>
              </w:rPr>
              <w:t>why that issue was so meaningful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03" w:type="dxa"/>
          </w:tcPr>
          <w:p w14:paraId="59A10900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Paper </w:t>
            </w:r>
            <w:r w:rsidRPr="00AE6022">
              <w:rPr>
                <w:b/>
                <w:sz w:val="20"/>
                <w:szCs w:val="20"/>
              </w:rPr>
              <w:t>does not address any issue that was meaningful to the writer.</w:t>
            </w:r>
          </w:p>
        </w:tc>
      </w:tr>
      <w:tr w:rsidR="009D05AF" w:rsidRPr="009A0DA8" w14:paraId="499DD740" w14:textId="77777777" w:rsidTr="009D05AF">
        <w:trPr>
          <w:trHeight w:val="890"/>
        </w:trPr>
        <w:tc>
          <w:tcPr>
            <w:tcW w:w="1795" w:type="dxa"/>
          </w:tcPr>
          <w:p w14:paraId="5330F81C" w14:textId="77777777" w:rsidR="009D05AF" w:rsidRPr="00E23D0C" w:rsidRDefault="009D05AF" w:rsidP="009D05AF">
            <w:pPr>
              <w:rPr>
                <w:b/>
                <w:sz w:val="20"/>
                <w:szCs w:val="20"/>
              </w:rPr>
            </w:pPr>
            <w:r w:rsidRPr="00E23D0C">
              <w:rPr>
                <w:b/>
                <w:sz w:val="20"/>
                <w:szCs w:val="20"/>
              </w:rPr>
              <w:t>Impact on Family</w:t>
            </w:r>
          </w:p>
        </w:tc>
        <w:tc>
          <w:tcPr>
            <w:tcW w:w="2340" w:type="dxa"/>
          </w:tcPr>
          <w:p w14:paraId="18AB30AD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 w:rsidRPr="00E23D0C">
              <w:rPr>
                <w:b/>
                <w:sz w:val="20"/>
                <w:szCs w:val="20"/>
              </w:rPr>
              <w:t xml:space="preserve">Paper clearly describes the emotional, physical, financial, </w:t>
            </w:r>
            <w:r>
              <w:rPr>
                <w:b/>
                <w:sz w:val="20"/>
                <w:szCs w:val="20"/>
              </w:rPr>
              <w:t>AND</w:t>
            </w:r>
            <w:r w:rsidRPr="00E23D0C">
              <w:rPr>
                <w:b/>
                <w:sz w:val="20"/>
                <w:szCs w:val="20"/>
              </w:rPr>
              <w:t xml:space="preserve"> other  impacts</w:t>
            </w:r>
            <w:r w:rsidRPr="00E23D0C">
              <w:rPr>
                <w:sz w:val="20"/>
                <w:szCs w:val="20"/>
              </w:rPr>
              <w:t xml:space="preserve"> of raising a child with exceptionalities on the family.</w:t>
            </w:r>
          </w:p>
        </w:tc>
        <w:tc>
          <w:tcPr>
            <w:tcW w:w="2070" w:type="dxa"/>
          </w:tcPr>
          <w:p w14:paraId="7A7722E7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 w:rsidRPr="00E23D0C">
              <w:rPr>
                <w:sz w:val="20"/>
                <w:szCs w:val="20"/>
              </w:rPr>
              <w:t xml:space="preserve">Paper </w:t>
            </w:r>
            <w:r w:rsidRPr="00E23D0C">
              <w:rPr>
                <w:b/>
                <w:sz w:val="20"/>
                <w:szCs w:val="20"/>
              </w:rPr>
              <w:t>generally describes the emo</w:t>
            </w:r>
            <w:r>
              <w:rPr>
                <w:b/>
                <w:sz w:val="20"/>
                <w:szCs w:val="20"/>
              </w:rPr>
              <w:t>tional, physical, financial, AND</w:t>
            </w:r>
            <w:r w:rsidRPr="00E23D0C">
              <w:rPr>
                <w:b/>
                <w:sz w:val="20"/>
                <w:szCs w:val="20"/>
              </w:rPr>
              <w:t xml:space="preserve"> other impacts</w:t>
            </w:r>
            <w:r w:rsidRPr="00E23D0C">
              <w:rPr>
                <w:sz w:val="20"/>
                <w:szCs w:val="20"/>
              </w:rPr>
              <w:t xml:space="preserve"> of raising a child with exceptionalities on the family.</w:t>
            </w:r>
          </w:p>
        </w:tc>
        <w:tc>
          <w:tcPr>
            <w:tcW w:w="2070" w:type="dxa"/>
          </w:tcPr>
          <w:p w14:paraId="4782F1C0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 w:rsidRPr="00E23D0C">
              <w:rPr>
                <w:sz w:val="20"/>
                <w:szCs w:val="20"/>
              </w:rPr>
              <w:t xml:space="preserve">Paper generally describes the </w:t>
            </w:r>
            <w:r w:rsidRPr="00E23D0C">
              <w:rPr>
                <w:b/>
                <w:sz w:val="20"/>
                <w:szCs w:val="20"/>
              </w:rPr>
              <w:t>some of the emotional, physical, financial, OR other impacts</w:t>
            </w:r>
            <w:r w:rsidRPr="00E23D0C">
              <w:rPr>
                <w:sz w:val="20"/>
                <w:szCs w:val="20"/>
              </w:rPr>
              <w:t xml:space="preserve"> of raising a child with exceptionalities on the family.</w:t>
            </w:r>
          </w:p>
        </w:tc>
        <w:tc>
          <w:tcPr>
            <w:tcW w:w="2003" w:type="dxa"/>
          </w:tcPr>
          <w:p w14:paraId="05813A14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 w:rsidRPr="00E23D0C">
              <w:rPr>
                <w:b/>
                <w:sz w:val="20"/>
                <w:szCs w:val="20"/>
              </w:rPr>
              <w:t>Paper does not describe the emotional, physical, financial and other impacts</w:t>
            </w:r>
            <w:r w:rsidRPr="00E23D0C">
              <w:rPr>
                <w:sz w:val="20"/>
                <w:szCs w:val="20"/>
              </w:rPr>
              <w:t xml:space="preserve"> of raising a child with exceptionalities on the family.</w:t>
            </w:r>
          </w:p>
        </w:tc>
      </w:tr>
      <w:tr w:rsidR="009D05AF" w:rsidRPr="009A0DA8" w14:paraId="6F437D3F" w14:textId="77777777" w:rsidTr="009D05AF">
        <w:trPr>
          <w:trHeight w:val="890"/>
        </w:trPr>
        <w:tc>
          <w:tcPr>
            <w:tcW w:w="1795" w:type="dxa"/>
          </w:tcPr>
          <w:p w14:paraId="47577EC0" w14:textId="77777777" w:rsidR="009D05AF" w:rsidRPr="00E23D0C" w:rsidRDefault="009D05AF" w:rsidP="009D05A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Experience with education and IEPs</w:t>
            </w:r>
          </w:p>
        </w:tc>
        <w:tc>
          <w:tcPr>
            <w:tcW w:w="2340" w:type="dxa"/>
          </w:tcPr>
          <w:p w14:paraId="02A6770D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 w:rsidRPr="00E23D0C">
              <w:rPr>
                <w:sz w:val="20"/>
                <w:szCs w:val="20"/>
              </w:rPr>
              <w:t xml:space="preserve">Paper </w:t>
            </w:r>
            <w:r w:rsidRPr="00AE6022">
              <w:rPr>
                <w:b/>
                <w:sz w:val="20"/>
                <w:szCs w:val="20"/>
              </w:rPr>
              <w:t>clearly describes multiple experiences with the child’s education AND IEP.</w:t>
            </w:r>
          </w:p>
        </w:tc>
        <w:tc>
          <w:tcPr>
            <w:tcW w:w="2070" w:type="dxa"/>
          </w:tcPr>
          <w:p w14:paraId="4731E565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Paper clearly describes </w:t>
            </w:r>
            <w:r w:rsidRPr="00AE6022">
              <w:rPr>
                <w:b/>
                <w:sz w:val="20"/>
                <w:szCs w:val="20"/>
              </w:rPr>
              <w:t>some experiences with the child’s education AND IEP.</w:t>
            </w:r>
          </w:p>
        </w:tc>
        <w:tc>
          <w:tcPr>
            <w:tcW w:w="2070" w:type="dxa"/>
          </w:tcPr>
          <w:p w14:paraId="603A2BF5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 w:rsidRPr="00E23D0C">
              <w:rPr>
                <w:sz w:val="20"/>
                <w:szCs w:val="20"/>
              </w:rPr>
              <w:t xml:space="preserve">Paper </w:t>
            </w:r>
            <w:r w:rsidRPr="00AE6022">
              <w:rPr>
                <w:b/>
                <w:sz w:val="20"/>
                <w:szCs w:val="20"/>
              </w:rPr>
              <w:t>generally describes some experiences with the either the child’s education OR  IEP.</w:t>
            </w:r>
          </w:p>
        </w:tc>
        <w:tc>
          <w:tcPr>
            <w:tcW w:w="2003" w:type="dxa"/>
          </w:tcPr>
          <w:p w14:paraId="32B545CC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 w:rsidRPr="00E23D0C">
              <w:rPr>
                <w:sz w:val="20"/>
                <w:szCs w:val="20"/>
              </w:rPr>
              <w:t xml:space="preserve">Paper </w:t>
            </w:r>
            <w:r w:rsidRPr="00AE6022">
              <w:rPr>
                <w:b/>
                <w:sz w:val="20"/>
                <w:szCs w:val="20"/>
              </w:rPr>
              <w:t>does not describe experiences with child’s education</w:t>
            </w:r>
            <w:r w:rsidRPr="00E23D0C">
              <w:rPr>
                <w:sz w:val="20"/>
                <w:szCs w:val="20"/>
              </w:rPr>
              <w:t xml:space="preserve"> OR IEP.</w:t>
            </w:r>
          </w:p>
        </w:tc>
      </w:tr>
      <w:tr w:rsidR="009D05AF" w:rsidRPr="009A0DA8" w14:paraId="66C35B54" w14:textId="77777777" w:rsidTr="009D05AF">
        <w:trPr>
          <w:trHeight w:val="890"/>
        </w:trPr>
        <w:tc>
          <w:tcPr>
            <w:tcW w:w="1795" w:type="dxa"/>
          </w:tcPr>
          <w:p w14:paraId="0B28C76F" w14:textId="77777777" w:rsidR="009D05AF" w:rsidRPr="00E23D0C" w:rsidRDefault="009D05AF" w:rsidP="009D05A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Resources available to family and child</w:t>
            </w:r>
          </w:p>
        </w:tc>
        <w:tc>
          <w:tcPr>
            <w:tcW w:w="2340" w:type="dxa"/>
          </w:tcPr>
          <w:p w14:paraId="3677B661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 w:rsidRPr="00E23D0C">
              <w:rPr>
                <w:sz w:val="20"/>
                <w:szCs w:val="20"/>
              </w:rPr>
              <w:t xml:space="preserve">Paper </w:t>
            </w:r>
            <w:r w:rsidRPr="00AE6022">
              <w:rPr>
                <w:b/>
                <w:sz w:val="20"/>
                <w:szCs w:val="20"/>
              </w:rPr>
              <w:t xml:space="preserve">clearly describes multiple </w:t>
            </w:r>
            <w:r>
              <w:rPr>
                <w:b/>
                <w:sz w:val="20"/>
                <w:szCs w:val="20"/>
              </w:rPr>
              <w:t>resources for the family AND child with exceptionalities.</w:t>
            </w:r>
          </w:p>
        </w:tc>
        <w:tc>
          <w:tcPr>
            <w:tcW w:w="2070" w:type="dxa"/>
          </w:tcPr>
          <w:p w14:paraId="299C84E6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 w:rsidRPr="00E23D0C">
              <w:rPr>
                <w:sz w:val="20"/>
                <w:szCs w:val="20"/>
              </w:rPr>
              <w:t xml:space="preserve">Paper </w:t>
            </w:r>
            <w:r>
              <w:rPr>
                <w:b/>
                <w:sz w:val="20"/>
                <w:szCs w:val="20"/>
              </w:rPr>
              <w:t>clearly describes some resources for the family AND child with exceptionalities.</w:t>
            </w:r>
          </w:p>
        </w:tc>
        <w:tc>
          <w:tcPr>
            <w:tcW w:w="2070" w:type="dxa"/>
          </w:tcPr>
          <w:p w14:paraId="74A34757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 w:rsidRPr="00E23D0C">
              <w:rPr>
                <w:sz w:val="20"/>
                <w:szCs w:val="20"/>
              </w:rPr>
              <w:t xml:space="preserve">Paper </w:t>
            </w:r>
            <w:r>
              <w:rPr>
                <w:sz w:val="20"/>
                <w:szCs w:val="20"/>
              </w:rPr>
              <w:t xml:space="preserve">generally </w:t>
            </w:r>
            <w:r>
              <w:rPr>
                <w:b/>
                <w:sz w:val="20"/>
                <w:szCs w:val="20"/>
              </w:rPr>
              <w:t xml:space="preserve"> describes some resources for either the family OR the child with exceptionalities.</w:t>
            </w:r>
          </w:p>
        </w:tc>
        <w:tc>
          <w:tcPr>
            <w:tcW w:w="2003" w:type="dxa"/>
          </w:tcPr>
          <w:p w14:paraId="36F4C200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Paper </w:t>
            </w:r>
            <w:r w:rsidRPr="00AE6022">
              <w:rPr>
                <w:b/>
                <w:sz w:val="20"/>
                <w:szCs w:val="20"/>
              </w:rPr>
              <w:t>does not describe resources for family or child</w:t>
            </w:r>
            <w:r>
              <w:rPr>
                <w:sz w:val="20"/>
                <w:szCs w:val="20"/>
              </w:rPr>
              <w:t>.</w:t>
            </w:r>
          </w:p>
        </w:tc>
      </w:tr>
      <w:tr w:rsidR="009D05AF" w:rsidRPr="009A0DA8" w14:paraId="631F47E3" w14:textId="77777777" w:rsidTr="009D05AF">
        <w:trPr>
          <w:trHeight w:val="530"/>
        </w:trPr>
        <w:tc>
          <w:tcPr>
            <w:tcW w:w="1795" w:type="dxa"/>
          </w:tcPr>
          <w:p w14:paraId="6F93A3D8" w14:textId="77777777" w:rsidR="009D05AF" w:rsidRPr="00E23D0C" w:rsidRDefault="009D05AF" w:rsidP="009D05A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Use of Resources for family and community</w:t>
            </w:r>
          </w:p>
        </w:tc>
        <w:tc>
          <w:tcPr>
            <w:tcW w:w="2340" w:type="dxa"/>
          </w:tcPr>
          <w:p w14:paraId="0E0178C1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Paper </w:t>
            </w:r>
            <w:r w:rsidRPr="00AE6022">
              <w:rPr>
                <w:b/>
                <w:sz w:val="20"/>
                <w:szCs w:val="20"/>
              </w:rPr>
              <w:t xml:space="preserve">clearly describes the usefulness of </w:t>
            </w:r>
            <w:r>
              <w:rPr>
                <w:b/>
                <w:sz w:val="20"/>
                <w:szCs w:val="20"/>
              </w:rPr>
              <w:t xml:space="preserve">multiple </w:t>
            </w:r>
            <w:r w:rsidRPr="00AE6022">
              <w:rPr>
                <w:b/>
                <w:sz w:val="20"/>
                <w:szCs w:val="20"/>
              </w:rPr>
              <w:t>resources and how they might help others in the community.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</w:tcPr>
          <w:p w14:paraId="69822B26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Paper </w:t>
            </w:r>
            <w:r w:rsidRPr="00AE6022">
              <w:rPr>
                <w:b/>
                <w:sz w:val="20"/>
                <w:szCs w:val="20"/>
              </w:rPr>
              <w:t xml:space="preserve">clearly describes the usefulness of </w:t>
            </w:r>
            <w:r>
              <w:rPr>
                <w:b/>
                <w:sz w:val="20"/>
                <w:szCs w:val="20"/>
              </w:rPr>
              <w:t xml:space="preserve">multiple </w:t>
            </w:r>
            <w:r w:rsidRPr="00AE6022">
              <w:rPr>
                <w:b/>
                <w:sz w:val="20"/>
                <w:szCs w:val="20"/>
              </w:rPr>
              <w:t>resources</w:t>
            </w:r>
            <w:r>
              <w:rPr>
                <w:b/>
                <w:sz w:val="20"/>
                <w:szCs w:val="20"/>
              </w:rPr>
              <w:t xml:space="preserve"> but does not discuss </w:t>
            </w:r>
            <w:r w:rsidRPr="00AE6022">
              <w:rPr>
                <w:b/>
                <w:sz w:val="20"/>
                <w:szCs w:val="20"/>
              </w:rPr>
              <w:t>how they might help others in the community.</w:t>
            </w:r>
          </w:p>
        </w:tc>
        <w:tc>
          <w:tcPr>
            <w:tcW w:w="2070" w:type="dxa"/>
          </w:tcPr>
          <w:p w14:paraId="41BE42FF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Paper </w:t>
            </w:r>
            <w:r>
              <w:rPr>
                <w:b/>
                <w:sz w:val="20"/>
                <w:szCs w:val="20"/>
              </w:rPr>
              <w:t xml:space="preserve">generally </w:t>
            </w:r>
            <w:r w:rsidRPr="00AE6022">
              <w:rPr>
                <w:b/>
                <w:sz w:val="20"/>
                <w:szCs w:val="20"/>
              </w:rPr>
              <w:t xml:space="preserve">describes the usefulness of </w:t>
            </w:r>
            <w:r>
              <w:rPr>
                <w:b/>
                <w:sz w:val="20"/>
                <w:szCs w:val="20"/>
              </w:rPr>
              <w:t xml:space="preserve">limited </w:t>
            </w:r>
            <w:r w:rsidRPr="00AE6022">
              <w:rPr>
                <w:b/>
                <w:sz w:val="20"/>
                <w:szCs w:val="20"/>
              </w:rPr>
              <w:t>resources.</w:t>
            </w:r>
          </w:p>
        </w:tc>
        <w:tc>
          <w:tcPr>
            <w:tcW w:w="2003" w:type="dxa"/>
          </w:tcPr>
          <w:p w14:paraId="3B1D0395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Paper </w:t>
            </w:r>
            <w:r w:rsidRPr="00AE6022">
              <w:rPr>
                <w:b/>
                <w:sz w:val="20"/>
                <w:szCs w:val="20"/>
              </w:rPr>
              <w:t>does not address the helpfulness of the resources described in the interview.</w:t>
            </w:r>
          </w:p>
        </w:tc>
      </w:tr>
      <w:tr w:rsidR="009D05AF" w:rsidRPr="009A0DA8" w14:paraId="76EB8A8F" w14:textId="77777777" w:rsidTr="009D05AF">
        <w:trPr>
          <w:trHeight w:val="872"/>
        </w:trPr>
        <w:tc>
          <w:tcPr>
            <w:tcW w:w="1795" w:type="dxa"/>
          </w:tcPr>
          <w:p w14:paraId="4215CAB9" w14:textId="77777777" w:rsidR="009D05AF" w:rsidRPr="00E23D0C" w:rsidRDefault="009D05AF" w:rsidP="009D05A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Conclusion and generalization</w:t>
            </w:r>
          </w:p>
        </w:tc>
        <w:tc>
          <w:tcPr>
            <w:tcW w:w="2340" w:type="dxa"/>
          </w:tcPr>
          <w:p w14:paraId="590EED54" w14:textId="77777777" w:rsidR="009D05AF" w:rsidRPr="009D05AF" w:rsidRDefault="009D05AF" w:rsidP="009D05AF">
            <w:pPr>
              <w:pStyle w:val="NoSpacing"/>
              <w:rPr>
                <w:b/>
                <w:sz w:val="20"/>
                <w:szCs w:val="20"/>
              </w:rPr>
            </w:pPr>
            <w:r w:rsidRPr="009D05AF">
              <w:rPr>
                <w:b/>
                <w:sz w:val="20"/>
                <w:szCs w:val="20"/>
              </w:rPr>
              <w:t>Paper concludes with information that can be generalized to other families with children with exceptionalities. Conclusion addresses how educators can improve the quality of services for children AND families.</w:t>
            </w:r>
          </w:p>
        </w:tc>
        <w:tc>
          <w:tcPr>
            <w:tcW w:w="2070" w:type="dxa"/>
          </w:tcPr>
          <w:p w14:paraId="2CB38C5A" w14:textId="77777777" w:rsidR="009D05AF" w:rsidRPr="009D05AF" w:rsidRDefault="009D05AF" w:rsidP="009D05AF">
            <w:pPr>
              <w:pStyle w:val="NoSpacing"/>
              <w:rPr>
                <w:sz w:val="20"/>
                <w:szCs w:val="20"/>
              </w:rPr>
            </w:pPr>
            <w:r w:rsidRPr="009D05AF">
              <w:rPr>
                <w:sz w:val="20"/>
                <w:szCs w:val="20"/>
              </w:rPr>
              <w:t xml:space="preserve">Paper concludes with information that can be generalized to other families with children with exceptionalities. </w:t>
            </w:r>
            <w:r w:rsidRPr="009D05AF">
              <w:rPr>
                <w:b/>
                <w:sz w:val="20"/>
                <w:szCs w:val="20"/>
              </w:rPr>
              <w:t>BUT conclusion ONLY addresses how educators can improve the quality of services for children OR families</w:t>
            </w:r>
            <w:r w:rsidRPr="009D05AF">
              <w:rPr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14:paraId="7F1C348E" w14:textId="77777777" w:rsidR="009D05AF" w:rsidRPr="009D05AF" w:rsidRDefault="009D05AF" w:rsidP="009D05AF">
            <w:pPr>
              <w:pStyle w:val="NoSpacing"/>
              <w:rPr>
                <w:sz w:val="20"/>
                <w:szCs w:val="20"/>
              </w:rPr>
            </w:pPr>
            <w:r w:rsidRPr="009D05AF">
              <w:rPr>
                <w:sz w:val="20"/>
                <w:szCs w:val="20"/>
              </w:rPr>
              <w:t xml:space="preserve">Paper concludes with </w:t>
            </w:r>
            <w:r w:rsidRPr="009D05AF">
              <w:rPr>
                <w:b/>
                <w:sz w:val="20"/>
                <w:szCs w:val="20"/>
              </w:rPr>
              <w:t>limited information that can be generalized</w:t>
            </w:r>
            <w:r w:rsidRPr="009D05AF">
              <w:rPr>
                <w:sz w:val="20"/>
                <w:szCs w:val="20"/>
              </w:rPr>
              <w:t xml:space="preserve"> to other families with children with exceptionalities. </w:t>
            </w:r>
            <w:r w:rsidRPr="009D05AF">
              <w:rPr>
                <w:b/>
                <w:sz w:val="20"/>
                <w:szCs w:val="20"/>
              </w:rPr>
              <w:t>Conclusion does not address how educators can improve the quality of services for children AND families.</w:t>
            </w:r>
          </w:p>
        </w:tc>
        <w:tc>
          <w:tcPr>
            <w:tcW w:w="2003" w:type="dxa"/>
          </w:tcPr>
          <w:p w14:paraId="78191FF2" w14:textId="77777777" w:rsidR="009D05AF" w:rsidRPr="009D05AF" w:rsidRDefault="009D05AF" w:rsidP="009D05AF">
            <w:pPr>
              <w:pStyle w:val="NoSpacing"/>
              <w:rPr>
                <w:sz w:val="20"/>
                <w:szCs w:val="20"/>
              </w:rPr>
            </w:pPr>
            <w:r w:rsidRPr="009D05AF">
              <w:rPr>
                <w:b/>
                <w:sz w:val="20"/>
                <w:szCs w:val="20"/>
              </w:rPr>
              <w:t>Paper does not conclude with information that is generalizable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452F95B2" w14:textId="77777777" w:rsidR="009A0DA8" w:rsidRDefault="00C12720">
      <w:pPr>
        <w:rPr>
          <w:b/>
        </w:rPr>
      </w:pPr>
      <w:r>
        <w:rPr>
          <w:b/>
        </w:rPr>
        <w:t xml:space="preserve">Total Score:  </w:t>
      </w:r>
    </w:p>
    <w:p w14:paraId="4D8EB058" w14:textId="77777777" w:rsidR="009A0DA8" w:rsidRPr="009A0DA8" w:rsidRDefault="009A0DA8">
      <w:pPr>
        <w:rPr>
          <w:b/>
        </w:rPr>
      </w:pPr>
      <w:r>
        <w:rPr>
          <w:b/>
        </w:rPr>
        <w:t>Comments:</w:t>
      </w:r>
    </w:p>
    <w:sectPr w:rsidR="009A0DA8" w:rsidRPr="009A0DA8" w:rsidSect="00BE385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201"/>
    <w:rsid w:val="00441C38"/>
    <w:rsid w:val="007D3371"/>
    <w:rsid w:val="007F77DA"/>
    <w:rsid w:val="008326F3"/>
    <w:rsid w:val="00916AB5"/>
    <w:rsid w:val="009A0DA8"/>
    <w:rsid w:val="009D05AF"/>
    <w:rsid w:val="00AC6D65"/>
    <w:rsid w:val="00AE2201"/>
    <w:rsid w:val="00AE6022"/>
    <w:rsid w:val="00B625B9"/>
    <w:rsid w:val="00BE3853"/>
    <w:rsid w:val="00C12720"/>
    <w:rsid w:val="00CE13E4"/>
    <w:rsid w:val="00D0703D"/>
    <w:rsid w:val="00D90611"/>
    <w:rsid w:val="00E2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41D41"/>
  <w15:docId w15:val="{F3D588CA-852D-46A6-AEA5-9E2B6A2AB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0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A0DA8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D07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Spencer, Amelia G.</dc:creator>
  <cp:lastModifiedBy>Amelia Spencer</cp:lastModifiedBy>
  <cp:revision>2</cp:revision>
  <dcterms:created xsi:type="dcterms:W3CDTF">2020-08-13T20:11:00Z</dcterms:created>
  <dcterms:modified xsi:type="dcterms:W3CDTF">2020-08-13T20:11:00Z</dcterms:modified>
</cp:coreProperties>
</file>