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2335"/>
        <w:gridCol w:w="8550"/>
      </w:tblGrid>
      <w:tr w:rsidR="00002492" w:rsidRPr="00E906BA" w:rsidTr="008E2628">
        <w:tc>
          <w:tcPr>
            <w:tcW w:w="2335" w:type="dxa"/>
            <w:vMerge w:val="restart"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  <w:bookmarkStart w:id="0" w:name="_GoBack"/>
            <w:bookmarkEnd w:id="0"/>
          </w:p>
        </w:tc>
        <w:tc>
          <w:tcPr>
            <w:tcW w:w="8550" w:type="dxa"/>
          </w:tcPr>
          <w:p w:rsidR="00002492" w:rsidRPr="00E906BA" w:rsidRDefault="00002492" w:rsidP="004303D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4303D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The plasma membrane separates ____________ from its __________.</w:t>
            </w:r>
          </w:p>
          <w:p w:rsidR="00002492" w:rsidRPr="00E906BA" w:rsidRDefault="00002492" w:rsidP="004303D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Is it think or thin?</w:t>
            </w:r>
          </w:p>
          <w:p w:rsidR="00002492" w:rsidRPr="00E906BA" w:rsidRDefault="00002492" w:rsidP="004303D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 xml:space="preserve">What does it control? </w:t>
            </w:r>
          </w:p>
          <w:p w:rsidR="00002492" w:rsidRPr="00E906BA" w:rsidRDefault="00002492" w:rsidP="004303D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 xml:space="preserve">Like all biological membranes, the plasma membrane is </w:t>
            </w:r>
            <w:r w:rsidRPr="00E906BA">
              <w:rPr>
                <w:rFonts w:ascii="Times New Roman" w:hAnsi="Times New Roman"/>
                <w:b/>
                <w:sz w:val="20"/>
              </w:rPr>
              <w:t>___________</w:t>
            </w:r>
            <w:r w:rsidRPr="00E906BA">
              <w:rPr>
                <w:rFonts w:ascii="Times New Roman" w:hAnsi="Times New Roman"/>
                <w:sz w:val="20"/>
              </w:rPr>
              <w:t xml:space="preserve"> __________. </w:t>
            </w:r>
          </w:p>
          <w:p w:rsidR="00002492" w:rsidRPr="00E906BA" w:rsidRDefault="00002492" w:rsidP="004303D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4303D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0D4BB3">
            <w:pPr>
              <w:pStyle w:val="H3"/>
              <w:spacing w:before="0"/>
              <w:rPr>
                <w:rFonts w:ascii="Times New Roman" w:hAnsi="Times New Roman"/>
                <w:b w:val="0"/>
                <w:sz w:val="20"/>
              </w:rPr>
            </w:pPr>
            <w:r w:rsidRPr="00E906BA">
              <w:rPr>
                <w:rFonts w:ascii="Times New Roman" w:hAnsi="Times New Roman"/>
                <w:b w:val="0"/>
                <w:sz w:val="20"/>
              </w:rPr>
              <w:t xml:space="preserve">Cellular membranes are fluid mosaics of what? </w:t>
            </w:r>
          </w:p>
          <w:p w:rsidR="00002492" w:rsidRPr="00E906BA" w:rsidRDefault="00002492" w:rsidP="000D4BB3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/>
                <w:sz w:val="20"/>
              </w:rPr>
            </w:pPr>
          </w:p>
          <w:p w:rsidR="00002492" w:rsidRPr="00E906BA" w:rsidRDefault="00002492" w:rsidP="000D4BB3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/>
                <w:sz w:val="20"/>
              </w:rPr>
            </w:pPr>
          </w:p>
          <w:p w:rsidR="00002492" w:rsidRPr="00E906BA" w:rsidRDefault="00002492" w:rsidP="000D4BB3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 xml:space="preserve">What is an amphipathic molecule? Name one.  </w:t>
            </w:r>
          </w:p>
          <w:p w:rsidR="00002492" w:rsidRPr="00E906BA" w:rsidRDefault="00002492" w:rsidP="0032285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32285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32285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:rsidTr="008E2628">
        <w:trPr>
          <w:trHeight w:val="611"/>
        </w:trPr>
        <w:tc>
          <w:tcPr>
            <w:tcW w:w="2335" w:type="dxa"/>
            <w:vMerge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Draw a lipid bilayer here:</w:t>
            </w: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Label the components. What is polar? What is non-polar? How do phospholipids move? How fast are they (in general)?</w:t>
            </w: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What force holds membranes in place?</w:t>
            </w: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What factors influence membrane fluidity? How is it influenced?</w:t>
            </w:r>
          </w:p>
          <w:p w:rsidR="00002492" w:rsidRPr="00E906BA" w:rsidRDefault="00002492" w:rsidP="002E5E06">
            <w:pPr>
              <w:pStyle w:val="BL2"/>
              <w:numPr>
                <w:ilvl w:val="0"/>
                <w:numId w:val="14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 xml:space="preserve"> </w:t>
            </w:r>
          </w:p>
          <w:p w:rsidR="00002492" w:rsidRPr="00E906BA" w:rsidRDefault="00002492" w:rsidP="002E5E06">
            <w:pPr>
              <w:pStyle w:val="BL2"/>
              <w:numPr>
                <w:ilvl w:val="0"/>
                <w:numId w:val="14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 xml:space="preserve"> </w:t>
            </w:r>
          </w:p>
          <w:p w:rsidR="00002492" w:rsidRPr="00E906BA" w:rsidRDefault="00002492" w:rsidP="002E5E06">
            <w:pPr>
              <w:pStyle w:val="BL2"/>
              <w:numPr>
                <w:ilvl w:val="0"/>
                <w:numId w:val="14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 xml:space="preserve"> </w:t>
            </w:r>
          </w:p>
          <w:p w:rsidR="00002492" w:rsidRPr="00E906BA" w:rsidRDefault="00002492" w:rsidP="002E5E06">
            <w:pPr>
              <w:pStyle w:val="BL2"/>
              <w:numPr>
                <w:ilvl w:val="0"/>
                <w:numId w:val="0"/>
              </w:numPr>
              <w:ind w:left="835"/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Other factors?</w:t>
            </w:r>
          </w:p>
          <w:p w:rsidR="00002492" w:rsidRPr="00E906BA" w:rsidRDefault="00002492" w:rsidP="002E5E06">
            <w:pPr>
              <w:pStyle w:val="BL2"/>
              <w:numPr>
                <w:ilvl w:val="0"/>
                <w:numId w:val="0"/>
              </w:numPr>
              <w:ind w:left="835"/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D36478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What role does cholesterol play in membrane fluidity? At low temps? At high temps?</w:t>
            </w:r>
          </w:p>
          <w:p w:rsidR="00002492" w:rsidRPr="00E906BA" w:rsidRDefault="00002492" w:rsidP="00D36478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D36478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D36478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Other roles?</w:t>
            </w:r>
          </w:p>
          <w:p w:rsidR="00002492" w:rsidRPr="00E906BA" w:rsidRDefault="00002492" w:rsidP="00D36478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:rsidTr="008C70B9">
        <w:trPr>
          <w:trHeight w:val="611"/>
        </w:trPr>
        <w:tc>
          <w:tcPr>
            <w:tcW w:w="10885" w:type="dxa"/>
            <w:gridSpan w:val="2"/>
          </w:tcPr>
          <w:p w:rsidR="00002492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:rsidTr="008E2628">
        <w:tc>
          <w:tcPr>
            <w:tcW w:w="2335" w:type="dxa"/>
            <w:vMerge w:val="restart"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002492" w:rsidRPr="00E906BA" w:rsidRDefault="00002492" w:rsidP="00391C81">
            <w:pPr>
              <w:pStyle w:val="H4"/>
              <w:rPr>
                <w:rFonts w:ascii="Times New Roman" w:hAnsi="Times New Roman"/>
                <w:b w:val="0"/>
                <w:sz w:val="20"/>
              </w:rPr>
            </w:pPr>
            <w:r w:rsidRPr="00E906BA">
              <w:rPr>
                <w:rFonts w:ascii="Times New Roman" w:hAnsi="Times New Roman"/>
                <w:b w:val="0"/>
                <w:i w:val="0"/>
                <w:sz w:val="20"/>
              </w:rPr>
              <w:t>Draw a plasma membrane here</w:t>
            </w:r>
            <w:r w:rsidRPr="00E906BA">
              <w:rPr>
                <w:rFonts w:ascii="Times New Roman" w:hAnsi="Times New Roman"/>
                <w:sz w:val="20"/>
              </w:rPr>
              <w:t xml:space="preserve">. </w:t>
            </w:r>
            <w:r w:rsidRPr="00E906BA">
              <w:rPr>
                <w:rFonts w:ascii="Times New Roman" w:hAnsi="Times New Roman"/>
                <w:b w:val="0"/>
                <w:i w:val="0"/>
                <w:sz w:val="20"/>
              </w:rPr>
              <w:t>Label the components</w:t>
            </w:r>
            <w:r w:rsidRPr="00E906BA">
              <w:rPr>
                <w:rFonts w:ascii="Times New Roman" w:hAnsi="Times New Roman"/>
                <w:b w:val="0"/>
                <w:sz w:val="20"/>
              </w:rPr>
              <w:t>.</w:t>
            </w:r>
          </w:p>
          <w:p w:rsidR="00002492" w:rsidRPr="00E906BA" w:rsidRDefault="00002492" w:rsidP="00391C81">
            <w:pPr>
              <w:pStyle w:val="H4"/>
              <w:rPr>
                <w:rFonts w:ascii="Times New Roman" w:hAnsi="Times New Roman"/>
                <w:b w:val="0"/>
                <w:sz w:val="20"/>
              </w:rPr>
            </w:pPr>
          </w:p>
          <w:p w:rsidR="00002492" w:rsidRPr="00E906BA" w:rsidRDefault="00002492" w:rsidP="00391C81">
            <w:pPr>
              <w:pStyle w:val="H4"/>
              <w:rPr>
                <w:rFonts w:ascii="Times New Roman" w:hAnsi="Times New Roman"/>
                <w:b w:val="0"/>
                <w:sz w:val="20"/>
              </w:rPr>
            </w:pPr>
          </w:p>
          <w:p w:rsidR="00002492" w:rsidRPr="00E906BA" w:rsidRDefault="00002492" w:rsidP="00391C81">
            <w:pPr>
              <w:pStyle w:val="H4"/>
              <w:rPr>
                <w:rFonts w:ascii="Times New Roman" w:hAnsi="Times New Roman"/>
                <w:b w:val="0"/>
                <w:sz w:val="20"/>
              </w:rPr>
            </w:pPr>
          </w:p>
          <w:p w:rsidR="00002492" w:rsidRPr="00E906BA" w:rsidRDefault="00002492" w:rsidP="00391C81">
            <w:pPr>
              <w:pStyle w:val="H4"/>
              <w:rPr>
                <w:rFonts w:ascii="Times New Roman" w:hAnsi="Times New Roman"/>
                <w:b w:val="0"/>
                <w:sz w:val="20"/>
              </w:rPr>
            </w:pPr>
          </w:p>
          <w:p w:rsidR="00002492" w:rsidRPr="00E906BA" w:rsidRDefault="00002492" w:rsidP="00391C81">
            <w:pPr>
              <w:pStyle w:val="H4"/>
              <w:rPr>
                <w:rFonts w:ascii="Times New Roman" w:hAnsi="Times New Roman"/>
                <w:b w:val="0"/>
                <w:sz w:val="20"/>
              </w:rPr>
            </w:pPr>
          </w:p>
          <w:p w:rsidR="00002492" w:rsidRPr="00E906BA" w:rsidRDefault="00002492" w:rsidP="00391C81">
            <w:pPr>
              <w:pStyle w:val="H4"/>
              <w:rPr>
                <w:rFonts w:ascii="Times New Roman" w:hAnsi="Times New Roman"/>
                <w:b w:val="0"/>
                <w:sz w:val="20"/>
              </w:rPr>
            </w:pPr>
          </w:p>
          <w:p w:rsidR="00002492" w:rsidRPr="00E906BA" w:rsidRDefault="00002492" w:rsidP="00B76AE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What determines the membrane’s specific functions?</w:t>
            </w:r>
          </w:p>
          <w:p w:rsidR="00002492" w:rsidRPr="00E906BA" w:rsidRDefault="00002492" w:rsidP="00B76AE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b/>
                <w:sz w:val="20"/>
              </w:rPr>
              <w:t>Integral membrane proteins</w:t>
            </w:r>
            <w:r w:rsidRPr="00E906BA">
              <w:rPr>
                <w:rFonts w:ascii="Times New Roman" w:hAnsi="Times New Roman"/>
                <w:sz w:val="20"/>
              </w:rPr>
              <w:t xml:space="preserve"> </w:t>
            </w:r>
          </w:p>
          <w:p w:rsidR="00002492" w:rsidRPr="00E906BA" w:rsidRDefault="00002492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Definition:</w:t>
            </w:r>
          </w:p>
          <w:p w:rsidR="00002492" w:rsidRPr="00E906BA" w:rsidRDefault="00002492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Characteristics of structure? Related to amino acids that make up the protein?</w:t>
            </w:r>
          </w:p>
          <w:p w:rsidR="00002492" w:rsidRPr="00E906BA" w:rsidRDefault="00002492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C25DF0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b/>
                <w:sz w:val="20"/>
              </w:rPr>
              <w:t>Peripheral proteins</w:t>
            </w:r>
            <w:r w:rsidRPr="00E906BA">
              <w:rPr>
                <w:rFonts w:ascii="Times New Roman" w:hAnsi="Times New Roman"/>
                <w:sz w:val="20"/>
              </w:rPr>
              <w:t xml:space="preserve"> </w:t>
            </w:r>
          </w:p>
          <w:p w:rsidR="00002492" w:rsidRPr="00E906BA" w:rsidRDefault="00002492" w:rsidP="00C25DF0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Definition:</w:t>
            </w:r>
          </w:p>
          <w:p w:rsidR="00002492" w:rsidRPr="00E906BA" w:rsidRDefault="00002492" w:rsidP="00C25DF0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Characteristics of structure? Related to amino acids that make up the protein?</w:t>
            </w:r>
          </w:p>
          <w:p w:rsidR="00002492" w:rsidRPr="00E906BA" w:rsidRDefault="00002492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Compare and contrast Integral and Peripheral proteins based on structure and function.</w:t>
            </w:r>
          </w:p>
          <w:p w:rsidR="00002492" w:rsidRPr="00E906BA" w:rsidRDefault="00002492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:rsidTr="005D1C6D">
        <w:trPr>
          <w:trHeight w:val="4967"/>
        </w:trPr>
        <w:tc>
          <w:tcPr>
            <w:tcW w:w="2335" w:type="dxa"/>
            <w:vMerge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002492" w:rsidRPr="00E906BA" w:rsidRDefault="00002492" w:rsidP="00A524B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The proteins of the plasma membrane have six major functions: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27"/>
              <w:gridCol w:w="2250"/>
              <w:gridCol w:w="3960"/>
            </w:tblGrid>
            <w:tr w:rsidR="00002492" w:rsidRPr="00E906BA" w:rsidTr="008E2628">
              <w:trPr>
                <w:trHeight w:val="720"/>
              </w:trPr>
              <w:tc>
                <w:tcPr>
                  <w:tcW w:w="427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906BA">
                    <w:rPr>
                      <w:rFonts w:ascii="Times New Roman" w:hAnsi="Times New Roman"/>
                      <w:sz w:val="20"/>
                    </w:rPr>
                    <w:t>1</w:t>
                  </w:r>
                </w:p>
              </w:tc>
              <w:tc>
                <w:tcPr>
                  <w:tcW w:w="2250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ind w:left="720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3960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ind w:left="720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002492" w:rsidRPr="00E906BA" w:rsidTr="008E2628">
              <w:trPr>
                <w:trHeight w:val="720"/>
              </w:trPr>
              <w:tc>
                <w:tcPr>
                  <w:tcW w:w="427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906BA">
                    <w:rPr>
                      <w:rFonts w:ascii="Times New Roman" w:hAnsi="Times New Roman"/>
                      <w:sz w:val="20"/>
                    </w:rPr>
                    <w:t>2</w:t>
                  </w:r>
                </w:p>
              </w:tc>
              <w:tc>
                <w:tcPr>
                  <w:tcW w:w="2250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ind w:left="720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3960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ind w:left="720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002492" w:rsidRPr="00E906BA" w:rsidTr="008E2628">
              <w:trPr>
                <w:trHeight w:val="720"/>
              </w:trPr>
              <w:tc>
                <w:tcPr>
                  <w:tcW w:w="427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906BA">
                    <w:rPr>
                      <w:rFonts w:ascii="Times New Roman" w:hAnsi="Times New Roman"/>
                      <w:sz w:val="20"/>
                    </w:rPr>
                    <w:t>3</w:t>
                  </w:r>
                </w:p>
              </w:tc>
              <w:tc>
                <w:tcPr>
                  <w:tcW w:w="2250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ind w:left="720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3960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ind w:left="720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002492" w:rsidRPr="00E906BA" w:rsidTr="008E2628">
              <w:trPr>
                <w:trHeight w:val="720"/>
              </w:trPr>
              <w:tc>
                <w:tcPr>
                  <w:tcW w:w="427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906BA">
                    <w:rPr>
                      <w:rFonts w:ascii="Times New Roman" w:hAnsi="Times New Roman"/>
                      <w:sz w:val="20"/>
                    </w:rPr>
                    <w:t>4</w:t>
                  </w:r>
                </w:p>
              </w:tc>
              <w:tc>
                <w:tcPr>
                  <w:tcW w:w="2250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ind w:left="720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3960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ind w:left="720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002492" w:rsidRPr="00E906BA" w:rsidTr="008E2628">
              <w:trPr>
                <w:trHeight w:val="720"/>
              </w:trPr>
              <w:tc>
                <w:tcPr>
                  <w:tcW w:w="427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906BA">
                    <w:rPr>
                      <w:rFonts w:ascii="Times New Roman" w:hAnsi="Times New Roman"/>
                      <w:sz w:val="20"/>
                    </w:rPr>
                    <w:t>5</w:t>
                  </w:r>
                </w:p>
              </w:tc>
              <w:tc>
                <w:tcPr>
                  <w:tcW w:w="2250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ind w:left="720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3960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ind w:left="720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002492" w:rsidRPr="00E906BA" w:rsidTr="008E2628">
              <w:trPr>
                <w:trHeight w:val="720"/>
              </w:trPr>
              <w:tc>
                <w:tcPr>
                  <w:tcW w:w="427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906BA">
                    <w:rPr>
                      <w:rFonts w:ascii="Times New Roman" w:hAnsi="Times New Roman"/>
                      <w:sz w:val="20"/>
                    </w:rPr>
                    <w:t>6</w:t>
                  </w:r>
                </w:p>
              </w:tc>
              <w:tc>
                <w:tcPr>
                  <w:tcW w:w="2250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ind w:left="720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3960" w:type="dxa"/>
                  <w:vAlign w:val="center"/>
                </w:tcPr>
                <w:p w:rsidR="00002492" w:rsidRPr="00E906BA" w:rsidRDefault="00002492" w:rsidP="008E2628">
                  <w:pPr>
                    <w:pStyle w:val="NLB1"/>
                    <w:numPr>
                      <w:ilvl w:val="0"/>
                      <w:numId w:val="0"/>
                    </w:numPr>
                    <w:tabs>
                      <w:tab w:val="clear" w:pos="720"/>
                    </w:tabs>
                    <w:ind w:left="720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</w:tbl>
          <w:p w:rsidR="00002492" w:rsidRPr="00E906BA" w:rsidRDefault="00002492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87489E" w:rsidRPr="00E906BA" w:rsidTr="00492840">
        <w:tc>
          <w:tcPr>
            <w:tcW w:w="10885" w:type="dxa"/>
            <w:gridSpan w:val="2"/>
          </w:tcPr>
          <w:p w:rsidR="0087489E" w:rsidRPr="00E906BA" w:rsidRDefault="0087489E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  <w:p w:rsidR="0087489E" w:rsidRPr="00E906BA" w:rsidRDefault="0087489E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:rsidTr="008E2628">
        <w:tc>
          <w:tcPr>
            <w:tcW w:w="2335" w:type="dxa"/>
            <w:vMerge w:val="restart"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002492" w:rsidRPr="00E906BA" w:rsidRDefault="00002492" w:rsidP="00A02434">
            <w:pPr>
              <w:pStyle w:val="H4"/>
              <w:spacing w:before="0"/>
              <w:jc w:val="center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spacing w:before="0"/>
              <w:jc w:val="center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906BA">
              <w:rPr>
                <w:rFonts w:ascii="Times New Roman" w:hAnsi="Times New Roman"/>
                <w:b w:val="0"/>
                <w:i w:val="0"/>
                <w:sz w:val="20"/>
              </w:rPr>
              <w:t>________________   permeability</w:t>
            </w: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906BA">
              <w:rPr>
                <w:rFonts w:ascii="Times New Roman" w:hAnsi="Times New Roman"/>
                <w:b w:val="0"/>
                <w:i w:val="0"/>
                <w:sz w:val="20"/>
              </w:rPr>
              <w:t>Things that CAN’T make it through the membrane and why.</w:t>
            </w: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numPr>
                <w:ilvl w:val="0"/>
                <w:numId w:val="26"/>
              </w:numPr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906BA">
              <w:rPr>
                <w:rFonts w:ascii="Times New Roman" w:hAnsi="Times New Roman"/>
                <w:b w:val="0"/>
                <w:i w:val="0"/>
                <w:sz w:val="20"/>
              </w:rPr>
              <w:t xml:space="preserve"> </w:t>
            </w: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numPr>
                <w:ilvl w:val="0"/>
                <w:numId w:val="26"/>
              </w:numPr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906BA">
              <w:rPr>
                <w:rFonts w:ascii="Times New Roman" w:hAnsi="Times New Roman"/>
                <w:b w:val="0"/>
                <w:i w:val="0"/>
                <w:sz w:val="20"/>
              </w:rPr>
              <w:t xml:space="preserve"> </w:t>
            </w: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numPr>
                <w:ilvl w:val="0"/>
                <w:numId w:val="26"/>
              </w:numPr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906BA">
              <w:rPr>
                <w:rFonts w:ascii="Times New Roman" w:hAnsi="Times New Roman"/>
                <w:b w:val="0"/>
                <w:i w:val="0"/>
                <w:sz w:val="20"/>
              </w:rPr>
              <w:t xml:space="preserve"> </w:t>
            </w: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numPr>
                <w:ilvl w:val="0"/>
                <w:numId w:val="26"/>
              </w:numPr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906BA">
              <w:rPr>
                <w:rFonts w:ascii="Times New Roman" w:hAnsi="Times New Roman"/>
                <w:b w:val="0"/>
                <w:i w:val="0"/>
                <w:sz w:val="20"/>
              </w:rPr>
              <w:t xml:space="preserve"> </w:t>
            </w: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numPr>
                <w:ilvl w:val="0"/>
                <w:numId w:val="26"/>
              </w:numPr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906BA">
              <w:rPr>
                <w:rFonts w:ascii="Times New Roman" w:hAnsi="Times New Roman"/>
                <w:b w:val="0"/>
                <w:i w:val="0"/>
                <w:sz w:val="20"/>
              </w:rPr>
              <w:t>Things that CAN make it through the membrane and why.</w:t>
            </w: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906BA">
              <w:rPr>
                <w:rFonts w:ascii="Times New Roman" w:hAnsi="Times New Roman"/>
                <w:b w:val="0"/>
                <w:i w:val="0"/>
                <w:sz w:val="20"/>
              </w:rPr>
              <w:t xml:space="preserve">What drives movement? </w:t>
            </w: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906BA">
              <w:rPr>
                <w:rFonts w:ascii="Times New Roman" w:hAnsi="Times New Roman"/>
                <w:b w:val="0"/>
                <w:i w:val="0"/>
                <w:sz w:val="20"/>
              </w:rPr>
              <w:t xml:space="preserve">How do proteins get into the plasma membrane? Draw it. </w:t>
            </w: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906BA">
              <w:rPr>
                <w:rFonts w:ascii="Times New Roman" w:hAnsi="Times New Roman"/>
                <w:b w:val="0"/>
                <w:i w:val="0"/>
                <w:sz w:val="20"/>
              </w:rPr>
              <w:t>What kind of proteins facilitate movement? How?</w:t>
            </w:r>
          </w:p>
          <w:p w:rsidR="00002492" w:rsidRPr="00E906BA" w:rsidRDefault="00002492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DD060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Transport proteins – what are they? how do they work? Draw a picture.</w:t>
            </w:r>
          </w:p>
          <w:p w:rsidR="00002492" w:rsidRPr="00E906BA" w:rsidRDefault="00002492" w:rsidP="00B23EC8">
            <w:pPr>
              <w:pStyle w:val="BL2"/>
              <w:numPr>
                <w:ilvl w:val="0"/>
                <w:numId w:val="16"/>
              </w:numPr>
              <w:tabs>
                <w:tab w:val="clear" w:pos="360"/>
              </w:tabs>
              <w:ind w:left="720"/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Channel proteins</w:t>
            </w:r>
            <w:r w:rsidRPr="00E906BA"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002492" w:rsidRPr="00E906BA" w:rsidRDefault="00002492" w:rsidP="00A82FFC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7778EE">
            <w:pPr>
              <w:pStyle w:val="BL1"/>
              <w:tabs>
                <w:tab w:val="clear" w:pos="720"/>
              </w:tabs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 xml:space="preserve">Carrier proteins </w:t>
            </w:r>
          </w:p>
          <w:p w:rsidR="00002492" w:rsidRPr="00E906BA" w:rsidRDefault="00002492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BE0312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:rsidTr="008E2628">
        <w:tc>
          <w:tcPr>
            <w:tcW w:w="2335" w:type="dxa"/>
            <w:vMerge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002492" w:rsidRPr="00E906BA" w:rsidRDefault="00002492" w:rsidP="005D1C6D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906BA">
              <w:rPr>
                <w:rFonts w:ascii="Times New Roman" w:hAnsi="Times New Roman"/>
                <w:b w:val="0"/>
                <w:i w:val="0"/>
                <w:sz w:val="20"/>
              </w:rPr>
              <w:t>______________   transport is the _____________   of a substance across a membrane.</w:t>
            </w:r>
          </w:p>
          <w:p w:rsidR="00002492" w:rsidRPr="00E906BA" w:rsidRDefault="00002492" w:rsidP="005D1C6D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906BA">
              <w:rPr>
                <w:rFonts w:ascii="Times New Roman" w:hAnsi="Times New Roman"/>
                <w:b w:val="0"/>
                <w:i w:val="0"/>
                <w:sz w:val="20"/>
              </w:rPr>
              <w:t>How much energy is involved in passive transport? Where does it come from?</w:t>
            </w:r>
          </w:p>
          <w:p w:rsidR="00002492" w:rsidRPr="00E906BA" w:rsidRDefault="00002492" w:rsidP="005D1C6D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Pr="00E906BA" w:rsidRDefault="00002492" w:rsidP="00C07F4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 xml:space="preserve">The movements of individual molecules are random.  However, the movement of a </w:t>
            </w:r>
            <w:r w:rsidRPr="00E906BA">
              <w:rPr>
                <w:rFonts w:ascii="Times New Roman" w:hAnsi="Times New Roman"/>
                <w:i/>
                <w:sz w:val="20"/>
              </w:rPr>
              <w:t>population</w:t>
            </w:r>
            <w:r w:rsidRPr="00E906BA">
              <w:rPr>
                <w:rFonts w:ascii="Times New Roman" w:hAnsi="Times New Roman"/>
                <w:sz w:val="20"/>
              </w:rPr>
              <w:t xml:space="preserve"> of molecules may be directional.</w:t>
            </w:r>
          </w:p>
          <w:p w:rsidR="00002492" w:rsidRPr="00E906BA" w:rsidRDefault="00002492" w:rsidP="00FB7BE7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AC10D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AC10D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87489E" w:rsidRPr="00E906BA" w:rsidTr="00823C07">
        <w:tc>
          <w:tcPr>
            <w:tcW w:w="10885" w:type="dxa"/>
            <w:gridSpan w:val="2"/>
          </w:tcPr>
          <w:p w:rsidR="0087489E" w:rsidRPr="00E906BA" w:rsidRDefault="0087489E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87489E" w:rsidRPr="00E906BA" w:rsidRDefault="0087489E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B358FA" w:rsidRPr="00E906BA" w:rsidTr="008E2628">
        <w:tc>
          <w:tcPr>
            <w:tcW w:w="2335" w:type="dxa"/>
          </w:tcPr>
          <w:p w:rsidR="00B358FA" w:rsidRPr="00E906BA" w:rsidRDefault="00B358F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 xml:space="preserve">Draw a semi-permeable membrane separating a solution with dye molecules from pure water. </w:t>
            </w: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In the absence of other forces, a substance __________ from where it is more concentrated to</w:t>
            </w: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 xml:space="preserve"> where it is less concentrated, down its </w:t>
            </w:r>
            <w:r w:rsidRPr="00E906BA">
              <w:rPr>
                <w:rFonts w:ascii="Times New Roman" w:hAnsi="Times New Roman"/>
                <w:b/>
                <w:sz w:val="20"/>
              </w:rPr>
              <w:t>_____________ ______________</w:t>
            </w:r>
            <w:r w:rsidRPr="00E906BA">
              <w:rPr>
                <w:rFonts w:ascii="Times New Roman" w:hAnsi="Times New Roman"/>
                <w:sz w:val="20"/>
              </w:rPr>
              <w:t>.</w:t>
            </w:r>
          </w:p>
          <w:p w:rsidR="00FB7BE7" w:rsidRPr="00E906BA" w:rsidRDefault="00FB7BE7" w:rsidP="00FB7BE7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 xml:space="preserve"> </w:t>
            </w:r>
          </w:p>
          <w:p w:rsidR="00FB7BE7" w:rsidRPr="00E906BA" w:rsidRDefault="00FB7BE7" w:rsidP="00FB7BE7">
            <w:pPr>
              <w:pStyle w:val="H4"/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906BA">
              <w:rPr>
                <w:rFonts w:ascii="Times New Roman" w:hAnsi="Times New Roman"/>
                <w:b w:val="0"/>
                <w:i w:val="0"/>
                <w:sz w:val="20"/>
              </w:rPr>
              <w:t>_________________ is the passive transport of water.</w:t>
            </w: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 xml:space="preserve">Water diffuses across the membrane from </w:t>
            </w:r>
            <w:r w:rsidRPr="00E906BA">
              <w:rPr>
                <w:rFonts w:ascii="Times New Roman" w:hAnsi="Times New Roman"/>
                <w:sz w:val="20"/>
              </w:rPr>
              <w:softHyphen/>
            </w:r>
            <w:r w:rsidRPr="00E906BA">
              <w:rPr>
                <w:rFonts w:ascii="Times New Roman" w:hAnsi="Times New Roman"/>
                <w:sz w:val="20"/>
              </w:rPr>
              <w:softHyphen/>
            </w:r>
            <w:r w:rsidRPr="00E906BA">
              <w:rPr>
                <w:rFonts w:ascii="Times New Roman" w:hAnsi="Times New Roman"/>
                <w:sz w:val="20"/>
              </w:rPr>
              <w:softHyphen/>
            </w:r>
            <w:r w:rsidRPr="00E906BA">
              <w:rPr>
                <w:rFonts w:ascii="Times New Roman" w:hAnsi="Times New Roman"/>
                <w:sz w:val="20"/>
              </w:rPr>
              <w:softHyphen/>
            </w:r>
            <w:r w:rsidRPr="00E906BA">
              <w:rPr>
                <w:rFonts w:ascii="Times New Roman" w:hAnsi="Times New Roman"/>
                <w:sz w:val="20"/>
              </w:rPr>
              <w:softHyphen/>
            </w:r>
            <w:r w:rsidRPr="00E906BA">
              <w:rPr>
                <w:rFonts w:ascii="Times New Roman" w:hAnsi="Times New Roman"/>
                <w:sz w:val="20"/>
              </w:rPr>
              <w:softHyphen/>
            </w:r>
            <w:r w:rsidRPr="00E906BA">
              <w:rPr>
                <w:rFonts w:ascii="Times New Roman" w:hAnsi="Times New Roman"/>
                <w:sz w:val="20"/>
              </w:rPr>
              <w:softHyphen/>
            </w:r>
            <w:r w:rsidRPr="00E906BA">
              <w:rPr>
                <w:rFonts w:ascii="Times New Roman" w:hAnsi="Times New Roman"/>
                <w:sz w:val="20"/>
              </w:rPr>
              <w:softHyphen/>
            </w:r>
            <w:r w:rsidRPr="00E906BA">
              <w:rPr>
                <w:rFonts w:ascii="Times New Roman" w:hAnsi="Times New Roman"/>
                <w:sz w:val="20"/>
              </w:rPr>
              <w:softHyphen/>
            </w:r>
            <w:r w:rsidRPr="00E906BA">
              <w:rPr>
                <w:rFonts w:ascii="Times New Roman" w:hAnsi="Times New Roman"/>
                <w:sz w:val="20"/>
              </w:rPr>
              <w:softHyphen/>
            </w:r>
            <w:r w:rsidRPr="00E906BA">
              <w:rPr>
                <w:rFonts w:ascii="Times New Roman" w:hAnsi="Times New Roman"/>
                <w:sz w:val="20"/>
              </w:rPr>
              <w:softHyphen/>
            </w:r>
            <w:r w:rsidRPr="00E906BA">
              <w:rPr>
                <w:rFonts w:ascii="Times New Roman" w:hAnsi="Times New Roman"/>
                <w:sz w:val="20"/>
              </w:rPr>
              <w:softHyphen/>
              <w:t xml:space="preserve">________________ solute to the region of </w:t>
            </w: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_______________________ solute concentration until:</w:t>
            </w: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 xml:space="preserve"> </w:t>
            </w: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 xml:space="preserve">Draw animal </w:t>
            </w:r>
            <w:r w:rsidR="008879A0" w:rsidRPr="00E906BA">
              <w:rPr>
                <w:rFonts w:ascii="Times New Roman" w:hAnsi="Times New Roman"/>
                <w:sz w:val="20"/>
              </w:rPr>
              <w:t>or</w:t>
            </w:r>
            <w:r w:rsidRPr="00E906BA">
              <w:rPr>
                <w:rFonts w:ascii="Times New Roman" w:hAnsi="Times New Roman"/>
                <w:sz w:val="20"/>
              </w:rPr>
              <w:t xml:space="preserve"> plant cells demonstrating tonicity. (What is tonicity?) </w:t>
            </w:r>
            <w:r w:rsidR="00996F2F" w:rsidRPr="00E906BA">
              <w:rPr>
                <w:rFonts w:ascii="Times New Roman" w:hAnsi="Times New Roman"/>
                <w:sz w:val="20"/>
              </w:rPr>
              <w:t>How are they affected by water loss or gain?</w:t>
            </w: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906BA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 xml:space="preserve">Isotonic: </w:t>
            </w:r>
          </w:p>
          <w:p w:rsidR="007620BA" w:rsidRDefault="007620BA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Default="00FB7BE7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Hypertonic:</w:t>
            </w:r>
          </w:p>
          <w:p w:rsidR="007620BA" w:rsidRPr="00E906BA" w:rsidRDefault="007620BA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B358FA" w:rsidRPr="00E906BA" w:rsidRDefault="00FB7BE7" w:rsidP="0087489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Hypotonic</w:t>
            </w:r>
            <w:r w:rsidR="0087489E" w:rsidRPr="00E906BA">
              <w:rPr>
                <w:rFonts w:ascii="Times New Roman" w:hAnsi="Times New Roman"/>
                <w:sz w:val="20"/>
              </w:rPr>
              <w:t>:</w:t>
            </w:r>
          </w:p>
          <w:p w:rsidR="0087489E" w:rsidRPr="00E906BA" w:rsidRDefault="0087489E" w:rsidP="0087489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AA13F3" w:rsidRPr="00E906BA" w:rsidRDefault="00AA13F3" w:rsidP="0087489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87489E" w:rsidRPr="00E906BA" w:rsidTr="00C125C0">
        <w:tc>
          <w:tcPr>
            <w:tcW w:w="10885" w:type="dxa"/>
            <w:gridSpan w:val="2"/>
          </w:tcPr>
          <w:p w:rsidR="00AA13F3" w:rsidRPr="00E906BA" w:rsidRDefault="00AA13F3" w:rsidP="005D1C6D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</w:tr>
      <w:tr w:rsidR="00002492" w:rsidRPr="00E906BA" w:rsidTr="008E2628">
        <w:tc>
          <w:tcPr>
            <w:tcW w:w="2335" w:type="dxa"/>
            <w:vMerge w:val="restart"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002492" w:rsidRPr="00E906BA" w:rsidRDefault="00002492" w:rsidP="005D1C6D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906BA">
              <w:rPr>
                <w:rFonts w:ascii="Times New Roman" w:hAnsi="Times New Roman"/>
                <w:b w:val="0"/>
                <w:i w:val="0"/>
                <w:sz w:val="20"/>
              </w:rPr>
              <w:t>Specific proteins _______________ the ___________ transport of water and selected solutes.</w:t>
            </w:r>
          </w:p>
          <w:p w:rsidR="00002492" w:rsidRPr="00E906BA" w:rsidRDefault="00002492" w:rsidP="00685703">
            <w:pPr>
              <w:pStyle w:val="BL1"/>
              <w:numPr>
                <w:ilvl w:val="0"/>
                <w:numId w:val="0"/>
              </w:numPr>
              <w:rPr>
                <w:sz w:val="20"/>
              </w:rPr>
            </w:pPr>
          </w:p>
          <w:p w:rsidR="00002492" w:rsidRPr="00E906BA" w:rsidRDefault="00002492" w:rsidP="00685703">
            <w:pPr>
              <w:pStyle w:val="BL1"/>
              <w:numPr>
                <w:ilvl w:val="0"/>
                <w:numId w:val="0"/>
              </w:numPr>
              <w:rPr>
                <w:sz w:val="20"/>
              </w:rPr>
            </w:pPr>
            <w:r w:rsidRPr="00E906BA">
              <w:rPr>
                <w:sz w:val="20"/>
              </w:rPr>
              <w:t>Facilitated diffusion.</w:t>
            </w:r>
          </w:p>
          <w:p w:rsidR="00002492" w:rsidRPr="00E906BA" w:rsidRDefault="00002492" w:rsidP="003F2EBC">
            <w:pPr>
              <w:pStyle w:val="BL1"/>
              <w:numPr>
                <w:ilvl w:val="0"/>
                <w:numId w:val="0"/>
              </w:numPr>
              <w:rPr>
                <w:sz w:val="20"/>
              </w:rPr>
            </w:pPr>
          </w:p>
          <w:p w:rsidR="00002492" w:rsidRPr="00E906BA" w:rsidRDefault="00002492" w:rsidP="003F2EBC">
            <w:pPr>
              <w:pStyle w:val="BL1"/>
              <w:numPr>
                <w:ilvl w:val="0"/>
                <w:numId w:val="0"/>
              </w:numPr>
              <w:rPr>
                <w:sz w:val="20"/>
              </w:rPr>
            </w:pPr>
            <w:r w:rsidRPr="00E906BA">
              <w:rPr>
                <w:sz w:val="20"/>
              </w:rPr>
              <w:t>Ion channels function as __________ channels which means they:</w:t>
            </w:r>
          </w:p>
          <w:p w:rsidR="00002492" w:rsidRPr="00E906BA" w:rsidRDefault="00002492" w:rsidP="003F2EBC">
            <w:pPr>
              <w:pStyle w:val="BL1"/>
              <w:numPr>
                <w:ilvl w:val="0"/>
                <w:numId w:val="0"/>
              </w:numPr>
              <w:rPr>
                <w:sz w:val="20"/>
              </w:rPr>
            </w:pPr>
            <w:r w:rsidRPr="00E906BA">
              <w:rPr>
                <w:sz w:val="20"/>
              </w:rPr>
              <w:t xml:space="preserve"> </w:t>
            </w:r>
          </w:p>
          <w:p w:rsidR="00002492" w:rsidRPr="00E906BA" w:rsidRDefault="00002492" w:rsidP="000332F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 xml:space="preserve">How do proteins open or close access? </w:t>
            </w:r>
          </w:p>
          <w:p w:rsidR="00002492" w:rsidRPr="00E906BA" w:rsidRDefault="00002492" w:rsidP="000332F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0332F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0332F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Active transport is different than passive because:</w:t>
            </w:r>
          </w:p>
          <w:p w:rsidR="00002492" w:rsidRPr="00E906BA" w:rsidRDefault="00002492" w:rsidP="000332F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0332F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E906BA">
            <w:pPr>
              <w:pStyle w:val="BL1"/>
              <w:numPr>
                <w:ilvl w:val="0"/>
                <w:numId w:val="28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Sodium-Potassium Pump</w:t>
            </w:r>
          </w:p>
          <w:p w:rsidR="00002492" w:rsidRPr="00E906BA" w:rsidRDefault="00002492" w:rsidP="00E906BA">
            <w:pPr>
              <w:pStyle w:val="BL1"/>
              <w:numPr>
                <w:ilvl w:val="0"/>
                <w:numId w:val="28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hAnsi="Times New Roman"/>
                <w:sz w:val="20"/>
              </w:rPr>
              <w:t>Proton Pumps</w:t>
            </w:r>
          </w:p>
          <w:p w:rsidR="00002492" w:rsidRPr="00E906BA" w:rsidRDefault="00002492" w:rsidP="00E906BA">
            <w:pPr>
              <w:pStyle w:val="BL1"/>
              <w:numPr>
                <w:ilvl w:val="0"/>
                <w:numId w:val="28"/>
              </w:numPr>
              <w:rPr>
                <w:rFonts w:ascii="Times New Roman" w:hAnsi="Times New Roman"/>
                <w:sz w:val="20"/>
              </w:rPr>
            </w:pPr>
            <w:r w:rsidRPr="00E906BA">
              <w:rPr>
                <w:rFonts w:ascii="Times New Roman" w:eastAsiaTheme="minorHAnsi" w:hAnsi="Times New Roman" w:cstheme="minorBidi"/>
                <w:sz w:val="20"/>
              </w:rPr>
              <w:t>Cotransporters</w:t>
            </w:r>
          </w:p>
          <w:p w:rsidR="00002492" w:rsidRPr="00E906BA" w:rsidRDefault="00002492" w:rsidP="000332F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:rsidTr="008E2628">
        <w:tc>
          <w:tcPr>
            <w:tcW w:w="2335" w:type="dxa"/>
            <w:vMerge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002492" w:rsidRDefault="00002492" w:rsidP="007620BA">
            <w:pPr>
              <w:pStyle w:val="H4"/>
              <w:jc w:val="center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  <w:r w:rsidRPr="007620BA">
              <w:rPr>
                <w:rFonts w:ascii="Times New Roman" w:hAnsi="Times New Roman"/>
                <w:b w:val="0"/>
                <w:bCs/>
                <w:i w:val="0"/>
                <w:sz w:val="20"/>
              </w:rPr>
              <w:t>The Sodium-Potassium Pump</w:t>
            </w:r>
          </w:p>
          <w:p w:rsidR="00002492" w:rsidRDefault="00002492" w:rsidP="007620BA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bCs/>
                <w:i w:val="0"/>
                <w:sz w:val="20"/>
              </w:rPr>
              <w:t>What is the relative concentration of Na and K inside and outside the cell? Draw it.</w:t>
            </w:r>
          </w:p>
          <w:p w:rsidR="00002492" w:rsidRDefault="00002492" w:rsidP="007620BA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002492" w:rsidRDefault="00002492" w:rsidP="007620BA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bCs/>
                <w:i w:val="0"/>
                <w:sz w:val="20"/>
              </w:rPr>
              <w:t xml:space="preserve">What drives the pump? What is the result? Why does it require energy? What is membrane potential? </w:t>
            </w:r>
          </w:p>
          <w:p w:rsidR="00002492" w:rsidRDefault="00002492" w:rsidP="007620BA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002492" w:rsidRDefault="00002492" w:rsidP="007620BA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002492" w:rsidRDefault="00002492" w:rsidP="007620BA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bCs/>
                <w:i w:val="0"/>
                <w:sz w:val="20"/>
              </w:rPr>
              <w:t>Electrochemical gradient:</w:t>
            </w:r>
          </w:p>
          <w:p w:rsidR="00002492" w:rsidRDefault="00002492" w:rsidP="007620BA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002492" w:rsidRDefault="00002492" w:rsidP="007620BA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002492" w:rsidRDefault="00002492" w:rsidP="005D1C6D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002492" w:rsidRDefault="00002492" w:rsidP="005D1C6D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bCs/>
                <w:i w:val="0"/>
                <w:sz w:val="20"/>
              </w:rPr>
              <w:t>How does membrane potential lead to potential energy?  What role does it play in cotransport?</w:t>
            </w:r>
          </w:p>
          <w:p w:rsidR="00002492" w:rsidRDefault="00002492" w:rsidP="005D1C6D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002492" w:rsidRDefault="00002492" w:rsidP="005D1C6D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002492" w:rsidRPr="00CA1D72" w:rsidRDefault="00002492" w:rsidP="005D1C6D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18"/>
              </w:rPr>
            </w:pPr>
            <w:r w:rsidRPr="00CA1D72">
              <w:rPr>
                <w:rFonts w:ascii="Times New Roman" w:hAnsi="Times New Roman"/>
                <w:b w:val="0"/>
                <w:bCs/>
                <w:i w:val="0"/>
                <w:sz w:val="20"/>
              </w:rPr>
              <w:t>Cotransport example:</w:t>
            </w:r>
          </w:p>
          <w:p w:rsidR="00002492" w:rsidRDefault="00002492" w:rsidP="005D1C6D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002492" w:rsidRDefault="00002492" w:rsidP="005D1C6D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002492" w:rsidRPr="007620BA" w:rsidRDefault="00002492" w:rsidP="005D1C6D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</w:tr>
      <w:tr w:rsidR="00CA1D72" w:rsidRPr="00E906BA" w:rsidTr="002B103E">
        <w:tc>
          <w:tcPr>
            <w:tcW w:w="10885" w:type="dxa"/>
            <w:gridSpan w:val="2"/>
          </w:tcPr>
          <w:p w:rsidR="00CA1D72" w:rsidRDefault="00CA1D72" w:rsidP="007620BA">
            <w:pPr>
              <w:pStyle w:val="H4"/>
              <w:jc w:val="center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CA1D72" w:rsidRPr="007620BA" w:rsidRDefault="00CA1D72" w:rsidP="007620BA">
            <w:pPr>
              <w:pStyle w:val="H4"/>
              <w:jc w:val="center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</w:tc>
      </w:tr>
      <w:tr w:rsidR="00CA1D72" w:rsidRPr="00CA1D72" w:rsidTr="008E2628">
        <w:tc>
          <w:tcPr>
            <w:tcW w:w="2335" w:type="dxa"/>
          </w:tcPr>
          <w:p w:rsidR="00CA1D72" w:rsidRPr="00CA1D72" w:rsidRDefault="00CA1D7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CA1D72" w:rsidRDefault="006E5B89" w:rsidP="00CA1D72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________________</w:t>
            </w:r>
            <w:r w:rsidR="00CA1D72" w:rsidRPr="00CA1D72">
              <w:rPr>
                <w:rFonts w:ascii="Times New Roman" w:hAnsi="Times New Roman"/>
                <w:b w:val="0"/>
                <w:i w:val="0"/>
                <w:sz w:val="20"/>
              </w:rPr>
              <w:t xml:space="preserve"> transport across the plasma membrane occurs by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_____________</w:t>
            </w:r>
            <w:r w:rsidR="00CA1D72" w:rsidRPr="00CA1D72">
              <w:rPr>
                <w:rFonts w:ascii="Times New Roman" w:hAnsi="Times New Roman"/>
                <w:b w:val="0"/>
                <w:i w:val="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&amp;</w:t>
            </w:r>
            <w:r w:rsidR="00CA1D72" w:rsidRPr="00CA1D72">
              <w:rPr>
                <w:rFonts w:ascii="Times New Roman" w:hAnsi="Times New Roman"/>
                <w:b w:val="0"/>
                <w:i w:val="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__________</w:t>
            </w:r>
          </w:p>
          <w:p w:rsidR="006E5B89" w:rsidRPr="00A85C51" w:rsidRDefault="006E5B89" w:rsidP="00CA1D72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CA1D72" w:rsidRPr="00A85C51" w:rsidRDefault="006E5B89" w:rsidP="006E5B8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A85C51">
              <w:rPr>
                <w:rFonts w:ascii="Times New Roman" w:hAnsi="Times New Roman"/>
                <w:sz w:val="20"/>
              </w:rPr>
              <w:t>L</w:t>
            </w:r>
            <w:r w:rsidR="00CA1D72" w:rsidRPr="00A85C51">
              <w:rPr>
                <w:rFonts w:ascii="Times New Roman" w:hAnsi="Times New Roman"/>
                <w:sz w:val="20"/>
              </w:rPr>
              <w:t xml:space="preserve">arge molecules, such as </w:t>
            </w:r>
            <w:r w:rsidRPr="00A85C51">
              <w:rPr>
                <w:rFonts w:ascii="Times New Roman" w:hAnsi="Times New Roman"/>
                <w:sz w:val="20"/>
              </w:rPr>
              <w:t>______________</w:t>
            </w:r>
            <w:r w:rsidR="00CA1D72" w:rsidRPr="00A85C51">
              <w:rPr>
                <w:rFonts w:ascii="Times New Roman" w:hAnsi="Times New Roman"/>
                <w:sz w:val="20"/>
              </w:rPr>
              <w:t xml:space="preserve"> and </w:t>
            </w:r>
            <w:r w:rsidRPr="00A85C51">
              <w:rPr>
                <w:rFonts w:ascii="Times New Roman" w:hAnsi="Times New Roman"/>
                <w:sz w:val="20"/>
              </w:rPr>
              <w:t>______________</w:t>
            </w:r>
            <w:r w:rsidR="00CA1D72" w:rsidRPr="00A85C51">
              <w:rPr>
                <w:rFonts w:ascii="Times New Roman" w:hAnsi="Times New Roman"/>
                <w:sz w:val="20"/>
              </w:rPr>
              <w:t>, cross the membrane via packaging in vesicles.</w:t>
            </w:r>
          </w:p>
          <w:p w:rsidR="006E5B89" w:rsidRPr="00A85C51" w:rsidRDefault="006E5B89" w:rsidP="006E5B8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6E5B89" w:rsidRPr="00A85C51" w:rsidRDefault="006E5B89" w:rsidP="006E5B8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A85C51">
              <w:rPr>
                <w:rFonts w:ascii="Times New Roman" w:hAnsi="Times New Roman"/>
                <w:sz w:val="20"/>
              </w:rPr>
              <w:t>Is this more like active or passive transport?</w:t>
            </w:r>
          </w:p>
          <w:p w:rsidR="006E5B89" w:rsidRPr="00A85C51" w:rsidRDefault="006E5B89" w:rsidP="006E5B8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6E5B89" w:rsidRPr="00A85C51" w:rsidRDefault="006E5B89" w:rsidP="006E5B8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6E5B89" w:rsidRPr="00A85C51" w:rsidRDefault="006E5B89" w:rsidP="006E5B89">
            <w:pPr>
              <w:rPr>
                <w:rFonts w:ascii="Times New Roman" w:hAnsi="Times New Roman" w:cs="Times New Roman"/>
              </w:rPr>
            </w:pPr>
            <w:r w:rsidRPr="00A85C51">
              <w:rPr>
                <w:rFonts w:ascii="Times New Roman" w:hAnsi="Times New Roman" w:cs="Times New Roman"/>
              </w:rPr>
              <w:t>Ex</w:t>
            </w:r>
            <w:r w:rsidR="00CA1D72" w:rsidRPr="00A85C51">
              <w:rPr>
                <w:rFonts w:ascii="Times New Roman" w:hAnsi="Times New Roman" w:cs="Times New Roman"/>
              </w:rPr>
              <w:t>ocytosis</w:t>
            </w:r>
          </w:p>
          <w:p w:rsidR="006E5B89" w:rsidRPr="00A85C51" w:rsidRDefault="006E5B89" w:rsidP="006E5B89">
            <w:pPr>
              <w:rPr>
                <w:rFonts w:ascii="Times New Roman" w:hAnsi="Times New Roman" w:cs="Times New Roman"/>
              </w:rPr>
            </w:pPr>
          </w:p>
          <w:p w:rsidR="00A85C51" w:rsidRPr="00A85C51" w:rsidRDefault="00A85C51" w:rsidP="00A85C51">
            <w:pPr>
              <w:ind w:left="720"/>
              <w:rPr>
                <w:rFonts w:ascii="Times New Roman" w:hAnsi="Times New Roman" w:cs="Times New Roman"/>
              </w:rPr>
            </w:pPr>
            <w:r w:rsidRPr="00A85C51">
              <w:rPr>
                <w:rFonts w:ascii="Times New Roman" w:hAnsi="Times New Roman" w:cs="Times New Roman"/>
              </w:rPr>
              <w:t xml:space="preserve">What kinds of cells use this in the body? </w:t>
            </w:r>
          </w:p>
          <w:p w:rsidR="00A85C51" w:rsidRPr="00A85C51" w:rsidRDefault="00A85C51" w:rsidP="00A85C51">
            <w:pPr>
              <w:rPr>
                <w:rFonts w:ascii="Times New Roman" w:hAnsi="Times New Roman" w:cs="Times New Roman"/>
              </w:rPr>
            </w:pPr>
          </w:p>
          <w:p w:rsidR="00A85C51" w:rsidRDefault="00A85C51" w:rsidP="00A85C51">
            <w:pPr>
              <w:rPr>
                <w:rFonts w:ascii="Times New Roman" w:hAnsi="Times New Roman" w:cs="Times New Roman"/>
                <w:szCs w:val="20"/>
              </w:rPr>
            </w:pPr>
          </w:p>
          <w:p w:rsidR="00A85C51" w:rsidRDefault="00A85C51" w:rsidP="00A85C51">
            <w:pPr>
              <w:rPr>
                <w:rFonts w:ascii="Times New Roman" w:hAnsi="Times New Roman" w:cs="Times New Roman"/>
                <w:szCs w:val="20"/>
              </w:rPr>
            </w:pPr>
          </w:p>
          <w:p w:rsidR="00A85C51" w:rsidRPr="00A85C51" w:rsidRDefault="00A85C51" w:rsidP="00A85C51">
            <w:pPr>
              <w:rPr>
                <w:rFonts w:ascii="Times New Roman" w:hAnsi="Times New Roman" w:cs="Times New Roman"/>
                <w:szCs w:val="20"/>
              </w:rPr>
            </w:pPr>
            <w:r w:rsidRPr="00A85C51">
              <w:rPr>
                <w:rFonts w:ascii="Times New Roman" w:hAnsi="Times New Roman" w:cs="Times New Roman"/>
                <w:szCs w:val="20"/>
              </w:rPr>
              <w:t>E</w:t>
            </w:r>
            <w:r w:rsidR="00CA1D72" w:rsidRPr="00A85C51">
              <w:rPr>
                <w:rFonts w:ascii="Times New Roman" w:hAnsi="Times New Roman" w:cs="Times New Roman"/>
                <w:szCs w:val="20"/>
              </w:rPr>
              <w:t>ndocytosis</w:t>
            </w:r>
          </w:p>
          <w:p w:rsidR="00A85C51" w:rsidRPr="00A85C51" w:rsidRDefault="00A85C51" w:rsidP="00A85C51">
            <w:pPr>
              <w:rPr>
                <w:rFonts w:ascii="Times New Roman" w:hAnsi="Times New Roman" w:cs="Times New Roman"/>
                <w:szCs w:val="20"/>
              </w:rPr>
            </w:pPr>
          </w:p>
          <w:p w:rsidR="00CA1D72" w:rsidRPr="00A85C51" w:rsidRDefault="00A85C51" w:rsidP="00A85C51">
            <w:pPr>
              <w:pStyle w:val="BL2"/>
              <w:numPr>
                <w:ilvl w:val="0"/>
                <w:numId w:val="31"/>
              </w:numPr>
              <w:rPr>
                <w:rFonts w:ascii="Times New Roman" w:hAnsi="Times New Roman"/>
                <w:bCs/>
                <w:sz w:val="20"/>
              </w:rPr>
            </w:pPr>
            <w:r w:rsidRPr="00A85C51">
              <w:rPr>
                <w:rFonts w:ascii="Times New Roman" w:hAnsi="Times New Roman"/>
                <w:bCs/>
                <w:sz w:val="20"/>
              </w:rPr>
              <w:t xml:space="preserve"> </w:t>
            </w:r>
          </w:p>
          <w:p w:rsidR="00A85C51" w:rsidRPr="00A85C51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A85C51" w:rsidRPr="00A85C51" w:rsidRDefault="00A85C51" w:rsidP="00A85C51">
            <w:pPr>
              <w:pStyle w:val="BL2"/>
              <w:numPr>
                <w:ilvl w:val="0"/>
                <w:numId w:val="31"/>
              </w:numPr>
              <w:rPr>
                <w:rFonts w:ascii="Times New Roman" w:hAnsi="Times New Roman"/>
                <w:bCs/>
                <w:sz w:val="20"/>
              </w:rPr>
            </w:pPr>
            <w:r w:rsidRPr="00A85C51">
              <w:rPr>
                <w:rFonts w:ascii="Times New Roman" w:hAnsi="Times New Roman"/>
                <w:bCs/>
                <w:sz w:val="20"/>
              </w:rPr>
              <w:t xml:space="preserve"> </w:t>
            </w:r>
          </w:p>
          <w:p w:rsidR="00A85C51" w:rsidRPr="00A85C51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  <w:r w:rsidRPr="00A85C51">
              <w:rPr>
                <w:rFonts w:ascii="Times New Roman" w:hAnsi="Times New Roman"/>
                <w:bCs/>
                <w:sz w:val="20"/>
              </w:rPr>
              <w:t xml:space="preserve"> </w:t>
            </w:r>
          </w:p>
          <w:p w:rsidR="00A85C51" w:rsidRPr="00A85C51" w:rsidRDefault="00A85C51" w:rsidP="00A85C51">
            <w:pPr>
              <w:pStyle w:val="BL2"/>
              <w:numPr>
                <w:ilvl w:val="0"/>
                <w:numId w:val="31"/>
              </w:numPr>
              <w:rPr>
                <w:rFonts w:ascii="Times New Roman" w:hAnsi="Times New Roman"/>
                <w:bCs/>
                <w:sz w:val="20"/>
              </w:rPr>
            </w:pPr>
            <w:r w:rsidRPr="00A85C51">
              <w:rPr>
                <w:rFonts w:ascii="Times New Roman" w:hAnsi="Times New Roman"/>
                <w:bCs/>
                <w:sz w:val="20"/>
              </w:rPr>
              <w:t xml:space="preserve"> </w:t>
            </w:r>
          </w:p>
          <w:p w:rsidR="00A85C51" w:rsidRPr="00A85C51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A85C51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A85C51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A85C51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A85C51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A85C51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A85C51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A85C51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A85C51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A85C51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A85C51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A85C51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A85C51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002492" w:rsidRDefault="00002492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002492" w:rsidRDefault="00002492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A85C51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A85C51" w:rsidRPr="00CA1D72" w:rsidRDefault="00A85C51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002492" w:rsidRPr="00CA1D72" w:rsidTr="001F75EE">
        <w:tc>
          <w:tcPr>
            <w:tcW w:w="10885" w:type="dxa"/>
            <w:gridSpan w:val="2"/>
          </w:tcPr>
          <w:p w:rsidR="00002492" w:rsidRDefault="00002492" w:rsidP="00CA1D72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Default="00002492" w:rsidP="00CA1D72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</w:tr>
    </w:tbl>
    <w:p w:rsidR="000E46FE" w:rsidRPr="00CA1D72" w:rsidRDefault="000E46FE">
      <w:pPr>
        <w:rPr>
          <w:rFonts w:ascii="Times New Roman" w:hAnsi="Times New Roman" w:cs="Times New Roman"/>
          <w:szCs w:val="20"/>
        </w:rPr>
      </w:pPr>
    </w:p>
    <w:sectPr w:rsidR="000E46FE" w:rsidRPr="00CA1D72" w:rsidSect="000E46FE">
      <w:headerReference w:type="default" r:id="rId8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312" w:rsidRDefault="00BE0312" w:rsidP="00BE0312">
      <w:pPr>
        <w:spacing w:line="240" w:lineRule="auto"/>
      </w:pPr>
      <w:r>
        <w:separator/>
      </w:r>
    </w:p>
  </w:endnote>
  <w:endnote w:type="continuationSeparator" w:id="0">
    <w:p w:rsidR="00BE0312" w:rsidRDefault="00BE0312" w:rsidP="00BE0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312" w:rsidRDefault="00BE0312" w:rsidP="00BE0312">
      <w:pPr>
        <w:spacing w:line="240" w:lineRule="auto"/>
      </w:pPr>
      <w:r>
        <w:separator/>
      </w:r>
    </w:p>
  </w:footnote>
  <w:footnote w:type="continuationSeparator" w:id="0">
    <w:p w:rsidR="00BE0312" w:rsidRDefault="00BE0312" w:rsidP="00BE03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312" w:rsidRDefault="00BE0312">
    <w:pPr>
      <w:pStyle w:val="Header"/>
      <w:pBdr>
        <w:bottom w:val="single" w:sz="6" w:space="1" w:color="auto"/>
      </w:pBdr>
    </w:pPr>
  </w:p>
  <w:p w:rsidR="00BE0312" w:rsidRDefault="00BE0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6FD5"/>
    <w:multiLevelType w:val="hybridMultilevel"/>
    <w:tmpl w:val="1DE083DA"/>
    <w:lvl w:ilvl="0" w:tplc="FFFFFFFF">
      <w:start w:val="1"/>
      <w:numFmt w:val="bullet"/>
      <w:pStyle w:val="B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0F03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186ED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6C0C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14D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28F1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24B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4A8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1AD4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1E00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C441D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A7C44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D87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46EF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6AF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ADE9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A1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2CA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3C46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D53D5"/>
    <w:multiLevelType w:val="hybridMultilevel"/>
    <w:tmpl w:val="18C6E2F0"/>
    <w:lvl w:ilvl="0" w:tplc="842A478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6304B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C327D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A696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523E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88C18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DD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C99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428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C4575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B26A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1C37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CF4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9C41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E30AD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C6E4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30B1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24BB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C4155"/>
    <w:multiLevelType w:val="hybridMultilevel"/>
    <w:tmpl w:val="28A8277E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6" w15:restartNumberingAfterBreak="0">
    <w:nsid w:val="26FF37A8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E5892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368A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C2E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A57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82D3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747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8A3C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5CF7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D1BAB"/>
    <w:multiLevelType w:val="hybridMultilevel"/>
    <w:tmpl w:val="AFD28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61E22"/>
    <w:multiLevelType w:val="hybridMultilevel"/>
    <w:tmpl w:val="76562E24"/>
    <w:lvl w:ilvl="0" w:tplc="FFFFFFFF">
      <w:start w:val="1"/>
      <w:numFmt w:val="bullet"/>
      <w:pStyle w:val="BL2"/>
      <w:lvlText w:val="o"/>
      <w:lvlJc w:val="left"/>
      <w:pPr>
        <w:tabs>
          <w:tab w:val="num" w:pos="965"/>
        </w:tabs>
        <w:ind w:left="475" w:firstLine="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C728EF"/>
    <w:multiLevelType w:val="hybridMultilevel"/>
    <w:tmpl w:val="1DE083DA"/>
    <w:lvl w:ilvl="0" w:tplc="DCAAEC3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F370AE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804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324C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89B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F0EF4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AA93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5809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C211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14EF5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3FCED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2A80E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46A3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A80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2A4B6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700E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4ED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62D9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A0E5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CEC8B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B2E0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20C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B086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9402A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F09C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9457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CC802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F70B85"/>
    <w:multiLevelType w:val="hybridMultilevel"/>
    <w:tmpl w:val="B3EACFD6"/>
    <w:lvl w:ilvl="0" w:tplc="5E6EDF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6D41E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hint="default"/>
      </w:rPr>
    </w:lvl>
    <w:lvl w:ilvl="2" w:tplc="DAE68F74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1B7C25D8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18D2DF74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hint="default"/>
      </w:rPr>
    </w:lvl>
    <w:lvl w:ilvl="5" w:tplc="9AAA6EB6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0290DCC4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9B70BA24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hint="default"/>
      </w:rPr>
    </w:lvl>
    <w:lvl w:ilvl="8" w:tplc="FCD897A4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13" w15:restartNumberingAfterBreak="0">
    <w:nsid w:val="3C34539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94A8F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A144E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CC20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3688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38CA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DA04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D4E3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BA8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127A8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2C0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8EA6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F086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F0EF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3C1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D6B4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CAD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5650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425165"/>
    <w:multiLevelType w:val="hybridMultilevel"/>
    <w:tmpl w:val="EA2C61B4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6" w15:restartNumberingAfterBreak="0">
    <w:nsid w:val="417572B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A8E58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51616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46E5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C875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F7021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CDE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666F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5AD2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A41F0D"/>
    <w:multiLevelType w:val="hybridMultilevel"/>
    <w:tmpl w:val="AFD28B52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8" w15:restartNumberingAfterBreak="0">
    <w:nsid w:val="4F693B34"/>
    <w:multiLevelType w:val="hybridMultilevel"/>
    <w:tmpl w:val="0BAC2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C05E6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B7471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11A2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90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B09C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A64CF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BA6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024D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604E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091D9B"/>
    <w:multiLevelType w:val="hybridMultilevel"/>
    <w:tmpl w:val="B4D28746"/>
    <w:lvl w:ilvl="0" w:tplc="FFFFFFFF">
      <w:start w:val="1"/>
      <w:numFmt w:val="decimal"/>
      <w:pStyle w:val="NLB1"/>
      <w:lvlText w:val="%1."/>
      <w:lvlJc w:val="left"/>
      <w:pPr>
        <w:tabs>
          <w:tab w:val="num" w:pos="-245"/>
        </w:tabs>
        <w:ind w:left="245" w:hanging="490"/>
      </w:pPr>
      <w:rPr>
        <w:rFonts w:ascii="Times" w:hAnsi="Times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 w15:restartNumberingAfterBreak="0">
    <w:nsid w:val="61843DCD"/>
    <w:multiLevelType w:val="hybridMultilevel"/>
    <w:tmpl w:val="24DC7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988"/>
    <w:multiLevelType w:val="hybridMultilevel"/>
    <w:tmpl w:val="B1B064CC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3" w15:restartNumberingAfterBreak="0">
    <w:nsid w:val="681F424B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348ADA0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hint="default"/>
      </w:rPr>
    </w:lvl>
    <w:lvl w:ilvl="2" w:tplc="47C6C8F6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3B4669D6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C900C1C4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hint="default"/>
      </w:rPr>
    </w:lvl>
    <w:lvl w:ilvl="5" w:tplc="11A425A0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C680AA52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8826AA92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hint="default"/>
      </w:rPr>
    </w:lvl>
    <w:lvl w:ilvl="8" w:tplc="482E5AEC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24" w15:restartNumberingAfterBreak="0">
    <w:nsid w:val="6EB01F4D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AA80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65E18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D8CB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0A9F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D61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6C59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38AA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004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907409"/>
    <w:multiLevelType w:val="hybridMultilevel"/>
    <w:tmpl w:val="6D4C670A"/>
    <w:lvl w:ilvl="0" w:tplc="5E6EDF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E384BC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1004671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12AD94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D7C1A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3B0ADC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BE24C8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07842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9E1E60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27581C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C38D3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A18FE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EDA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C85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80E62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208F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5CE4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0DAAE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BA047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60B7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C41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A0B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56DE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1FC5F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507B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921D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D22E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543CF"/>
    <w:multiLevelType w:val="hybridMultilevel"/>
    <w:tmpl w:val="1DE083DA"/>
    <w:lvl w:ilvl="0" w:tplc="DCAAEC3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49162A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DABF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5016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C6D7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9222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7E01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EC18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C7021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716CE1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EE93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864AD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E8DB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F232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EDA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F864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0C30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11CD5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F40B35"/>
    <w:multiLevelType w:val="hybridMultilevel"/>
    <w:tmpl w:val="22E04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6"/>
  </w:num>
  <w:num w:numId="6">
    <w:abstractNumId w:val="20"/>
  </w:num>
  <w:num w:numId="7">
    <w:abstractNumId w:val="14"/>
  </w:num>
  <w:num w:numId="8">
    <w:abstractNumId w:val="13"/>
  </w:num>
  <w:num w:numId="9">
    <w:abstractNumId w:val="1"/>
  </w:num>
  <w:num w:numId="10">
    <w:abstractNumId w:val="28"/>
  </w:num>
  <w:num w:numId="11">
    <w:abstractNumId w:val="19"/>
  </w:num>
  <w:num w:numId="12">
    <w:abstractNumId w:val="21"/>
  </w:num>
  <w:num w:numId="13">
    <w:abstractNumId w:val="5"/>
  </w:num>
  <w:num w:numId="14">
    <w:abstractNumId w:val="15"/>
  </w:num>
  <w:num w:numId="15">
    <w:abstractNumId w:val="18"/>
  </w:num>
  <w:num w:numId="16">
    <w:abstractNumId w:val="27"/>
  </w:num>
  <w:num w:numId="17">
    <w:abstractNumId w:val="16"/>
  </w:num>
  <w:num w:numId="18">
    <w:abstractNumId w:val="10"/>
  </w:num>
  <w:num w:numId="19">
    <w:abstractNumId w:val="2"/>
  </w:num>
  <w:num w:numId="20">
    <w:abstractNumId w:val="29"/>
  </w:num>
  <w:num w:numId="21">
    <w:abstractNumId w:val="3"/>
  </w:num>
  <w:num w:numId="22">
    <w:abstractNumId w:val="25"/>
  </w:num>
  <w:num w:numId="23">
    <w:abstractNumId w:val="4"/>
  </w:num>
  <w:num w:numId="24">
    <w:abstractNumId w:val="26"/>
  </w:num>
  <w:num w:numId="25">
    <w:abstractNumId w:val="23"/>
  </w:num>
  <w:num w:numId="26">
    <w:abstractNumId w:val="17"/>
  </w:num>
  <w:num w:numId="27">
    <w:abstractNumId w:val="30"/>
  </w:num>
  <w:num w:numId="28">
    <w:abstractNumId w:val="7"/>
  </w:num>
  <w:num w:numId="29">
    <w:abstractNumId w:val="9"/>
  </w:num>
  <w:num w:numId="30">
    <w:abstractNumId w:val="24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6FE"/>
    <w:rsid w:val="00002492"/>
    <w:rsid w:val="000332F9"/>
    <w:rsid w:val="00037A3C"/>
    <w:rsid w:val="000737BD"/>
    <w:rsid w:val="000D4BB3"/>
    <w:rsid w:val="000D6534"/>
    <w:rsid w:val="000E46FE"/>
    <w:rsid w:val="00170D84"/>
    <w:rsid w:val="001C4F4D"/>
    <w:rsid w:val="00221CD5"/>
    <w:rsid w:val="00231A78"/>
    <w:rsid w:val="002A3735"/>
    <w:rsid w:val="002E5E06"/>
    <w:rsid w:val="0032285B"/>
    <w:rsid w:val="00334B9A"/>
    <w:rsid w:val="00391C81"/>
    <w:rsid w:val="003B1A06"/>
    <w:rsid w:val="003F2EBC"/>
    <w:rsid w:val="004303DB"/>
    <w:rsid w:val="00437AB6"/>
    <w:rsid w:val="004B6A6D"/>
    <w:rsid w:val="00512D57"/>
    <w:rsid w:val="00516052"/>
    <w:rsid w:val="005A3989"/>
    <w:rsid w:val="005D1C6D"/>
    <w:rsid w:val="00624FE2"/>
    <w:rsid w:val="00685703"/>
    <w:rsid w:val="006E5B89"/>
    <w:rsid w:val="006E7FBF"/>
    <w:rsid w:val="007014CC"/>
    <w:rsid w:val="00747105"/>
    <w:rsid w:val="007620BA"/>
    <w:rsid w:val="00763A68"/>
    <w:rsid w:val="00773679"/>
    <w:rsid w:val="007957F3"/>
    <w:rsid w:val="007D2B36"/>
    <w:rsid w:val="007E544F"/>
    <w:rsid w:val="0087489E"/>
    <w:rsid w:val="008879A0"/>
    <w:rsid w:val="008E2628"/>
    <w:rsid w:val="00996F2F"/>
    <w:rsid w:val="009D0877"/>
    <w:rsid w:val="00A02434"/>
    <w:rsid w:val="00A524B2"/>
    <w:rsid w:val="00A82FFC"/>
    <w:rsid w:val="00A85C51"/>
    <w:rsid w:val="00AA13F3"/>
    <w:rsid w:val="00AC10DE"/>
    <w:rsid w:val="00B358FA"/>
    <w:rsid w:val="00B76AE6"/>
    <w:rsid w:val="00B82CB4"/>
    <w:rsid w:val="00BE0312"/>
    <w:rsid w:val="00BE6CDA"/>
    <w:rsid w:val="00C07F4C"/>
    <w:rsid w:val="00C25DF0"/>
    <w:rsid w:val="00C84842"/>
    <w:rsid w:val="00CA1D72"/>
    <w:rsid w:val="00D36478"/>
    <w:rsid w:val="00D627C8"/>
    <w:rsid w:val="00D77CE3"/>
    <w:rsid w:val="00DB3422"/>
    <w:rsid w:val="00DD0605"/>
    <w:rsid w:val="00DE4FEC"/>
    <w:rsid w:val="00E0691B"/>
    <w:rsid w:val="00E906BA"/>
    <w:rsid w:val="00EA109A"/>
    <w:rsid w:val="00EF0FB2"/>
    <w:rsid w:val="00F36041"/>
    <w:rsid w:val="00F72839"/>
    <w:rsid w:val="00FB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ECC77D-8612-4937-B515-DADEA08A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Cs w:val="22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46F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1">
    <w:name w:val="BL1"/>
    <w:basedOn w:val="Normal"/>
    <w:rsid w:val="00773679"/>
    <w:pPr>
      <w:numPr>
        <w:numId w:val="1"/>
      </w:numPr>
      <w:spacing w:before="12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BL2">
    <w:name w:val="BL2"/>
    <w:basedOn w:val="Normal"/>
    <w:rsid w:val="00773679"/>
    <w:pPr>
      <w:numPr>
        <w:numId w:val="2"/>
      </w:numPr>
      <w:spacing w:before="6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H3">
    <w:name w:val="H3"/>
    <w:basedOn w:val="Normal"/>
    <w:rsid w:val="00773679"/>
    <w:pPr>
      <w:spacing w:before="240" w:line="240" w:lineRule="exact"/>
    </w:pPr>
    <w:rPr>
      <w:rFonts w:ascii="Times" w:eastAsia="Times New Roman" w:hAnsi="Times" w:cs="Times New Roman"/>
      <w:b/>
      <w:sz w:val="22"/>
      <w:szCs w:val="20"/>
    </w:rPr>
  </w:style>
  <w:style w:type="paragraph" w:customStyle="1" w:styleId="H4">
    <w:name w:val="H4"/>
    <w:basedOn w:val="Normal"/>
    <w:rsid w:val="00773679"/>
    <w:pPr>
      <w:tabs>
        <w:tab w:val="left" w:pos="0"/>
      </w:tabs>
      <w:spacing w:before="180" w:line="240" w:lineRule="exact"/>
    </w:pPr>
    <w:rPr>
      <w:rFonts w:ascii="Times" w:eastAsia="Times New Roman" w:hAnsi="Times" w:cs="Times New Roman"/>
      <w:b/>
      <w:i/>
      <w:sz w:val="22"/>
      <w:szCs w:val="20"/>
    </w:rPr>
  </w:style>
  <w:style w:type="paragraph" w:customStyle="1" w:styleId="NLB1">
    <w:name w:val="NL_B1"/>
    <w:basedOn w:val="Normal"/>
    <w:rsid w:val="00391C81"/>
    <w:pPr>
      <w:numPr>
        <w:numId w:val="6"/>
      </w:numPr>
      <w:tabs>
        <w:tab w:val="left" w:pos="720"/>
      </w:tabs>
      <w:spacing w:before="60" w:line="240" w:lineRule="exact"/>
      <w:ind w:left="720" w:hanging="360"/>
    </w:pPr>
    <w:rPr>
      <w:rFonts w:ascii="Times" w:eastAsia="Times New Roman" w:hAnsi="Times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312"/>
  </w:style>
  <w:style w:type="paragraph" w:styleId="Footer">
    <w:name w:val="footer"/>
    <w:basedOn w:val="Normal"/>
    <w:link w:val="Foot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12"/>
  </w:style>
  <w:style w:type="character" w:customStyle="1" w:styleId="BL1Char">
    <w:name w:val="BL1 Char"/>
    <w:rsid w:val="005D1C6D"/>
    <w:rPr>
      <w:rFonts w:ascii="Times" w:hAnsi="Times"/>
      <w:noProof w:val="0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9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895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17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3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DEE2A-C190-46B8-BDD4-224167118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Drace, Kevin</dc:creator>
  <cp:keywords/>
  <dc:description/>
  <cp:lastModifiedBy>Hurt, Centdrika</cp:lastModifiedBy>
  <cp:revision>2</cp:revision>
  <cp:lastPrinted>2018-10-03T16:48:00Z</cp:lastPrinted>
  <dcterms:created xsi:type="dcterms:W3CDTF">2020-01-30T18:10:00Z</dcterms:created>
  <dcterms:modified xsi:type="dcterms:W3CDTF">2020-01-30T18:10:00Z</dcterms:modified>
</cp:coreProperties>
</file>