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:rsidR="00386094" w:rsidRPr="00386094" w:rsidRDefault="00386094" w:rsidP="00386094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 w:rsidRPr="00386094">
              <w:rPr>
                <w:rFonts w:ascii="Times New Roman" w:hAnsi="Times New Roman"/>
                <w:b/>
                <w:color w:val="0000FF"/>
                <w:sz w:val="20"/>
              </w:rPr>
              <w:t>Energy flow and chemical recycling in ecosystems</w:t>
            </w:r>
          </w:p>
          <w:p w:rsidR="00430BAC" w:rsidRPr="00430BAC" w:rsidRDefault="00430BAC" w:rsidP="00430BAC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386094">
              <w:rPr>
                <w:rFonts w:ascii="Times New Roman" w:hAnsi="Times New Roman"/>
                <w:sz w:val="20"/>
              </w:rPr>
              <w:t xml:space="preserve">Energy </w:t>
            </w:r>
            <w:r w:rsidR="005470B8" w:rsidRPr="00386094">
              <w:rPr>
                <w:rFonts w:ascii="Times New Roman" w:hAnsi="Times New Roman"/>
                <w:sz w:val="20"/>
              </w:rPr>
              <w:t>flows into the</w:t>
            </w:r>
            <w:r w:rsidRPr="00386094">
              <w:rPr>
                <w:rFonts w:ascii="Times New Roman" w:hAnsi="Times New Roman"/>
                <w:sz w:val="20"/>
              </w:rPr>
              <w:t xml:space="preserve"> ecosystem as </w:t>
            </w:r>
            <w:r w:rsidRPr="00430BAC">
              <w:rPr>
                <w:rFonts w:ascii="Times New Roman" w:hAnsi="Times New Roman"/>
                <w:sz w:val="20"/>
              </w:rPr>
              <w:t>_______________ and leaves as _____________. However, in the cell:</w:t>
            </w:r>
          </w:p>
          <w:p w:rsidR="00430BAC" w:rsidRDefault="00430BAC" w:rsidP="00430BAC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30BAC" w:rsidRPr="00430BAC" w:rsidRDefault="00430BAC" w:rsidP="00430BAC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30BAC" w:rsidRPr="00430BAC" w:rsidRDefault="00430BAC" w:rsidP="00430BAC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30BAC">
              <w:rPr>
                <w:rFonts w:ascii="Times New Roman" w:hAnsi="Times New Roman"/>
                <w:sz w:val="20"/>
              </w:rPr>
              <w:t>Photosynthesis generates ___________ and ___________ molecules that the mitochondria of eukaryotes (including plants and algae) use as fuel for cellular respiration.</w:t>
            </w:r>
          </w:p>
          <w:p w:rsidR="00430BAC" w:rsidRPr="00430BAC" w:rsidRDefault="00430BAC" w:rsidP="00430BAC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430BAC">
              <w:rPr>
                <w:rFonts w:ascii="Times New Roman" w:hAnsi="Times New Roman"/>
                <w:sz w:val="20"/>
              </w:rPr>
              <w:t xml:space="preserve">Respiration has three key pathways: </w:t>
            </w:r>
          </w:p>
          <w:p w:rsidR="00430BAC" w:rsidRDefault="00430BAC" w:rsidP="00430BA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430BAC">
              <w:rPr>
                <w:rFonts w:ascii="Times New Roman" w:hAnsi="Times New Roman"/>
                <w:sz w:val="20"/>
              </w:rPr>
              <w:t>1.</w:t>
            </w:r>
            <w:r w:rsidRPr="00430BAC">
              <w:rPr>
                <w:rFonts w:ascii="Times New Roman" w:hAnsi="Times New Roman"/>
                <w:sz w:val="20"/>
              </w:rPr>
              <w:tab/>
              <w:t xml:space="preserve"> </w:t>
            </w:r>
          </w:p>
          <w:p w:rsidR="00430BAC" w:rsidRPr="00430BAC" w:rsidRDefault="00430BAC" w:rsidP="00430BA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430BAC" w:rsidRPr="00430BAC" w:rsidRDefault="00430BAC" w:rsidP="00430BA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430BAC">
              <w:rPr>
                <w:rFonts w:ascii="Times New Roman" w:hAnsi="Times New Roman"/>
                <w:sz w:val="20"/>
              </w:rPr>
              <w:t>2.</w:t>
            </w:r>
            <w:r w:rsidRPr="00430BAC">
              <w:rPr>
                <w:rFonts w:ascii="Times New Roman" w:hAnsi="Times New Roman"/>
                <w:sz w:val="20"/>
              </w:rPr>
              <w:tab/>
              <w:t xml:space="preserve"> </w:t>
            </w:r>
          </w:p>
          <w:p w:rsidR="00430BAC" w:rsidRDefault="00430BAC" w:rsidP="00430BAC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002492" w:rsidRDefault="00430BAC" w:rsidP="00430BAC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 w:rsidRPr="00430BAC">
              <w:rPr>
                <w:rFonts w:ascii="Times New Roman" w:hAnsi="Times New Roman"/>
                <w:sz w:val="20"/>
              </w:rPr>
              <w:t>3.</w:t>
            </w:r>
            <w:r w:rsidRPr="00430BAC">
              <w:rPr>
                <w:rFonts w:ascii="Times New Roman" w:hAnsi="Times New Roman"/>
                <w:sz w:val="20"/>
              </w:rPr>
              <w:tab/>
            </w:r>
          </w:p>
          <w:p w:rsidR="00567944" w:rsidRPr="00E906BA" w:rsidRDefault="00567944" w:rsidP="00430BAC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504A59" w:rsidRPr="00E906BA" w:rsidRDefault="00504A59" w:rsidP="00430BA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rPr>
          <w:trHeight w:val="611"/>
        </w:trPr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504A59" w:rsidRDefault="00504A59" w:rsidP="00504A5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04A59" w:rsidRPr="002E28F0" w:rsidRDefault="00504A59" w:rsidP="00504A5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color w:val="0000FF"/>
                <w:sz w:val="20"/>
              </w:rPr>
            </w:pPr>
            <w:r w:rsidRPr="00386094">
              <w:rPr>
                <w:rFonts w:ascii="Times New Roman" w:hAnsi="Times New Roman"/>
                <w:b/>
                <w:color w:val="0000FF"/>
                <w:sz w:val="20"/>
              </w:rPr>
              <w:t>Catabolic pathways yield energy</w:t>
            </w:r>
            <w:r w:rsidRPr="002E28F0">
              <w:rPr>
                <w:rFonts w:ascii="Times New Roman" w:hAnsi="Times New Roman"/>
                <w:color w:val="0000FF"/>
                <w:sz w:val="20"/>
              </w:rPr>
              <w:t xml:space="preserve"> by:</w:t>
            </w:r>
          </w:p>
          <w:p w:rsidR="0020061F" w:rsidRPr="00504A59" w:rsidRDefault="0020061F" w:rsidP="00504A5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04A59" w:rsidRDefault="00504A59" w:rsidP="0020061F">
            <w:pPr>
              <w:pStyle w:val="BL2"/>
              <w:numPr>
                <w:ilvl w:val="0"/>
                <w:numId w:val="33"/>
              </w:numPr>
              <w:rPr>
                <w:rFonts w:ascii="Times New Roman" w:hAnsi="Times New Roman"/>
                <w:sz w:val="20"/>
              </w:rPr>
            </w:pPr>
            <w:r w:rsidRPr="00504A59">
              <w:rPr>
                <w:rFonts w:ascii="Times New Roman" w:hAnsi="Times New Roman"/>
                <w:sz w:val="20"/>
              </w:rPr>
              <w:t>___________ leads to the partial degradation of sugars without the use of oxygen.</w:t>
            </w:r>
          </w:p>
          <w:p w:rsidR="0020061F" w:rsidRPr="00504A59" w:rsidRDefault="0020061F" w:rsidP="0020061F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504A59" w:rsidRDefault="00504A59" w:rsidP="0020061F">
            <w:pPr>
              <w:pStyle w:val="BL2"/>
              <w:numPr>
                <w:ilvl w:val="0"/>
                <w:numId w:val="33"/>
              </w:numPr>
              <w:rPr>
                <w:rFonts w:ascii="Times New Roman" w:hAnsi="Times New Roman"/>
                <w:sz w:val="20"/>
              </w:rPr>
            </w:pPr>
            <w:r w:rsidRPr="00504A59">
              <w:rPr>
                <w:rFonts w:ascii="Times New Roman" w:hAnsi="Times New Roman"/>
                <w:sz w:val="20"/>
              </w:rPr>
              <w:t>___________ ___________ consumes oxygen as a reactant to complete the breakdown of a variety of organic molecules.</w:t>
            </w:r>
          </w:p>
          <w:p w:rsidR="0020061F" w:rsidRPr="00504A59" w:rsidRDefault="0020061F" w:rsidP="0020061F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504A59" w:rsidRPr="00504A59" w:rsidRDefault="00504A59" w:rsidP="0020061F">
            <w:pPr>
              <w:pStyle w:val="BL2"/>
              <w:numPr>
                <w:ilvl w:val="0"/>
                <w:numId w:val="33"/>
              </w:numPr>
              <w:rPr>
                <w:rFonts w:ascii="Times New Roman" w:hAnsi="Times New Roman"/>
                <w:sz w:val="20"/>
              </w:rPr>
            </w:pPr>
            <w:r w:rsidRPr="00504A59">
              <w:rPr>
                <w:rFonts w:ascii="Times New Roman" w:hAnsi="Times New Roman"/>
                <w:sz w:val="20"/>
              </w:rPr>
              <w:t>Some prokaryotes use compounds other than oxygen as reactants in a similar process called ___________ respiration.</w:t>
            </w:r>
          </w:p>
          <w:p w:rsidR="00504A59" w:rsidRPr="00504A59" w:rsidRDefault="00504A59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04A59" w:rsidRPr="00504A59" w:rsidRDefault="00504A59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504A59">
              <w:rPr>
                <w:rFonts w:ascii="Times New Roman" w:hAnsi="Times New Roman"/>
                <w:sz w:val="20"/>
              </w:rPr>
              <w:t>Define respiration in your own words. How does it relate to breathing?</w:t>
            </w:r>
          </w:p>
          <w:p w:rsidR="00504A59" w:rsidRPr="00504A59" w:rsidRDefault="00504A59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04A59" w:rsidRDefault="00504A59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Pr="00504A59" w:rsidRDefault="00567944" w:rsidP="0020061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Default="00504A59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504A59">
              <w:rPr>
                <w:rFonts w:ascii="Times New Roman" w:hAnsi="Times New Roman"/>
                <w:sz w:val="20"/>
              </w:rPr>
              <w:t>Th</w:t>
            </w:r>
            <w:r w:rsidR="002E28F0">
              <w:rPr>
                <w:rFonts w:ascii="Times New Roman" w:hAnsi="Times New Roman"/>
                <w:sz w:val="20"/>
              </w:rPr>
              <w:t xml:space="preserve">e overall catabolic process is: </w:t>
            </w:r>
            <w:r w:rsidR="002E28F0" w:rsidRPr="00386094">
              <w:rPr>
                <w:rFonts w:ascii="Times New Roman" w:hAnsi="Times New Roman"/>
                <w:b/>
                <w:color w:val="0000FF"/>
                <w:sz w:val="20"/>
              </w:rPr>
              <w:t>Respiration</w:t>
            </w: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96B6B" w:rsidRPr="00E906BA" w:rsidRDefault="00E96B6B" w:rsidP="00E96B6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C70B9">
        <w:trPr>
          <w:trHeight w:val="611"/>
        </w:trPr>
        <w:tc>
          <w:tcPr>
            <w:tcW w:w="10885" w:type="dxa"/>
            <w:gridSpan w:val="2"/>
          </w:tcPr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393BE4" w:rsidRPr="00393BE4" w:rsidRDefault="00393BE4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86094">
              <w:rPr>
                <w:rFonts w:ascii="Times New Roman" w:hAnsi="Times New Roman"/>
                <w:i w:val="0"/>
                <w:color w:val="0000FF"/>
                <w:sz w:val="20"/>
              </w:rPr>
              <w:t>Redox reactions</w:t>
            </w:r>
            <w:r w:rsidRPr="00386094">
              <w:rPr>
                <w:rFonts w:ascii="Times New Roman" w:hAnsi="Times New Roman"/>
                <w:b w:val="0"/>
                <w:i w:val="0"/>
                <w:color w:val="0000FF"/>
                <w:sz w:val="20"/>
              </w:rPr>
              <w:t xml:space="preserve"> 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>release energy when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  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_____________  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 move closer to electronegative atoms.</w:t>
            </w:r>
          </w:p>
          <w:p w:rsidR="00393BE4" w:rsidRDefault="00393BE4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Catabolic pathways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______________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 the electrons stored in food molecules, releasing energy that is used to synthesize ATP.</w:t>
            </w:r>
          </w:p>
          <w:p w:rsidR="00393BE4" w:rsidRPr="00393BE4" w:rsidRDefault="00393BE4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393BE4" w:rsidRPr="00393BE4" w:rsidRDefault="00393BE4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Reactions that result in the transfer of one or more electrons (e−) from one reactant to another are oxidation-reduction reactions, or </w:t>
            </w:r>
            <w:r w:rsidR="00FB626C">
              <w:rPr>
                <w:rFonts w:ascii="Times New Roman" w:hAnsi="Times New Roman"/>
                <w:b w:val="0"/>
                <w:i w:val="0"/>
                <w:sz w:val="20"/>
              </w:rPr>
              <w:t>_____________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 reactions.</w:t>
            </w:r>
          </w:p>
          <w:p w:rsidR="00393BE4" w:rsidRPr="00393BE4" w:rsidRDefault="00393BE4" w:rsidP="00FB626C">
            <w:pPr>
              <w:pStyle w:val="H4"/>
              <w:ind w:left="7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The loss of electrons from a substance is called </w:t>
            </w:r>
            <w:r w:rsidR="00FB626C">
              <w:rPr>
                <w:rFonts w:ascii="Times New Roman" w:hAnsi="Times New Roman"/>
                <w:b w:val="0"/>
                <w:i w:val="0"/>
                <w:sz w:val="20"/>
              </w:rPr>
              <w:t>_____________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>.</w:t>
            </w:r>
          </w:p>
          <w:p w:rsidR="00393BE4" w:rsidRDefault="00393BE4" w:rsidP="00FB626C">
            <w:pPr>
              <w:pStyle w:val="H4"/>
              <w:ind w:left="7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 xml:space="preserve">The addition of electrons to another substance is called </w:t>
            </w:r>
            <w:r w:rsidR="00FB626C">
              <w:rPr>
                <w:rFonts w:ascii="Times New Roman" w:hAnsi="Times New Roman"/>
                <w:b w:val="0"/>
                <w:i w:val="0"/>
                <w:sz w:val="20"/>
              </w:rPr>
              <w:t>____________</w:t>
            </w:r>
            <w:r w:rsidRPr="00393BE4">
              <w:rPr>
                <w:rFonts w:ascii="Times New Roman" w:hAnsi="Times New Roman"/>
                <w:b w:val="0"/>
                <w:i w:val="0"/>
                <w:sz w:val="20"/>
              </w:rPr>
              <w:t>.</w:t>
            </w:r>
          </w:p>
          <w:p w:rsidR="00FB626C" w:rsidRDefault="00FB626C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Explain oxidation/reduction in your own words.</w:t>
            </w:r>
          </w:p>
          <w:p w:rsidR="00FB626C" w:rsidRPr="00393BE4" w:rsidRDefault="00FB626C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393BE4" w:rsidRPr="00393BE4" w:rsidRDefault="00393BE4" w:rsidP="00393BE4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Default="00393BE4" w:rsidP="00393B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FB626C">
              <w:rPr>
                <w:rFonts w:ascii="Times New Roman" w:hAnsi="Times New Roman"/>
                <w:b/>
                <w:i/>
                <w:sz w:val="20"/>
              </w:rPr>
              <w:t>Redox reactions also occur when the transfer of electrons is not complete but involves a change in the degree of electron sharing in covalent bonds</w:t>
            </w:r>
            <w:r w:rsidRPr="00393BE4">
              <w:rPr>
                <w:rFonts w:ascii="Times New Roman" w:hAnsi="Times New Roman"/>
                <w:sz w:val="20"/>
              </w:rPr>
              <w:t>.</w:t>
            </w:r>
          </w:p>
          <w:p w:rsidR="00FB626C" w:rsidRDefault="00FB626C" w:rsidP="00FB626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Example: </w:t>
            </w:r>
            <w:r w:rsidRPr="00727E6D">
              <w:rPr>
                <w:rFonts w:ascii="Times New Roman" w:hAnsi="Times New Roman"/>
                <w:b/>
                <w:color w:val="0000FF"/>
                <w:sz w:val="20"/>
              </w:rPr>
              <w:t>Combustion of methane.</w:t>
            </w:r>
            <w:r w:rsidRPr="00727E6D">
              <w:rPr>
                <w:rFonts w:ascii="Times New Roman" w:hAnsi="Times New Roman"/>
                <w:color w:val="0000FF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What happens to the electrons in relation to carbon?</w:t>
            </w:r>
          </w:p>
          <w:p w:rsidR="00FB626C" w:rsidRDefault="00FB626C" w:rsidP="00FB626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FB626C" w:rsidRDefault="00FB626C" w:rsidP="00FB626C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  <w:p w:rsidR="00FB626C" w:rsidRPr="00E906BA" w:rsidRDefault="00FB626C" w:rsidP="00393B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5D1C6D">
        <w:trPr>
          <w:trHeight w:val="4967"/>
        </w:trPr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567944" w:rsidRPr="008E35A3" w:rsidRDefault="008E35A3" w:rsidP="008E35A3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 w:rsidRPr="008E35A3">
              <w:rPr>
                <w:rFonts w:ascii="Times New Roman" w:hAnsi="Times New Roman"/>
                <w:b/>
                <w:color w:val="0000FF"/>
                <w:sz w:val="20"/>
              </w:rPr>
              <w:t>Stages of Cellular Respiration</w:t>
            </w:r>
          </w:p>
          <w:p w:rsidR="008E35A3" w:rsidRDefault="008E35A3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8E35A3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2B9D5719" wp14:editId="4E231F64">
                  <wp:simplePos x="0" y="0"/>
                  <wp:positionH relativeFrom="margin">
                    <wp:posOffset>959485</wp:posOffset>
                  </wp:positionH>
                  <wp:positionV relativeFrom="margin">
                    <wp:posOffset>408305</wp:posOffset>
                  </wp:positionV>
                  <wp:extent cx="3488055" cy="299275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8055" cy="29927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567944" w:rsidRDefault="00567944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02492" w:rsidRPr="00E906BA" w:rsidRDefault="00002492" w:rsidP="00E0691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492840">
        <w:tc>
          <w:tcPr>
            <w:tcW w:w="10885" w:type="dxa"/>
            <w:gridSpan w:val="2"/>
          </w:tcPr>
          <w:p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1D2E90" w:rsidRPr="00E906BA" w:rsidTr="00903E26">
        <w:trPr>
          <w:trHeight w:val="12130"/>
        </w:trPr>
        <w:tc>
          <w:tcPr>
            <w:tcW w:w="2335" w:type="dxa"/>
          </w:tcPr>
          <w:p w:rsidR="001D2E90" w:rsidRPr="00E906BA" w:rsidRDefault="001D2E90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8E35A3">
              <w:rPr>
                <w:rFonts w:ascii="Times New Roman" w:hAnsi="Times New Roman"/>
                <w:i w:val="0"/>
                <w:color w:val="0000FF"/>
                <w:sz w:val="20"/>
              </w:rPr>
              <w:t>Glycolysis</w:t>
            </w:r>
            <w:r w:rsidRPr="008E35A3">
              <w:rPr>
                <w:rFonts w:ascii="Times New Roman" w:hAnsi="Times New Roman"/>
                <w:b w:val="0"/>
                <w:i w:val="0"/>
                <w:color w:val="0000FF"/>
                <w:sz w:val="20"/>
              </w:rPr>
              <w:t xml:space="preserve"> </w:t>
            </w: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>harvests chemical energy by ___________ glucose to _________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.</w:t>
            </w: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>During glycolysis, glucose, a six-carbon _____________, is split into two ____________ sugars.</w:t>
            </w: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 xml:space="preserve">These smaller sugars are then oxidized and rearranged to form two molecules of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</w:t>
            </w: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>, the ionized form of pyruvic acid.</w:t>
            </w:r>
          </w:p>
          <w:p w:rsidR="001D2E90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>These steps can be divided into two phases.</w:t>
            </w: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1D2E90" w:rsidRPr="00B20C8F" w:rsidRDefault="001D2E90" w:rsidP="00B20C8F">
            <w:pPr>
              <w:pStyle w:val="H4"/>
              <w:ind w:left="7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 xml:space="preserve">1. </w:t>
            </w: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1D2E90" w:rsidRPr="00B20C8F" w:rsidRDefault="001D2E90" w:rsidP="00B20C8F">
            <w:pPr>
              <w:pStyle w:val="H4"/>
              <w:ind w:left="72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 xml:space="preserve">2. </w:t>
            </w: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 xml:space="preserve">The net yield from glycolysis is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________ </w:t>
            </w: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 xml:space="preserve">ATP and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</w:t>
            </w:r>
            <w:r w:rsidRPr="00B20C8F">
              <w:rPr>
                <w:rFonts w:ascii="Times New Roman" w:hAnsi="Times New Roman"/>
                <w:b w:val="0"/>
                <w:i w:val="0"/>
                <w:sz w:val="20"/>
              </w:rPr>
              <w:t xml:space="preserve"> NADH per glucose.</w:t>
            </w:r>
          </w:p>
          <w:p w:rsidR="001D2E90" w:rsidRPr="00B20C8F" w:rsidRDefault="001D2E90" w:rsidP="00B20C8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20C8F">
              <w:rPr>
                <w:rFonts w:ascii="Times New Roman" w:hAnsi="Times New Roman"/>
                <w:sz w:val="20"/>
              </w:rPr>
              <w:t>How much CO2 is released? How much oxygen is used?</w:t>
            </w: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317B05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317B05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62505B">
              <w:rPr>
                <w:noProof/>
              </w:rPr>
              <w:drawing>
                <wp:inline distT="0" distB="0" distL="0" distR="0" wp14:anchorId="5EC26CC6" wp14:editId="63D3D6F9">
                  <wp:extent cx="2830830" cy="2621280"/>
                  <wp:effectExtent l="0" t="0" r="762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83083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E90" w:rsidRDefault="001D2E90" w:rsidP="00B20C8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Pr="00E906BA" w:rsidRDefault="001D2E90" w:rsidP="00FB7BE7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20"/>
              </w:rPr>
            </w:pPr>
          </w:p>
          <w:p w:rsidR="001D2E90" w:rsidRPr="00E906BA" w:rsidRDefault="001D2E90" w:rsidP="00AC10D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Pr="00E906BA" w:rsidRDefault="001D2E90" w:rsidP="00AC10DE">
            <w:pPr>
              <w:pStyle w:val="BL1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87489E" w:rsidRPr="00E906BA" w:rsidTr="00823C07">
        <w:tc>
          <w:tcPr>
            <w:tcW w:w="10885" w:type="dxa"/>
            <w:gridSpan w:val="2"/>
          </w:tcPr>
          <w:p w:rsidR="0087489E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Default="001D2E90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1D2E90" w:rsidRPr="00E906BA" w:rsidRDefault="001D2E90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87489E" w:rsidRPr="00E906BA" w:rsidRDefault="0087489E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B358FA" w:rsidRPr="00E906BA" w:rsidTr="008E2628">
        <w:tc>
          <w:tcPr>
            <w:tcW w:w="2335" w:type="dxa"/>
          </w:tcPr>
          <w:p w:rsidR="00B358FA" w:rsidRPr="00E906BA" w:rsidRDefault="00B358F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D265E3" w:rsidRPr="00D265E3" w:rsidRDefault="00D265E3" w:rsidP="00D265E3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color w:val="0000FF"/>
                <w:sz w:val="20"/>
              </w:rPr>
            </w:pPr>
            <w:r w:rsidRPr="00D265E3">
              <w:rPr>
                <w:rFonts w:ascii="Times New Roman" w:hAnsi="Times New Roman"/>
                <w:b/>
                <w:color w:val="0000FF"/>
                <w:sz w:val="20"/>
              </w:rPr>
              <w:t>The Citric Acid Cycle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More than _____________ (how much?) of the original energy in glucose is still present in the two molecules of pyruvate.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Where does pyruvate oxidation and the Citric Acid cycle occur in eukaryotes? In prokaryotes?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Alternate names of this cycle?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After pyruvate enters the mitochondrion via active transport, it is converted to a compound called: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Three reactions: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34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 xml:space="preserve">A carboxyl group is removed as ______________. </w:t>
            </w:r>
          </w:p>
          <w:p w:rsidR="00EE08E4" w:rsidRPr="00EE08E4" w:rsidRDefault="00EE08E4" w:rsidP="00EE08E4">
            <w:pPr>
              <w:pStyle w:val="BL1"/>
              <w:numPr>
                <w:ilvl w:val="0"/>
                <w:numId w:val="34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The remaining two-carbon fragment is oxidized to form acetate. An enzyme transfers the pair of electrons to NAD+ to form ____________.</w:t>
            </w:r>
          </w:p>
          <w:p w:rsidR="00FB7BE7" w:rsidRPr="00EE08E4" w:rsidRDefault="00EE08E4" w:rsidP="00EE08E4">
            <w:pPr>
              <w:pStyle w:val="BL1"/>
              <w:numPr>
                <w:ilvl w:val="0"/>
                <w:numId w:val="34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>Acetate combines with coenzyme A to form the very reactive molecule ____________.</w:t>
            </w:r>
          </w:p>
          <w:p w:rsidR="00FB7BE7" w:rsidRPr="00EE08E4" w:rsidRDefault="00FB7BE7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1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  <w:r w:rsidRPr="00D265E3">
              <w:rPr>
                <w:rFonts w:ascii="Times New Roman" w:hAnsi="Times New Roman"/>
                <w:b/>
                <w:color w:val="0000FF"/>
                <w:sz w:val="20"/>
              </w:rPr>
              <w:t>The citric acid cycle</w:t>
            </w:r>
            <w:r w:rsidRPr="00EE08E4">
              <w:rPr>
                <w:rFonts w:ascii="Times New Roman" w:hAnsi="Times New Roman"/>
                <w:sz w:val="20"/>
              </w:rPr>
              <w:t xml:space="preserve"> oxidizes organic fuel derived from pyruvate.</w:t>
            </w:r>
          </w:p>
          <w:p w:rsidR="00EE08E4" w:rsidRP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_______________ </w:t>
            </w:r>
            <w:r w:rsidRPr="00EE08E4">
              <w:rPr>
                <w:rFonts w:ascii="Times New Roman" w:hAnsi="Times New Roman"/>
                <w:sz w:val="20"/>
              </w:rPr>
              <w:t xml:space="preserve"> CO</w:t>
            </w:r>
            <w:r w:rsidRPr="00EE08E4">
              <w:rPr>
                <w:rFonts w:ascii="Times New Roman" w:hAnsi="Times New Roman"/>
                <w:sz w:val="20"/>
                <w:vertAlign w:val="subscript"/>
              </w:rPr>
              <w:t>2</w:t>
            </w:r>
            <w:r w:rsidRPr="00EE08E4">
              <w:rPr>
                <w:rFonts w:ascii="Times New Roman" w:hAnsi="Times New Roman"/>
                <w:sz w:val="20"/>
              </w:rPr>
              <w:t xml:space="preserve"> molecules are released, including the one released during the conversion of pyruvate to acetyl CoA.</w:t>
            </w:r>
          </w:p>
          <w:p w:rsidR="00EE08E4" w:rsidRP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 xml:space="preserve">The cycle generates </w:t>
            </w:r>
            <w:r w:rsidR="0029495C">
              <w:rPr>
                <w:rFonts w:ascii="Times New Roman" w:hAnsi="Times New Roman"/>
                <w:sz w:val="20"/>
              </w:rPr>
              <w:t xml:space="preserve">_______________ (how many ATP?) </w:t>
            </w:r>
            <w:r w:rsidRPr="00EE08E4">
              <w:rPr>
                <w:rFonts w:ascii="Times New Roman" w:hAnsi="Times New Roman"/>
                <w:sz w:val="20"/>
              </w:rPr>
              <w:t xml:space="preserve"> per turn by </w:t>
            </w:r>
            <w:r w:rsidR="0029495C">
              <w:rPr>
                <w:rFonts w:ascii="Times New Roman" w:hAnsi="Times New Roman"/>
                <w:sz w:val="20"/>
              </w:rPr>
              <w:t>____________</w:t>
            </w:r>
            <w:r w:rsidRPr="00EE08E4">
              <w:rPr>
                <w:rFonts w:ascii="Times New Roman" w:hAnsi="Times New Roman"/>
                <w:sz w:val="20"/>
              </w:rPr>
              <w:t xml:space="preserve"> phosphorylation.</w:t>
            </w:r>
          </w:p>
          <w:p w:rsidR="0029495C" w:rsidRDefault="0029495C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D367F1" w:rsidRDefault="00D367F1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EE08E4" w:rsidRP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 xml:space="preserve">Most of the chemical energy is transferred to </w:t>
            </w:r>
            <w:r w:rsidR="0029495C">
              <w:rPr>
                <w:rFonts w:ascii="Times New Roman" w:hAnsi="Times New Roman"/>
                <w:sz w:val="20"/>
              </w:rPr>
              <w:t>__________</w:t>
            </w:r>
            <w:r w:rsidRPr="00EE08E4">
              <w:rPr>
                <w:rFonts w:ascii="Times New Roman" w:hAnsi="Times New Roman"/>
                <w:sz w:val="20"/>
              </w:rPr>
              <w:t xml:space="preserve"> and a related electron carrier, the coenzyme </w:t>
            </w:r>
            <w:r w:rsidR="0029495C">
              <w:rPr>
                <w:rFonts w:ascii="Times New Roman" w:hAnsi="Times New Roman"/>
                <w:sz w:val="20"/>
              </w:rPr>
              <w:t>____________</w:t>
            </w:r>
            <w:r w:rsidRPr="00EE08E4">
              <w:rPr>
                <w:rFonts w:ascii="Times New Roman" w:hAnsi="Times New Roman"/>
                <w:sz w:val="20"/>
              </w:rPr>
              <w:t>, during the redox reactions.</w:t>
            </w:r>
          </w:p>
          <w:p w:rsidR="00EE08E4" w:rsidRDefault="00EE08E4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D367F1" w:rsidRPr="00EE08E4" w:rsidRDefault="00D367F1" w:rsidP="00EE08E4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E08E4" w:rsidRDefault="00D367F1" w:rsidP="00D367F1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Explain the role of </w:t>
            </w:r>
            <w:r w:rsidR="00EE08E4" w:rsidRPr="00EE08E4">
              <w:rPr>
                <w:rFonts w:ascii="Times New Roman" w:hAnsi="Times New Roman"/>
                <w:sz w:val="20"/>
              </w:rPr>
              <w:t>NADH and FADH</w:t>
            </w:r>
            <w:r w:rsidR="00EE08E4" w:rsidRPr="00EE08E4">
              <w:rPr>
                <w:rFonts w:ascii="Times New Roman" w:hAnsi="Times New Roman"/>
                <w:sz w:val="20"/>
                <w:vertAlign w:val="subscript"/>
              </w:rPr>
              <w:t>2</w:t>
            </w:r>
            <w:r>
              <w:rPr>
                <w:rFonts w:ascii="Times New Roman" w:hAnsi="Times New Roman"/>
                <w:sz w:val="20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up to this point.</w:t>
            </w:r>
          </w:p>
          <w:p w:rsidR="00FB7BE7" w:rsidRPr="00EE08E4" w:rsidRDefault="00FB7BE7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FB7BE7" w:rsidRPr="00EE08E4" w:rsidRDefault="00FB7BE7" w:rsidP="00EE08E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AA13F3" w:rsidRPr="00EE08E4" w:rsidRDefault="00FB7BE7" w:rsidP="00D265E3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EE08E4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87489E" w:rsidRPr="00E906BA" w:rsidTr="00C125C0">
        <w:tc>
          <w:tcPr>
            <w:tcW w:w="10885" w:type="dxa"/>
            <w:gridSpan w:val="2"/>
          </w:tcPr>
          <w:p w:rsidR="00AA13F3" w:rsidRDefault="00AA13F3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D367F1" w:rsidRPr="00E906BA" w:rsidRDefault="00D367F1" w:rsidP="005D1C6D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 w:val="restart"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A60D2" w:rsidRDefault="000A60D2" w:rsidP="000A60D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  <w:p w:rsidR="00002492" w:rsidRDefault="000A60D2" w:rsidP="000A60D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drawing>
                <wp:inline distT="0" distB="0" distL="0" distR="0" wp14:anchorId="59182255">
                  <wp:extent cx="3695912" cy="4852821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9587" cy="48576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A60D2" w:rsidRPr="00E906BA" w:rsidRDefault="000A60D2" w:rsidP="000A60D2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02492" w:rsidRPr="00E906BA" w:rsidTr="008E2628">
        <w:tc>
          <w:tcPr>
            <w:tcW w:w="2335" w:type="dxa"/>
            <w:vMerge/>
          </w:tcPr>
          <w:p w:rsidR="00002492" w:rsidRPr="00E906BA" w:rsidRDefault="0000249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303931" w:rsidRDefault="00303931" w:rsidP="00303931">
            <w:pPr>
              <w:pStyle w:val="H4"/>
              <w:jc w:val="center"/>
              <w:rPr>
                <w:rFonts w:ascii="Times New Roman" w:hAnsi="Times New Roman"/>
                <w:color w:val="0000FF"/>
              </w:rPr>
            </w:pPr>
            <w:r w:rsidRPr="00303931">
              <w:rPr>
                <w:rFonts w:ascii="Times New Roman" w:hAnsi="Times New Roman"/>
                <w:color w:val="0000FF"/>
              </w:rPr>
              <w:t>Oxidative Phosphorylation and Electron Transport</w:t>
            </w:r>
          </w:p>
          <w:p w:rsidR="00B47F98" w:rsidRDefault="00B47F98" w:rsidP="00B47F98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________________ </w:t>
            </w:r>
            <w:r w:rsidRPr="00B47F98">
              <w:rPr>
                <w:rFonts w:ascii="Times New Roman" w:hAnsi="Times New Roman"/>
                <w:b w:val="0"/>
                <w:i w:val="0"/>
                <w:sz w:val="20"/>
              </w:rPr>
              <w:t xml:space="preserve"> and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_________________ </w:t>
            </w:r>
            <w:r w:rsidRPr="00B47F98">
              <w:rPr>
                <w:rFonts w:ascii="Times New Roman" w:hAnsi="Times New Roman"/>
                <w:b w:val="0"/>
                <w:i w:val="0"/>
                <w:sz w:val="20"/>
              </w:rPr>
              <w:t xml:space="preserve"> account for most of the energy extracted from glucose.</w:t>
            </w:r>
          </w:p>
          <w:p w:rsidR="00B47F98" w:rsidRDefault="00B47F98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Default="00EB05AF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B05AF">
              <w:rPr>
                <w:rFonts w:ascii="Times New Roman" w:hAnsi="Times New Roman"/>
                <w:b w:val="0"/>
                <w:i w:val="0"/>
                <w:sz w:val="20"/>
              </w:rPr>
              <w:t xml:space="preserve">During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_____________</w:t>
            </w:r>
            <w:r w:rsidRPr="00EB05AF">
              <w:rPr>
                <w:rFonts w:ascii="Times New Roman" w:hAnsi="Times New Roman"/>
                <w:b w:val="0"/>
                <w:i w:val="0"/>
                <w:sz w:val="20"/>
              </w:rPr>
              <w:t xml:space="preserve"> phosphorylation, chemiosmosis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</w:t>
            </w:r>
            <w:r w:rsidRPr="00EB05AF">
              <w:rPr>
                <w:rFonts w:ascii="Times New Roman" w:hAnsi="Times New Roman"/>
                <w:b w:val="0"/>
                <w:i w:val="0"/>
                <w:sz w:val="20"/>
              </w:rPr>
              <w:t xml:space="preserve"> electron transport to ATP synthesis</w:t>
            </w:r>
            <w:r w:rsidR="00B47F98">
              <w:rPr>
                <w:rFonts w:ascii="Times New Roman" w:hAnsi="Times New Roman"/>
                <w:b w:val="0"/>
                <w:i w:val="0"/>
                <w:sz w:val="20"/>
              </w:rPr>
              <w:t>.</w:t>
            </w:r>
          </w:p>
          <w:p w:rsidR="00EB05AF" w:rsidRDefault="00A54205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 xml:space="preserve">Draw a mitochondria and show where the following occurs. </w:t>
            </w:r>
            <w:r w:rsidR="006E6D17">
              <w:rPr>
                <w:rFonts w:ascii="Times New Roman" w:hAnsi="Times New Roman"/>
                <w:b w:val="0"/>
                <w:i w:val="0"/>
                <w:sz w:val="20"/>
              </w:rPr>
              <w:t xml:space="preserve">Citric Acid Cycle. ATP Synthesis. </w:t>
            </w:r>
          </w:p>
          <w:p w:rsidR="006E6D17" w:rsidRDefault="006E6D17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6E6D17" w:rsidRDefault="006E6D17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303931" w:rsidRDefault="00303931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6840E7" w:rsidRDefault="006840E7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6E6D17" w:rsidRPr="007620BA" w:rsidRDefault="006E6D17" w:rsidP="00EB05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CA1D72" w:rsidRPr="00E906BA" w:rsidTr="002B103E">
        <w:tc>
          <w:tcPr>
            <w:tcW w:w="10885" w:type="dxa"/>
            <w:gridSpan w:val="2"/>
          </w:tcPr>
          <w:p w:rsidR="006E6D17" w:rsidRDefault="006E6D17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6840E7" w:rsidRDefault="006840E7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CA1D72" w:rsidRPr="007620BA" w:rsidRDefault="00CA1D72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</w:tc>
      </w:tr>
      <w:tr w:rsidR="00CA1D72" w:rsidRPr="00CA1D72" w:rsidTr="008E2628">
        <w:tc>
          <w:tcPr>
            <w:tcW w:w="2335" w:type="dxa"/>
          </w:tcPr>
          <w:p w:rsidR="00CA1D72" w:rsidRPr="00CA1D72" w:rsidRDefault="00CA1D7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A85C51" w:rsidRPr="00303931" w:rsidRDefault="00303931" w:rsidP="00303931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  <w:r w:rsidRPr="00303931">
              <w:rPr>
                <w:rFonts w:ascii="Times New Roman" w:hAnsi="Times New Roman"/>
                <w:b/>
                <w:bCs/>
                <w:color w:val="0000FF"/>
                <w:sz w:val="20"/>
              </w:rPr>
              <w:t>Electron Transport Chain</w:t>
            </w:r>
          </w:p>
          <w:p w:rsidR="00F47E0C" w:rsidRDefault="00F47E0C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__________________</w:t>
            </w:r>
            <w:r w:rsidRPr="00F47E0C">
              <w:rPr>
                <w:rFonts w:ascii="Times New Roman" w:hAnsi="Times New Roman"/>
                <w:bCs/>
                <w:sz w:val="20"/>
              </w:rPr>
              <w:t xml:space="preserve"> drop in free energy as they pass down the electron transport chain.</w:t>
            </w:r>
          </w:p>
          <w:p w:rsidR="00F47E0C" w:rsidRPr="00F47E0C" w:rsidRDefault="00F47E0C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F47E0C" w:rsidRDefault="00F47E0C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F47E0C">
              <w:rPr>
                <w:rFonts w:ascii="Times New Roman" w:hAnsi="Times New Roman"/>
                <w:bCs/>
                <w:sz w:val="20"/>
              </w:rPr>
              <w:t xml:space="preserve">During electron transport along the chain, electron carriers alternate between </w:t>
            </w:r>
            <w:r>
              <w:rPr>
                <w:rFonts w:ascii="Times New Roman" w:hAnsi="Times New Roman"/>
                <w:bCs/>
                <w:sz w:val="20"/>
              </w:rPr>
              <w:t>___________</w:t>
            </w:r>
            <w:r w:rsidRPr="00F47E0C">
              <w:rPr>
                <w:rFonts w:ascii="Times New Roman" w:hAnsi="Times New Roman"/>
                <w:bCs/>
                <w:sz w:val="20"/>
              </w:rPr>
              <w:t xml:space="preserve"> and </w:t>
            </w:r>
            <w:r>
              <w:rPr>
                <w:rFonts w:ascii="Times New Roman" w:hAnsi="Times New Roman"/>
                <w:bCs/>
                <w:sz w:val="20"/>
              </w:rPr>
              <w:t>________________</w:t>
            </w:r>
            <w:r w:rsidRPr="00F47E0C">
              <w:rPr>
                <w:rFonts w:ascii="Times New Roman" w:hAnsi="Times New Roman"/>
                <w:bCs/>
                <w:sz w:val="20"/>
              </w:rPr>
              <w:t xml:space="preserve"> states as they accept and donate electrons.</w:t>
            </w:r>
          </w:p>
          <w:p w:rsidR="00F47E0C" w:rsidRDefault="00F47E0C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8324D" w:rsidRPr="00F47E0C" w:rsidRDefault="00E8324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F47E0C" w:rsidRDefault="00E8324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Why are t</w:t>
            </w:r>
            <w:r w:rsidR="00F47E0C" w:rsidRPr="00F47E0C">
              <w:rPr>
                <w:rFonts w:ascii="Times New Roman" w:hAnsi="Times New Roman"/>
                <w:bCs/>
                <w:sz w:val="20"/>
              </w:rPr>
              <w:t xml:space="preserve">he electrons carried by FADH2 added at a </w:t>
            </w:r>
            <w:r>
              <w:rPr>
                <w:rFonts w:ascii="Times New Roman" w:hAnsi="Times New Roman"/>
                <w:bCs/>
                <w:sz w:val="20"/>
              </w:rPr>
              <w:t>different place than NADH electrons?</w:t>
            </w:r>
          </w:p>
          <w:p w:rsidR="00F47E0C" w:rsidRDefault="00F47E0C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8324D" w:rsidRPr="00F47E0C" w:rsidRDefault="00E8324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8324D" w:rsidRDefault="00E8324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6840E7" w:rsidRDefault="00F47E0C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F47E0C">
              <w:rPr>
                <w:rFonts w:ascii="Times New Roman" w:hAnsi="Times New Roman"/>
                <w:bCs/>
                <w:sz w:val="20"/>
              </w:rPr>
              <w:t>The electron transport chain generates how many ATP?</w:t>
            </w:r>
          </w:p>
          <w:p w:rsidR="006840E7" w:rsidRDefault="006840E7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What does the electron transport chain actually do?</w:t>
            </w:r>
          </w:p>
          <w:p w:rsidR="003B717D" w:rsidRDefault="003B717D" w:rsidP="00F47E0C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6840E7" w:rsidRDefault="006840E7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3B717D" w:rsidRDefault="003B717D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  <w:r w:rsidRPr="0062505B">
              <w:rPr>
                <w:noProof/>
              </w:rPr>
              <w:drawing>
                <wp:inline distT="0" distB="0" distL="0" distR="0" wp14:anchorId="58DAA7A6" wp14:editId="575E7C85">
                  <wp:extent cx="4727152" cy="2854213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0392" cy="2886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717D" w:rsidRDefault="003B717D" w:rsidP="003B717D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Cs/>
                <w:sz w:val="20"/>
              </w:rPr>
            </w:pPr>
          </w:p>
          <w:p w:rsidR="006840E7" w:rsidRDefault="006840E7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6840E7" w:rsidRDefault="006840E7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D36139" w:rsidRDefault="00D36139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D36139" w:rsidRDefault="00D36139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5131A3" w:rsidRPr="00CA1D72" w:rsidRDefault="005131A3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5131A3" w:rsidRPr="00CA1D72" w:rsidTr="000214D3">
        <w:tc>
          <w:tcPr>
            <w:tcW w:w="10885" w:type="dxa"/>
            <w:gridSpan w:val="2"/>
          </w:tcPr>
          <w:p w:rsidR="005131A3" w:rsidRDefault="005131A3" w:rsidP="00303931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</w:p>
          <w:p w:rsidR="005131A3" w:rsidRDefault="005131A3" w:rsidP="00303931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</w:p>
          <w:p w:rsidR="005131A3" w:rsidRDefault="005131A3" w:rsidP="00303931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</w:p>
          <w:p w:rsidR="005131A3" w:rsidRPr="00303931" w:rsidRDefault="005131A3" w:rsidP="00303931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</w:p>
        </w:tc>
      </w:tr>
      <w:tr w:rsidR="005131A3" w:rsidRPr="00CA1D72" w:rsidTr="008E2628">
        <w:tc>
          <w:tcPr>
            <w:tcW w:w="2335" w:type="dxa"/>
          </w:tcPr>
          <w:p w:rsidR="005131A3" w:rsidRPr="00CA1D72" w:rsidRDefault="005131A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5131A3" w:rsidRDefault="005131A3" w:rsidP="00303931">
            <w:pPr>
              <w:pStyle w:val="BL2"/>
              <w:numPr>
                <w:ilvl w:val="0"/>
                <w:numId w:val="0"/>
              </w:numPr>
              <w:ind w:left="475"/>
              <w:jc w:val="center"/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  <w:r w:rsidRPr="005131A3">
              <w:rPr>
                <w:rFonts w:ascii="Times New Roman" w:hAnsi="Times New Roman"/>
                <w:b/>
                <w:bCs/>
                <w:color w:val="0000FF"/>
                <w:sz w:val="20"/>
              </w:rPr>
              <w:t>Fermentation and Anaerobic Respiration</w:t>
            </w:r>
          </w:p>
          <w:p w:rsidR="005131A3" w:rsidRPr="005131A3" w:rsidRDefault="005131A3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5131A3" w:rsidRDefault="005131A3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5131A3">
              <w:rPr>
                <w:rFonts w:ascii="Times New Roman" w:hAnsi="Times New Roman"/>
                <w:bCs/>
                <w:sz w:val="20"/>
              </w:rPr>
              <w:t xml:space="preserve">In the absence of </w:t>
            </w:r>
            <w:r w:rsidR="00E7419B">
              <w:rPr>
                <w:rFonts w:ascii="Times New Roman" w:hAnsi="Times New Roman"/>
                <w:bCs/>
                <w:sz w:val="20"/>
              </w:rPr>
              <w:t>_____</w:t>
            </w:r>
            <w:r w:rsidRPr="005131A3">
              <w:rPr>
                <w:rFonts w:ascii="Times New Roman" w:hAnsi="Times New Roman"/>
                <w:bCs/>
                <w:sz w:val="20"/>
              </w:rPr>
              <w:t xml:space="preserve">, glycolysis couples with fermentation or anaerobic respiration to produce </w:t>
            </w:r>
            <w:r w:rsidR="00E7419B">
              <w:rPr>
                <w:rFonts w:ascii="Times New Roman" w:hAnsi="Times New Roman"/>
                <w:bCs/>
                <w:sz w:val="20"/>
              </w:rPr>
              <w:t>____.</w:t>
            </w:r>
          </w:p>
          <w:p w:rsidR="00E7419B" w:rsidRDefault="00E7419B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7419B" w:rsidRPr="005131A3" w:rsidRDefault="00E7419B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7419B" w:rsidRDefault="005131A3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5131A3">
              <w:rPr>
                <w:rFonts w:ascii="Times New Roman" w:hAnsi="Times New Roman"/>
                <w:bCs/>
                <w:sz w:val="20"/>
              </w:rPr>
              <w:t>Anaerobic respiration uses an e</w:t>
            </w:r>
            <w:r w:rsidR="00E7419B">
              <w:rPr>
                <w:rFonts w:ascii="Times New Roman" w:hAnsi="Times New Roman"/>
                <w:bCs/>
                <w:sz w:val="20"/>
              </w:rPr>
              <w:t>lectron transport chain with an:</w:t>
            </w:r>
          </w:p>
          <w:p w:rsidR="00E7419B" w:rsidRDefault="00E7419B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7419B" w:rsidRDefault="00E7419B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5131A3" w:rsidRDefault="005131A3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5131A3">
              <w:rPr>
                <w:rFonts w:ascii="Times New Roman" w:hAnsi="Times New Roman"/>
                <w:bCs/>
                <w:sz w:val="20"/>
              </w:rPr>
              <w:t xml:space="preserve">Fermentation </w:t>
            </w:r>
            <w:r w:rsidR="00E7419B">
              <w:rPr>
                <w:rFonts w:ascii="Times New Roman" w:hAnsi="Times New Roman"/>
                <w:bCs/>
                <w:sz w:val="20"/>
              </w:rPr>
              <w:t>c</w:t>
            </w:r>
            <w:r w:rsidRPr="005131A3">
              <w:rPr>
                <w:rFonts w:ascii="Times New Roman" w:hAnsi="Times New Roman"/>
                <w:bCs/>
                <w:sz w:val="20"/>
              </w:rPr>
              <w:t xml:space="preserve">onsists of </w:t>
            </w:r>
            <w:r w:rsidR="00E7419B">
              <w:rPr>
                <w:rFonts w:ascii="Times New Roman" w:hAnsi="Times New Roman"/>
                <w:bCs/>
                <w:sz w:val="20"/>
              </w:rPr>
              <w:t>____________</w:t>
            </w:r>
            <w:r w:rsidRPr="005131A3">
              <w:rPr>
                <w:rFonts w:ascii="Times New Roman" w:hAnsi="Times New Roman"/>
                <w:bCs/>
                <w:sz w:val="20"/>
              </w:rPr>
              <w:t xml:space="preserve"> plus reactions that regenerate </w:t>
            </w:r>
            <w:r w:rsidR="00E7419B">
              <w:rPr>
                <w:rFonts w:ascii="Times New Roman" w:hAnsi="Times New Roman"/>
                <w:bCs/>
                <w:sz w:val="20"/>
              </w:rPr>
              <w:t>_________</w:t>
            </w:r>
            <w:r w:rsidRPr="005131A3">
              <w:rPr>
                <w:rFonts w:ascii="Times New Roman" w:hAnsi="Times New Roman"/>
                <w:bCs/>
                <w:sz w:val="20"/>
              </w:rPr>
              <w:t>, which can be reused by glycolysis</w:t>
            </w:r>
            <w:r w:rsidR="00E7419B">
              <w:rPr>
                <w:rFonts w:ascii="Times New Roman" w:hAnsi="Times New Roman"/>
                <w:bCs/>
                <w:sz w:val="20"/>
              </w:rPr>
              <w:t>.</w:t>
            </w:r>
          </w:p>
          <w:p w:rsidR="00E7419B" w:rsidRPr="005131A3" w:rsidRDefault="00E7419B" w:rsidP="005131A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:rsidR="00E7419B" w:rsidRDefault="005131A3" w:rsidP="005131A3">
            <w:pPr>
              <w:pStyle w:val="BL2"/>
              <w:numPr>
                <w:ilvl w:val="0"/>
                <w:numId w:val="0"/>
              </w:numP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  <w:r w:rsidRPr="005131A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Two common types are</w:t>
            </w:r>
            <w:r w:rsidR="00E7419B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:</w:t>
            </w:r>
          </w:p>
          <w:p w:rsidR="006A69AD" w:rsidRDefault="00CE4F53" w:rsidP="006A69AD">
            <w:pPr>
              <w:pStyle w:val="BL2"/>
              <w:numPr>
                <w:ilvl w:val="0"/>
                <w:numId w:val="36"/>
              </w:numPr>
              <w:rPr>
                <w:rFonts w:ascii="Times New Roman" w:eastAsiaTheme="minorHAnsi" w:hAnsi="Times New Roman" w:cstheme="minorBidi"/>
                <w:b/>
                <w:bCs/>
                <w:color w:val="0000FF"/>
                <w:sz w:val="20"/>
                <w:szCs w:val="22"/>
              </w:rPr>
            </w:pPr>
            <w:r w:rsidRPr="00CE4F53">
              <w:rPr>
                <w:rFonts w:ascii="Times New Roman" w:eastAsiaTheme="minorHAnsi" w:hAnsi="Times New Roman" w:cstheme="minorBidi"/>
                <w:b/>
                <w:bCs/>
                <w:color w:val="0000FF"/>
                <w:sz w:val="20"/>
                <w:szCs w:val="22"/>
              </w:rPr>
              <w:t>Alcohol Fermentation</w:t>
            </w:r>
          </w:p>
          <w:p w:rsidR="00C07C63" w:rsidRDefault="00C07C63" w:rsidP="00C07C63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eastAsiaTheme="minorHAnsi" w:hAnsi="Times New Roman" w:cstheme="minorBidi"/>
                <w:b/>
                <w:bCs/>
                <w:color w:val="0000FF"/>
                <w:sz w:val="20"/>
                <w:szCs w:val="22"/>
              </w:rPr>
            </w:pPr>
          </w:p>
          <w:p w:rsidR="006A69AD" w:rsidRPr="006A69AD" w:rsidRDefault="006A69AD" w:rsidP="00C07C63">
            <w:pPr>
              <w:pStyle w:val="BL2"/>
              <w:numPr>
                <w:ilvl w:val="0"/>
                <w:numId w:val="0"/>
              </w:numPr>
              <w:ind w:left="1440"/>
              <w:jc w:val="both"/>
              <w:rPr>
                <w:rFonts w:ascii="Times New Roman" w:eastAsiaTheme="minorHAnsi" w:hAnsi="Times New Roman" w:cstheme="minorBidi"/>
                <w:b/>
                <w:bCs/>
                <w:color w:val="0000FF"/>
                <w:sz w:val="20"/>
                <w:szCs w:val="22"/>
              </w:rPr>
            </w:pPr>
            <w: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________</w:t>
            </w:r>
            <w:r w:rsidRPr="006A69AD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 is released from </w:t>
            </w:r>
            <w: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____________</w:t>
            </w:r>
            <w:r w:rsidRPr="006A69AD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 which is then converted into acetaldehyde.</w:t>
            </w:r>
          </w:p>
          <w:p w:rsidR="006A69AD" w:rsidRPr="006A69AD" w:rsidRDefault="006A69AD" w:rsidP="00C07C63">
            <w:pPr>
              <w:pStyle w:val="BL2"/>
              <w:numPr>
                <w:ilvl w:val="0"/>
                <w:numId w:val="0"/>
              </w:numPr>
              <w:ind w:left="1440"/>
              <w:jc w:val="both"/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</w:p>
          <w:p w:rsidR="00CE4F53" w:rsidRPr="006A69AD" w:rsidRDefault="006A69AD" w:rsidP="00C07C63">
            <w:pPr>
              <w:pStyle w:val="BL2"/>
              <w:numPr>
                <w:ilvl w:val="0"/>
                <w:numId w:val="0"/>
              </w:numPr>
              <w:ind w:left="1440"/>
              <w:jc w:val="both"/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  <w:r w:rsidRPr="006A69AD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Acetaldehyde reduced by </w:t>
            </w:r>
            <w:r w:rsidR="00C07C6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_________ </w:t>
            </w:r>
            <w:r w:rsidRPr="006A69AD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 to ethanol.</w:t>
            </w:r>
          </w:p>
          <w:p w:rsidR="00CE4F53" w:rsidRDefault="00CE4F53" w:rsidP="00C07C63">
            <w:pPr>
              <w:pStyle w:val="BL2"/>
              <w:numPr>
                <w:ilvl w:val="0"/>
                <w:numId w:val="0"/>
              </w:numPr>
              <w:ind w:left="475"/>
              <w:jc w:val="both"/>
              <w:rPr>
                <w:rFonts w:ascii="Times New Roman" w:eastAsiaTheme="minorHAnsi" w:hAnsi="Times New Roman" w:cstheme="minorBidi"/>
                <w:bCs/>
                <w:color w:val="0000FF"/>
                <w:sz w:val="20"/>
                <w:szCs w:val="22"/>
              </w:rPr>
            </w:pPr>
          </w:p>
          <w:p w:rsidR="00CE4F53" w:rsidRDefault="00CE4F53" w:rsidP="00C07C63">
            <w:pPr>
              <w:pStyle w:val="BL2"/>
              <w:numPr>
                <w:ilvl w:val="0"/>
                <w:numId w:val="0"/>
              </w:numPr>
              <w:ind w:left="475"/>
              <w:jc w:val="both"/>
              <w:rPr>
                <w:rFonts w:ascii="Times New Roman" w:eastAsiaTheme="minorHAnsi" w:hAnsi="Times New Roman" w:cstheme="minorBidi"/>
                <w:bCs/>
                <w:color w:val="0000FF"/>
                <w:sz w:val="20"/>
                <w:szCs w:val="22"/>
              </w:rPr>
            </w:pPr>
          </w:p>
          <w:p w:rsidR="00CE4F53" w:rsidRPr="00CE4F53" w:rsidRDefault="00CE4F53" w:rsidP="00C07C63">
            <w:pPr>
              <w:pStyle w:val="BL2"/>
              <w:numPr>
                <w:ilvl w:val="0"/>
                <w:numId w:val="36"/>
              </w:numPr>
              <w:jc w:val="both"/>
              <w:rPr>
                <w:rFonts w:ascii="Times New Roman" w:eastAsiaTheme="minorHAnsi" w:hAnsi="Times New Roman" w:cstheme="minorBidi"/>
                <w:b/>
                <w:bCs/>
                <w:color w:val="0000FF"/>
                <w:sz w:val="20"/>
                <w:szCs w:val="22"/>
              </w:rPr>
            </w:pPr>
            <w:r w:rsidRPr="00CE4F53">
              <w:rPr>
                <w:rFonts w:ascii="Times New Roman" w:eastAsiaTheme="minorHAnsi" w:hAnsi="Times New Roman" w:cstheme="minorBidi"/>
                <w:b/>
                <w:bCs/>
                <w:color w:val="0000FF"/>
                <w:sz w:val="20"/>
                <w:szCs w:val="22"/>
              </w:rPr>
              <w:t>Lactic Acid Fermentation</w:t>
            </w:r>
          </w:p>
          <w:p w:rsidR="00E7419B" w:rsidRDefault="00E7419B" w:rsidP="00C07C63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</w:p>
          <w:p w:rsidR="00C07C63" w:rsidRPr="00C07C63" w:rsidRDefault="00C07C63" w:rsidP="00C07C63">
            <w:pPr>
              <w:pStyle w:val="BL2"/>
              <w:numPr>
                <w:ilvl w:val="0"/>
                <w:numId w:val="0"/>
              </w:numPr>
              <w:ind w:left="1440"/>
              <w:jc w:val="both"/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  <w:r w:rsidRPr="00C07C6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Pyruvate is reduced by NADH, forming </w:t>
            </w:r>
            <w: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_________</w:t>
            </w:r>
            <w:r w:rsidRPr="00C07C6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 as an end product, with no release of </w:t>
            </w:r>
            <w: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_________</w:t>
            </w:r>
          </w:p>
          <w:p w:rsidR="00C07C63" w:rsidRDefault="00C07C63" w:rsidP="00C07C63">
            <w:pPr>
              <w:pStyle w:val="BL2"/>
              <w:numPr>
                <w:ilvl w:val="0"/>
                <w:numId w:val="0"/>
              </w:numPr>
              <w:ind w:left="1440"/>
              <w:jc w:val="both"/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</w:p>
          <w:p w:rsidR="00E7419B" w:rsidRDefault="00C07C63" w:rsidP="00C07C63">
            <w:pPr>
              <w:pStyle w:val="BL2"/>
              <w:numPr>
                <w:ilvl w:val="0"/>
                <w:numId w:val="0"/>
              </w:numPr>
              <w:ind w:left="1440"/>
              <w:jc w:val="both"/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  <w:r w:rsidRPr="00C07C6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Human </w:t>
            </w:r>
            <w: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>____________</w:t>
            </w:r>
            <w:r w:rsidRPr="00C07C6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 cells use lactic acid fermentation to generate ATP when O2 is scarce</w:t>
            </w:r>
          </w:p>
          <w:p w:rsidR="00E7419B" w:rsidRDefault="00E7419B" w:rsidP="005131A3">
            <w:pPr>
              <w:pStyle w:val="BL2"/>
              <w:numPr>
                <w:ilvl w:val="0"/>
                <w:numId w:val="0"/>
              </w:numPr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</w:pPr>
          </w:p>
          <w:p w:rsidR="005131A3" w:rsidRPr="00303931" w:rsidRDefault="005131A3" w:rsidP="00C9730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bCs/>
                <w:color w:val="0000FF"/>
                <w:sz w:val="20"/>
              </w:rPr>
            </w:pPr>
            <w:r w:rsidRPr="005131A3">
              <w:rPr>
                <w:rFonts w:ascii="Times New Roman" w:eastAsiaTheme="minorHAnsi" w:hAnsi="Times New Roman" w:cstheme="minorBidi"/>
                <w:bCs/>
                <w:sz w:val="20"/>
                <w:szCs w:val="22"/>
              </w:rPr>
              <w:t xml:space="preserve"> </w:t>
            </w:r>
          </w:p>
        </w:tc>
      </w:tr>
      <w:tr w:rsidR="00002492" w:rsidRPr="00CA1D72" w:rsidTr="001F75EE">
        <w:tc>
          <w:tcPr>
            <w:tcW w:w="10885" w:type="dxa"/>
            <w:gridSpan w:val="2"/>
          </w:tcPr>
          <w:p w:rsidR="00002492" w:rsidRDefault="00002492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02492" w:rsidRDefault="00002492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</w:tbl>
    <w:p w:rsidR="008A323C" w:rsidRDefault="008A323C">
      <w:pPr>
        <w:rPr>
          <w:rFonts w:ascii="Times New Roman" w:hAnsi="Times New Roman" w:cs="Times New Roman"/>
          <w:szCs w:val="20"/>
        </w:rPr>
      </w:pPr>
    </w:p>
    <w:p w:rsidR="00C9730B" w:rsidRDefault="00C9730B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br w:type="page"/>
      </w:r>
    </w:p>
    <w:p w:rsidR="008A323C" w:rsidRDefault="008A323C">
      <w:pPr>
        <w:rPr>
          <w:rFonts w:ascii="Times New Roman" w:hAnsi="Times New Roman" w:cs="Times New Roman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4803"/>
        <w:gridCol w:w="1423"/>
        <w:gridCol w:w="1329"/>
      </w:tblGrid>
      <w:tr w:rsidR="008A323C" w:rsidTr="008A323C">
        <w:trPr>
          <w:trHeight w:val="261"/>
          <w:jc w:val="center"/>
        </w:trPr>
        <w:tc>
          <w:tcPr>
            <w:tcW w:w="1685" w:type="dxa"/>
          </w:tcPr>
          <w:p w:rsidR="008A323C" w:rsidRPr="0062505B" w:rsidRDefault="008A323C" w:rsidP="001C4FE0">
            <w:pPr>
              <w:jc w:val="center"/>
              <w:rPr>
                <w:b/>
              </w:rPr>
            </w:pPr>
            <w:r w:rsidRPr="0062505B">
              <w:rPr>
                <w:b/>
              </w:rPr>
              <w:t>Process</w:t>
            </w:r>
          </w:p>
        </w:tc>
        <w:tc>
          <w:tcPr>
            <w:tcW w:w="4803" w:type="dxa"/>
          </w:tcPr>
          <w:p w:rsidR="008A323C" w:rsidRPr="0062505B" w:rsidRDefault="008A323C" w:rsidP="001C4FE0">
            <w:pPr>
              <w:jc w:val="center"/>
              <w:rPr>
                <w:b/>
              </w:rPr>
            </w:pPr>
            <w:r w:rsidRPr="0062505B">
              <w:rPr>
                <w:b/>
              </w:rPr>
              <w:t>Function and Location</w:t>
            </w:r>
          </w:p>
        </w:tc>
        <w:tc>
          <w:tcPr>
            <w:tcW w:w="1423" w:type="dxa"/>
          </w:tcPr>
          <w:p w:rsidR="008A323C" w:rsidRPr="0062505B" w:rsidRDefault="008A323C" w:rsidP="001C4FE0">
            <w:pPr>
              <w:jc w:val="center"/>
              <w:rPr>
                <w:b/>
              </w:rPr>
            </w:pPr>
            <w:r w:rsidRPr="0062505B">
              <w:rPr>
                <w:b/>
              </w:rPr>
              <w:t>Inputs</w:t>
            </w:r>
          </w:p>
        </w:tc>
        <w:tc>
          <w:tcPr>
            <w:tcW w:w="1329" w:type="dxa"/>
          </w:tcPr>
          <w:p w:rsidR="008A323C" w:rsidRPr="0062505B" w:rsidRDefault="008A323C" w:rsidP="001C4FE0">
            <w:pPr>
              <w:jc w:val="center"/>
              <w:rPr>
                <w:b/>
              </w:rPr>
            </w:pPr>
            <w:r w:rsidRPr="0062505B">
              <w:rPr>
                <w:b/>
              </w:rPr>
              <w:t>Outputs</w:t>
            </w:r>
          </w:p>
        </w:tc>
      </w:tr>
      <w:tr w:rsidR="008A323C" w:rsidTr="008A323C">
        <w:trPr>
          <w:trHeight w:val="1423"/>
          <w:jc w:val="center"/>
        </w:trPr>
        <w:tc>
          <w:tcPr>
            <w:tcW w:w="1685" w:type="dxa"/>
            <w:vAlign w:val="center"/>
          </w:tcPr>
          <w:p w:rsidR="008A323C" w:rsidRDefault="008A323C" w:rsidP="001C4FE0">
            <w:pPr>
              <w:jc w:val="center"/>
            </w:pPr>
            <w:r>
              <w:t>Glycolysis</w:t>
            </w:r>
          </w:p>
        </w:tc>
        <w:tc>
          <w:tcPr>
            <w:tcW w:w="4803" w:type="dxa"/>
          </w:tcPr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</w:tc>
        <w:tc>
          <w:tcPr>
            <w:tcW w:w="1423" w:type="dxa"/>
          </w:tcPr>
          <w:p w:rsidR="008A323C" w:rsidRDefault="008A323C" w:rsidP="001C4FE0">
            <w:pPr>
              <w:jc w:val="center"/>
            </w:pPr>
          </w:p>
        </w:tc>
        <w:tc>
          <w:tcPr>
            <w:tcW w:w="1329" w:type="dxa"/>
          </w:tcPr>
          <w:p w:rsidR="008A323C" w:rsidRDefault="008A323C" w:rsidP="001C4FE0">
            <w:pPr>
              <w:jc w:val="center"/>
            </w:pPr>
          </w:p>
        </w:tc>
      </w:tr>
      <w:tr w:rsidR="008A323C" w:rsidTr="008A323C">
        <w:trPr>
          <w:trHeight w:val="1423"/>
          <w:jc w:val="center"/>
        </w:trPr>
        <w:tc>
          <w:tcPr>
            <w:tcW w:w="1685" w:type="dxa"/>
            <w:vAlign w:val="center"/>
          </w:tcPr>
          <w:p w:rsidR="008A323C" w:rsidRDefault="008A323C" w:rsidP="001C4FE0">
            <w:pPr>
              <w:jc w:val="center"/>
            </w:pPr>
            <w:r>
              <w:t>Pyruvate to Acetyl-CoA</w:t>
            </w:r>
          </w:p>
        </w:tc>
        <w:tc>
          <w:tcPr>
            <w:tcW w:w="4803" w:type="dxa"/>
          </w:tcPr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</w:tc>
        <w:tc>
          <w:tcPr>
            <w:tcW w:w="1423" w:type="dxa"/>
          </w:tcPr>
          <w:p w:rsidR="008A323C" w:rsidRDefault="008A323C" w:rsidP="001C4FE0">
            <w:pPr>
              <w:jc w:val="center"/>
            </w:pPr>
          </w:p>
        </w:tc>
        <w:tc>
          <w:tcPr>
            <w:tcW w:w="1329" w:type="dxa"/>
          </w:tcPr>
          <w:p w:rsidR="008A323C" w:rsidRDefault="008A323C" w:rsidP="001C4FE0">
            <w:pPr>
              <w:jc w:val="center"/>
            </w:pPr>
          </w:p>
        </w:tc>
      </w:tr>
      <w:tr w:rsidR="008A323C" w:rsidTr="008A323C">
        <w:trPr>
          <w:trHeight w:val="1423"/>
          <w:jc w:val="center"/>
        </w:trPr>
        <w:tc>
          <w:tcPr>
            <w:tcW w:w="1685" w:type="dxa"/>
            <w:vAlign w:val="center"/>
          </w:tcPr>
          <w:p w:rsidR="008A323C" w:rsidRDefault="008A323C" w:rsidP="001C4FE0">
            <w:pPr>
              <w:jc w:val="center"/>
            </w:pPr>
            <w:r>
              <w:t>Citric Acid Cycle</w:t>
            </w:r>
          </w:p>
        </w:tc>
        <w:tc>
          <w:tcPr>
            <w:tcW w:w="4803" w:type="dxa"/>
          </w:tcPr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</w:tc>
        <w:tc>
          <w:tcPr>
            <w:tcW w:w="1423" w:type="dxa"/>
          </w:tcPr>
          <w:p w:rsidR="008A323C" w:rsidRDefault="008A323C" w:rsidP="001C4FE0">
            <w:pPr>
              <w:jc w:val="center"/>
            </w:pPr>
          </w:p>
        </w:tc>
        <w:tc>
          <w:tcPr>
            <w:tcW w:w="1329" w:type="dxa"/>
          </w:tcPr>
          <w:p w:rsidR="008A323C" w:rsidRDefault="008A323C" w:rsidP="001C4FE0">
            <w:pPr>
              <w:jc w:val="center"/>
            </w:pPr>
          </w:p>
        </w:tc>
      </w:tr>
      <w:tr w:rsidR="008A323C" w:rsidTr="008A323C">
        <w:trPr>
          <w:trHeight w:val="1423"/>
          <w:jc w:val="center"/>
        </w:trPr>
        <w:tc>
          <w:tcPr>
            <w:tcW w:w="1685" w:type="dxa"/>
            <w:vAlign w:val="center"/>
          </w:tcPr>
          <w:p w:rsidR="008A323C" w:rsidRDefault="008A323C" w:rsidP="001C4FE0">
            <w:pPr>
              <w:jc w:val="center"/>
            </w:pPr>
            <w:r>
              <w:t>Oxidative Phosphorylation</w:t>
            </w:r>
          </w:p>
        </w:tc>
        <w:tc>
          <w:tcPr>
            <w:tcW w:w="4803" w:type="dxa"/>
          </w:tcPr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</w:tc>
        <w:tc>
          <w:tcPr>
            <w:tcW w:w="1423" w:type="dxa"/>
          </w:tcPr>
          <w:p w:rsidR="008A323C" w:rsidRDefault="008A323C" w:rsidP="001C4FE0">
            <w:pPr>
              <w:jc w:val="center"/>
            </w:pPr>
          </w:p>
        </w:tc>
        <w:tc>
          <w:tcPr>
            <w:tcW w:w="1329" w:type="dxa"/>
          </w:tcPr>
          <w:p w:rsidR="008A323C" w:rsidRDefault="008A323C" w:rsidP="001C4FE0">
            <w:pPr>
              <w:jc w:val="center"/>
            </w:pPr>
          </w:p>
        </w:tc>
      </w:tr>
      <w:tr w:rsidR="008A323C" w:rsidTr="008A323C">
        <w:trPr>
          <w:trHeight w:val="1423"/>
          <w:jc w:val="center"/>
        </w:trPr>
        <w:tc>
          <w:tcPr>
            <w:tcW w:w="1685" w:type="dxa"/>
            <w:vAlign w:val="center"/>
          </w:tcPr>
          <w:p w:rsidR="008A323C" w:rsidRDefault="008A323C" w:rsidP="001C4FE0">
            <w:pPr>
              <w:jc w:val="center"/>
            </w:pPr>
            <w:r>
              <w:t>Fermentation</w:t>
            </w:r>
          </w:p>
        </w:tc>
        <w:tc>
          <w:tcPr>
            <w:tcW w:w="4803" w:type="dxa"/>
          </w:tcPr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  <w:p w:rsidR="008A323C" w:rsidRDefault="008A323C" w:rsidP="001C4FE0">
            <w:pPr>
              <w:jc w:val="center"/>
            </w:pPr>
          </w:p>
        </w:tc>
        <w:tc>
          <w:tcPr>
            <w:tcW w:w="1423" w:type="dxa"/>
          </w:tcPr>
          <w:p w:rsidR="008A323C" w:rsidRDefault="008A323C" w:rsidP="001C4FE0">
            <w:pPr>
              <w:jc w:val="center"/>
            </w:pPr>
          </w:p>
        </w:tc>
        <w:tc>
          <w:tcPr>
            <w:tcW w:w="1329" w:type="dxa"/>
          </w:tcPr>
          <w:p w:rsidR="008A323C" w:rsidRDefault="008A323C" w:rsidP="001C4FE0">
            <w:pPr>
              <w:jc w:val="center"/>
            </w:pPr>
          </w:p>
        </w:tc>
      </w:tr>
    </w:tbl>
    <w:p w:rsidR="000E46FE" w:rsidRPr="00CA1D72" w:rsidRDefault="000E46FE">
      <w:pPr>
        <w:rPr>
          <w:rFonts w:ascii="Times New Roman" w:hAnsi="Times New Roman" w:cs="Times New Roman"/>
          <w:szCs w:val="20"/>
        </w:rPr>
      </w:pPr>
    </w:p>
    <w:sectPr w:rsidR="000E46FE" w:rsidRPr="00CA1D72" w:rsidSect="000E46FE">
      <w:headerReference w:type="default" r:id="rId12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56D" w:rsidRDefault="00E5656D" w:rsidP="00BE0312">
      <w:pPr>
        <w:spacing w:line="240" w:lineRule="auto"/>
      </w:pPr>
      <w:r>
        <w:separator/>
      </w:r>
    </w:p>
  </w:endnote>
  <w:endnote w:type="continuationSeparator" w:id="0">
    <w:p w:rsidR="00E5656D" w:rsidRDefault="00E5656D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56D" w:rsidRDefault="00E5656D" w:rsidP="00BE0312">
      <w:pPr>
        <w:spacing w:line="240" w:lineRule="auto"/>
      </w:pPr>
      <w:r>
        <w:separator/>
      </w:r>
    </w:p>
  </w:footnote>
  <w:footnote w:type="continuationSeparator" w:id="0">
    <w:p w:rsidR="00E5656D" w:rsidRDefault="00E5656D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12" w:rsidRDefault="00BE0312">
    <w:pPr>
      <w:pStyle w:val="Header"/>
      <w:pBdr>
        <w:bottom w:val="single" w:sz="6" w:space="1" w:color="auto"/>
      </w:pBdr>
    </w:pPr>
  </w:p>
  <w:p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1DE083DA"/>
    <w:lvl w:ilvl="0" w:tplc="FFFFFFFF">
      <w:start w:val="1"/>
      <w:numFmt w:val="bullet"/>
      <w:pStyle w:val="B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0F03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6E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6C0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4D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8F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24B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A8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AD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1E0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769AD"/>
    <w:multiLevelType w:val="hybridMultilevel"/>
    <w:tmpl w:val="BED23714"/>
    <w:lvl w:ilvl="0" w:tplc="040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3" w15:restartNumberingAfterBreak="0">
    <w:nsid w:val="0F2C441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7C4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8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6E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6A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E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A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3C4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D53D5"/>
    <w:multiLevelType w:val="hybridMultilevel"/>
    <w:tmpl w:val="18C6E2F0"/>
    <w:lvl w:ilvl="0" w:tplc="842A47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304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327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6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23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8C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C9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428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C457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2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1C37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F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C4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30A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6E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B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4B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C4155"/>
    <w:multiLevelType w:val="hybridMultilevel"/>
    <w:tmpl w:val="28A8277E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26B81D6F"/>
    <w:multiLevelType w:val="hybridMultilevel"/>
    <w:tmpl w:val="E0D85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3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89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368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A5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82D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7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A3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5C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D1BAB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C728E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F370A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804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4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0EF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AA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5809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21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14EF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FCED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A80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A8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A4B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0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ED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62D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A0E5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EC8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2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08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402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0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945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C80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197DE6"/>
    <w:multiLevelType w:val="hybridMultilevel"/>
    <w:tmpl w:val="A7366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E4369"/>
    <w:multiLevelType w:val="hybridMultilevel"/>
    <w:tmpl w:val="B0566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F70B85"/>
    <w:multiLevelType w:val="hybridMultilevel"/>
    <w:tmpl w:val="B3EACFD6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6D41E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DAE68F74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1B7C25D8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18D2DF7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9AAA6EB6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290DCC4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9B70BA24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FCD897A4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17" w15:restartNumberingAfterBreak="0">
    <w:nsid w:val="3C34539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4A8F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44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C2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68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38C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04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4E3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A8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12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C0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8E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08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0E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3C1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6B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CA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565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425165"/>
    <w:multiLevelType w:val="hybridMultilevel"/>
    <w:tmpl w:val="EA2C61B4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0" w15:restartNumberingAfterBreak="0">
    <w:nsid w:val="417572B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8E58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61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6E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8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702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CD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66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A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A41F0D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2" w15:restartNumberingAfterBreak="0">
    <w:nsid w:val="4F693B34"/>
    <w:multiLevelType w:val="hybridMultilevel"/>
    <w:tmpl w:val="0BAC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C05E6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747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1A2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0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9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64C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A6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4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04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555574F7"/>
    <w:multiLevelType w:val="hybridMultilevel"/>
    <w:tmpl w:val="D722F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843DCD"/>
    <w:multiLevelType w:val="hybridMultilevel"/>
    <w:tmpl w:val="24DC7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988"/>
    <w:multiLevelType w:val="hybridMultilevel"/>
    <w:tmpl w:val="B1B064CC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8" w15:restartNumberingAfterBreak="0">
    <w:nsid w:val="681F424B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8ADA0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47C6C8F6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3B4669D6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C900C1C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11A425A0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C680AA52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8826AA92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482E5AEC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9" w15:restartNumberingAfterBreak="0">
    <w:nsid w:val="6EB01F4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AA80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1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8C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61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C5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3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004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07409"/>
    <w:multiLevelType w:val="hybridMultilevel"/>
    <w:tmpl w:val="6D4C670A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384BC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467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2AD9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D7C1A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3B0AD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BE24C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7842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E1E60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427581C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38D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18F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ED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85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E6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08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5C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AA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3F144C"/>
    <w:multiLevelType w:val="hybridMultilevel"/>
    <w:tmpl w:val="A6B2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BA047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60B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C41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0B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56D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C5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0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921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2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1543C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49162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DAB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01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6D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22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E0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C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02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716CE1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EE9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4A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8D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23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ED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86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C3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1CD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40B35"/>
    <w:multiLevelType w:val="hybridMultilevel"/>
    <w:tmpl w:val="22E0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3"/>
  </w:num>
  <w:num w:numId="5">
    <w:abstractNumId w:val="8"/>
  </w:num>
  <w:num w:numId="6">
    <w:abstractNumId w:val="24"/>
  </w:num>
  <w:num w:numId="7">
    <w:abstractNumId w:val="18"/>
  </w:num>
  <w:num w:numId="8">
    <w:abstractNumId w:val="17"/>
  </w:num>
  <w:num w:numId="9">
    <w:abstractNumId w:val="1"/>
  </w:num>
  <w:num w:numId="10">
    <w:abstractNumId w:val="34"/>
  </w:num>
  <w:num w:numId="11">
    <w:abstractNumId w:val="23"/>
  </w:num>
  <w:num w:numId="12">
    <w:abstractNumId w:val="26"/>
  </w:num>
  <w:num w:numId="13">
    <w:abstractNumId w:val="6"/>
  </w:num>
  <w:num w:numId="14">
    <w:abstractNumId w:val="19"/>
  </w:num>
  <w:num w:numId="15">
    <w:abstractNumId w:val="22"/>
  </w:num>
  <w:num w:numId="16">
    <w:abstractNumId w:val="33"/>
  </w:num>
  <w:num w:numId="17">
    <w:abstractNumId w:val="20"/>
  </w:num>
  <w:num w:numId="18">
    <w:abstractNumId w:val="12"/>
  </w:num>
  <w:num w:numId="19">
    <w:abstractNumId w:val="3"/>
  </w:num>
  <w:num w:numId="20">
    <w:abstractNumId w:val="35"/>
  </w:num>
  <w:num w:numId="21">
    <w:abstractNumId w:val="4"/>
  </w:num>
  <w:num w:numId="22">
    <w:abstractNumId w:val="30"/>
  </w:num>
  <w:num w:numId="23">
    <w:abstractNumId w:val="5"/>
  </w:num>
  <w:num w:numId="24">
    <w:abstractNumId w:val="31"/>
  </w:num>
  <w:num w:numId="25">
    <w:abstractNumId w:val="28"/>
  </w:num>
  <w:num w:numId="26">
    <w:abstractNumId w:val="21"/>
  </w:num>
  <w:num w:numId="27">
    <w:abstractNumId w:val="36"/>
  </w:num>
  <w:num w:numId="28">
    <w:abstractNumId w:val="9"/>
  </w:num>
  <w:num w:numId="29">
    <w:abstractNumId w:val="11"/>
  </w:num>
  <w:num w:numId="30">
    <w:abstractNumId w:val="29"/>
  </w:num>
  <w:num w:numId="31">
    <w:abstractNumId w:val="27"/>
  </w:num>
  <w:num w:numId="32">
    <w:abstractNumId w:val="32"/>
  </w:num>
  <w:num w:numId="33">
    <w:abstractNumId w:val="7"/>
  </w:num>
  <w:num w:numId="34">
    <w:abstractNumId w:val="25"/>
  </w:num>
  <w:num w:numId="35">
    <w:abstractNumId w:val="2"/>
  </w:num>
  <w:num w:numId="36">
    <w:abstractNumId w:val="14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737BD"/>
    <w:rsid w:val="000A60D2"/>
    <w:rsid w:val="000D4BB3"/>
    <w:rsid w:val="000D6534"/>
    <w:rsid w:val="000E46FE"/>
    <w:rsid w:val="00170D84"/>
    <w:rsid w:val="001B5A12"/>
    <w:rsid w:val="001C4F4D"/>
    <w:rsid w:val="001D2E90"/>
    <w:rsid w:val="0020061F"/>
    <w:rsid w:val="00221CD5"/>
    <w:rsid w:val="00231A78"/>
    <w:rsid w:val="0029495C"/>
    <w:rsid w:val="002A3735"/>
    <w:rsid w:val="002E28F0"/>
    <w:rsid w:val="002E5E06"/>
    <w:rsid w:val="00303931"/>
    <w:rsid w:val="00317B05"/>
    <w:rsid w:val="0032285B"/>
    <w:rsid w:val="00334B9A"/>
    <w:rsid w:val="00386094"/>
    <w:rsid w:val="00391C81"/>
    <w:rsid w:val="00393BE4"/>
    <w:rsid w:val="003A6EEC"/>
    <w:rsid w:val="003B1A06"/>
    <w:rsid w:val="003B717D"/>
    <w:rsid w:val="003F2EBC"/>
    <w:rsid w:val="004303DB"/>
    <w:rsid w:val="00430BAC"/>
    <w:rsid w:val="00437AB6"/>
    <w:rsid w:val="004B6A6D"/>
    <w:rsid w:val="00504A59"/>
    <w:rsid w:val="00512D57"/>
    <w:rsid w:val="005131A3"/>
    <w:rsid w:val="00516052"/>
    <w:rsid w:val="005470B8"/>
    <w:rsid w:val="00567944"/>
    <w:rsid w:val="005A3989"/>
    <w:rsid w:val="005D1C6D"/>
    <w:rsid w:val="00624FE2"/>
    <w:rsid w:val="006840E7"/>
    <w:rsid w:val="00685703"/>
    <w:rsid w:val="006A69AD"/>
    <w:rsid w:val="006E5B89"/>
    <w:rsid w:val="006E6D17"/>
    <w:rsid w:val="006E7FBF"/>
    <w:rsid w:val="007014CC"/>
    <w:rsid w:val="00727E6D"/>
    <w:rsid w:val="00744B21"/>
    <w:rsid w:val="00747105"/>
    <w:rsid w:val="007620BA"/>
    <w:rsid w:val="00763A68"/>
    <w:rsid w:val="00773679"/>
    <w:rsid w:val="007957F3"/>
    <w:rsid w:val="007D2B36"/>
    <w:rsid w:val="007E544F"/>
    <w:rsid w:val="0087489E"/>
    <w:rsid w:val="008879A0"/>
    <w:rsid w:val="008A323C"/>
    <w:rsid w:val="008E2628"/>
    <w:rsid w:val="008E35A3"/>
    <w:rsid w:val="00996F2F"/>
    <w:rsid w:val="009D0877"/>
    <w:rsid w:val="009F7459"/>
    <w:rsid w:val="00A02434"/>
    <w:rsid w:val="00A524B2"/>
    <w:rsid w:val="00A54205"/>
    <w:rsid w:val="00A82FFC"/>
    <w:rsid w:val="00A85C51"/>
    <w:rsid w:val="00A934D3"/>
    <w:rsid w:val="00AA13F3"/>
    <w:rsid w:val="00AC10DE"/>
    <w:rsid w:val="00B20C8F"/>
    <w:rsid w:val="00B358FA"/>
    <w:rsid w:val="00B47F98"/>
    <w:rsid w:val="00B76AE6"/>
    <w:rsid w:val="00B82CB4"/>
    <w:rsid w:val="00BE0312"/>
    <w:rsid w:val="00BE6CDA"/>
    <w:rsid w:val="00C07C63"/>
    <w:rsid w:val="00C07F4C"/>
    <w:rsid w:val="00C25DF0"/>
    <w:rsid w:val="00C84842"/>
    <w:rsid w:val="00C9730B"/>
    <w:rsid w:val="00CA1D72"/>
    <w:rsid w:val="00CE4F53"/>
    <w:rsid w:val="00D25CB0"/>
    <w:rsid w:val="00D265E3"/>
    <w:rsid w:val="00D36139"/>
    <w:rsid w:val="00D36478"/>
    <w:rsid w:val="00D367F1"/>
    <w:rsid w:val="00D627C8"/>
    <w:rsid w:val="00D77CE3"/>
    <w:rsid w:val="00DB3422"/>
    <w:rsid w:val="00DD0605"/>
    <w:rsid w:val="00DE643D"/>
    <w:rsid w:val="00E0691B"/>
    <w:rsid w:val="00E5656D"/>
    <w:rsid w:val="00E7419B"/>
    <w:rsid w:val="00E8324D"/>
    <w:rsid w:val="00E906BA"/>
    <w:rsid w:val="00E96B6B"/>
    <w:rsid w:val="00EA109A"/>
    <w:rsid w:val="00EB05AF"/>
    <w:rsid w:val="00EE08E4"/>
    <w:rsid w:val="00EE362B"/>
    <w:rsid w:val="00EF0FB2"/>
    <w:rsid w:val="00F36041"/>
    <w:rsid w:val="00F47E0C"/>
    <w:rsid w:val="00F72839"/>
    <w:rsid w:val="00F80C14"/>
    <w:rsid w:val="00FB626C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6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9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61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32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3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586">
          <w:marLeft w:val="360"/>
          <w:marRight w:val="0"/>
          <w:marTop w:val="2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5557">
          <w:marLeft w:val="1080"/>
          <w:marRight w:val="0"/>
          <w:marTop w:val="10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175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473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207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45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51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32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D385D-3E9C-4064-8B13-8F83DA567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2018-10-15T14:59:00Z</cp:lastPrinted>
  <dcterms:created xsi:type="dcterms:W3CDTF">2020-01-30T18:11:00Z</dcterms:created>
  <dcterms:modified xsi:type="dcterms:W3CDTF">2020-01-30T18:11:00Z</dcterms:modified>
</cp:coreProperties>
</file>