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E173A" w14:textId="6B7079D3" w:rsidR="00484981" w:rsidRDefault="00484981" w:rsidP="00484981">
      <w:pPr>
        <w:jc w:val="center"/>
        <w:rPr>
          <w:b/>
          <w:bCs/>
          <w:sz w:val="24"/>
          <w:szCs w:val="24"/>
        </w:rPr>
      </w:pPr>
      <w:r w:rsidRPr="00484981">
        <w:rPr>
          <w:b/>
          <w:bCs/>
          <w:sz w:val="24"/>
          <w:szCs w:val="24"/>
        </w:rPr>
        <w:t>ED 201 Midterm Study Guide</w:t>
      </w:r>
    </w:p>
    <w:p w14:paraId="54FE9547" w14:textId="45B1A7EC" w:rsidR="00484981" w:rsidRDefault="00484981" w:rsidP="00484981">
      <w:pPr>
        <w:rPr>
          <w:sz w:val="24"/>
          <w:szCs w:val="24"/>
        </w:rPr>
      </w:pPr>
    </w:p>
    <w:p w14:paraId="4B83EE7D" w14:textId="00C4CDE5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Reality Pedagogy? Does Lucy Laney Elementary School use Reality Pedagogy? Give examples as to why or why not.</w:t>
      </w:r>
    </w:p>
    <w:p w14:paraId="02972E35" w14:textId="77777777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lessons did Marcus Harvey, the barber in </w:t>
      </w:r>
      <w:proofErr w:type="spellStart"/>
      <w:r>
        <w:rPr>
          <w:sz w:val="24"/>
          <w:szCs w:val="24"/>
        </w:rPr>
        <w:t>Emdin’s</w:t>
      </w:r>
      <w:proofErr w:type="spellEnd"/>
      <w:r>
        <w:rPr>
          <w:sz w:val="24"/>
          <w:szCs w:val="24"/>
        </w:rPr>
        <w:t xml:space="preserve"> book, have that are valuable for teaching?</w:t>
      </w:r>
    </w:p>
    <w:p w14:paraId="0F8B51B0" w14:textId="77777777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code-switching and when is it important?</w:t>
      </w:r>
    </w:p>
    <w:p w14:paraId="191B773A" w14:textId="4C285A4F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achievement gap, what factors contribute to the it, and what efforts are in place to address it?</w:t>
      </w:r>
    </w:p>
    <w:p w14:paraId="431D61F0" w14:textId="22438FD7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the major contributions of 3 educational theorists to our understanding of how students learn.</w:t>
      </w:r>
    </w:p>
    <w:p w14:paraId="14F1FDE7" w14:textId="1ACFA67B" w:rsidR="00484981" w:rsidRDefault="00484981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 prepared to discuss 3-4 different types of schools described in Ch 3 of the Powell text and reasons why a parent </w:t>
      </w:r>
      <w:r w:rsidR="00A74F47">
        <w:rPr>
          <w:sz w:val="24"/>
          <w:szCs w:val="24"/>
        </w:rPr>
        <w:t xml:space="preserve">who is looking for the best education for their child </w:t>
      </w:r>
      <w:r>
        <w:rPr>
          <w:sz w:val="24"/>
          <w:szCs w:val="24"/>
        </w:rPr>
        <w:t>might choose those types of schools for their children</w:t>
      </w:r>
      <w:r w:rsidR="00A74F4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B327FF9" w14:textId="7AFB06B0" w:rsidR="00A74F47" w:rsidRDefault="00A74F47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Know the difference between the formal and informal curriculum and be able to cite examples from “Love Them First” or </w:t>
      </w:r>
      <w:proofErr w:type="spellStart"/>
      <w:r>
        <w:rPr>
          <w:sz w:val="24"/>
          <w:szCs w:val="24"/>
        </w:rPr>
        <w:t>Emdin’s</w:t>
      </w:r>
      <w:proofErr w:type="spellEnd"/>
      <w:r>
        <w:rPr>
          <w:sz w:val="24"/>
          <w:szCs w:val="24"/>
        </w:rPr>
        <w:t xml:space="preserve"> book where you see both curricula being “taught.”</w:t>
      </w:r>
    </w:p>
    <w:p w14:paraId="0B3C7558" w14:textId="6EE73F32" w:rsidR="00A74F47" w:rsidRDefault="00A74F47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Common Core State Standards and what is the benefit of having a common set of standards from state to state? Why have these standards been dropped by some states?</w:t>
      </w:r>
    </w:p>
    <w:p w14:paraId="38705B99" w14:textId="258736A4" w:rsidR="00A74F47" w:rsidRDefault="00A74F47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Know different types of assessments and what each </w:t>
      </w:r>
      <w:proofErr w:type="gramStart"/>
      <w:r>
        <w:rPr>
          <w:sz w:val="24"/>
          <w:szCs w:val="24"/>
        </w:rPr>
        <w:t>measures</w:t>
      </w:r>
      <w:proofErr w:type="gramEnd"/>
      <w:r>
        <w:rPr>
          <w:sz w:val="24"/>
          <w:szCs w:val="24"/>
        </w:rPr>
        <w:t>.</w:t>
      </w:r>
    </w:p>
    <w:p w14:paraId="4F47FD7B" w14:textId="4F9919EB" w:rsidR="00A74F47" w:rsidRPr="00484981" w:rsidRDefault="00A74F47" w:rsidP="0048498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meant by the science, art, and service of teaching?</w:t>
      </w:r>
    </w:p>
    <w:sectPr w:rsidR="00A74F47" w:rsidRPr="004849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07D03"/>
    <w:multiLevelType w:val="hybridMultilevel"/>
    <w:tmpl w:val="26AA9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981"/>
    <w:rsid w:val="00484981"/>
    <w:rsid w:val="00A74F47"/>
    <w:rsid w:val="00BC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839D"/>
  <w15:chartTrackingRefBased/>
  <w15:docId w15:val="{0BAE8E77-8E73-4F8E-BA64-203C2938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2BF9B2867744D8447C5B2DE6D9296" ma:contentTypeVersion="7" ma:contentTypeDescription="Create a new document." ma:contentTypeScope="" ma:versionID="871a551cc7b09009467df160b46ed60f">
  <xsd:schema xmlns:xsd="http://www.w3.org/2001/XMLSchema" xmlns:xs="http://www.w3.org/2001/XMLSchema" xmlns:p="http://schemas.microsoft.com/office/2006/metadata/properties" xmlns:ns3="7a8f0520-2dce-4a40-8578-ea12412ce62b" xmlns:ns4="6afcd583-22ec-4790-a584-286b56989efd" targetNamespace="http://schemas.microsoft.com/office/2006/metadata/properties" ma:root="true" ma:fieldsID="37fe36b2d284d753f89c66b7abea22ae" ns3:_="" ns4:_="">
    <xsd:import namespace="7a8f0520-2dce-4a40-8578-ea12412ce62b"/>
    <xsd:import namespace="6afcd583-22ec-4790-a584-286b56989e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f0520-2dce-4a40-8578-ea12412ce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d583-22ec-4790-a584-286b56989e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54F691-02CA-4C53-B7A8-7261DC116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C98405-B014-4CC1-BBD0-F48154026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9C8FA-E505-4725-8998-DE51BDB78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8f0520-2dce-4a40-8578-ea12412ce62b"/>
    <ds:schemaRef ds:uri="6afcd583-22ec-4790-a584-286b56989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Dominick, Ann</dc:creator>
  <cp:keywords/>
  <dc:description/>
  <cp:lastModifiedBy>Dominick, Ann</cp:lastModifiedBy>
  <cp:revision>2</cp:revision>
  <dcterms:created xsi:type="dcterms:W3CDTF">2020-10-13T14:42:00Z</dcterms:created>
  <dcterms:modified xsi:type="dcterms:W3CDTF">2020-10-13T14:42:00Z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0x010100A8C2BF9B2867744D8447C5B2DE6D9296</vt:lpwstr>
  </property>
</Properties>
</file>