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42D" w:rsidRPr="00743661" w:rsidRDefault="00515BF5">
      <w:pPr>
        <w:jc w:val="center"/>
        <w:rPr>
          <w:rFonts w:ascii="Bell MT" w:hAnsi="Bell MT" w:cstheme="minorHAnsi"/>
          <w:b/>
        </w:rPr>
      </w:pPr>
      <w:r w:rsidRPr="00515BF5">
        <w:rPr>
          <w:rFonts w:ascii="Bell MT" w:hAnsi="Bell MT" w:cstheme="minorHAnsi"/>
          <w:b/>
          <w:color w:val="FF0000"/>
          <w:highlight w:val="yellow"/>
        </w:rPr>
        <w:t>KEY ---</w:t>
      </w:r>
      <w:r w:rsidRPr="00515BF5">
        <w:rPr>
          <w:rFonts w:ascii="Bell MT" w:hAnsi="Bell MT" w:cstheme="minorHAnsi"/>
          <w:b/>
          <w:color w:val="FF0000"/>
        </w:rPr>
        <w:t xml:space="preserve"> </w:t>
      </w:r>
      <w:r w:rsidR="004B542D" w:rsidRPr="00743661">
        <w:rPr>
          <w:rFonts w:ascii="Bell MT" w:hAnsi="Bell MT" w:cstheme="minorHAnsi"/>
          <w:b/>
        </w:rPr>
        <w:t xml:space="preserve">Name </w:t>
      </w:r>
      <w:r w:rsidR="00EB4519" w:rsidRPr="00743661">
        <w:rPr>
          <w:rFonts w:ascii="Bell MT" w:hAnsi="Bell MT" w:cstheme="minorHAnsi"/>
          <w:b/>
        </w:rPr>
        <w:t>That Design &amp; Name Those Variables</w:t>
      </w:r>
      <w:r w:rsidR="004B542D" w:rsidRPr="00743661">
        <w:rPr>
          <w:rFonts w:ascii="Bell MT" w:hAnsi="Bell MT" w:cstheme="minorHAnsi"/>
          <w:b/>
        </w:rPr>
        <w:t>!</w:t>
      </w:r>
    </w:p>
    <w:p w:rsidR="004B542D" w:rsidRPr="00743661" w:rsidRDefault="004B542D">
      <w:pPr>
        <w:jc w:val="center"/>
        <w:rPr>
          <w:rFonts w:ascii="Bell MT" w:hAnsi="Bell MT" w:cstheme="minorHAnsi"/>
        </w:rPr>
      </w:pPr>
    </w:p>
    <w:p w:rsidR="004B542D" w:rsidRPr="00743661" w:rsidRDefault="004B542D">
      <w:pPr>
        <w:numPr>
          <w:ilvl w:val="0"/>
          <w:numId w:val="1"/>
        </w:numPr>
        <w:rPr>
          <w:rFonts w:ascii="Bell MT" w:hAnsi="Bell MT" w:cstheme="minorHAnsi"/>
        </w:rPr>
      </w:pPr>
      <w:r w:rsidRPr="00743661">
        <w:rPr>
          <w:rFonts w:ascii="Bell MT" w:hAnsi="Bell MT" w:cstheme="minorHAnsi"/>
        </w:rPr>
        <w:t xml:space="preserve">A middle school principal is interested in knowing what effect taking the bus to school has on </w:t>
      </w:r>
      <w:r w:rsidR="00EB4519" w:rsidRPr="00743661">
        <w:rPr>
          <w:rFonts w:ascii="Bell MT" w:hAnsi="Bell MT" w:cstheme="minorHAnsi"/>
        </w:rPr>
        <w:t>6th</w:t>
      </w:r>
      <w:r w:rsidRPr="00743661">
        <w:rPr>
          <w:rFonts w:ascii="Bell MT" w:hAnsi="Bell MT" w:cstheme="minorHAnsi"/>
        </w:rPr>
        <w:t xml:space="preserve">-graders' test performance. She randomly picked a </w:t>
      </w:r>
      <w:r w:rsidR="00EB4519" w:rsidRPr="00743661">
        <w:rPr>
          <w:rFonts w:ascii="Bell MT" w:hAnsi="Bell MT" w:cstheme="minorHAnsi"/>
        </w:rPr>
        <w:t>6th</w:t>
      </w:r>
      <w:r w:rsidRPr="00743661">
        <w:rPr>
          <w:rFonts w:ascii="Bell MT" w:hAnsi="Bell MT" w:cstheme="minorHAnsi"/>
        </w:rPr>
        <w:t xml:space="preserve">-grade class and gave the same test to all the students. </w:t>
      </w:r>
      <w:r w:rsidR="009775D4">
        <w:rPr>
          <w:rFonts w:ascii="Bell MT" w:hAnsi="Bell MT" w:cstheme="minorHAnsi"/>
        </w:rPr>
        <w:t xml:space="preserve">She already has a record of which kids get bussed to school versus get a ride with their parents. </w:t>
      </w:r>
      <w:r w:rsidRPr="00743661">
        <w:rPr>
          <w:rFonts w:ascii="Bell MT" w:hAnsi="Bell MT" w:cstheme="minorHAnsi"/>
        </w:rPr>
        <w:t>She found that the kids whose parents drove them to school did better than did the kids who took the bus.</w:t>
      </w:r>
    </w:p>
    <w:p w:rsidR="004B542D" w:rsidRPr="00743661" w:rsidRDefault="004B542D">
      <w:pPr>
        <w:rPr>
          <w:rFonts w:ascii="Bell MT" w:hAnsi="Bell MT" w:cstheme="minorHAnsi"/>
        </w:rPr>
      </w:pPr>
    </w:p>
    <w:p w:rsidR="004B542D" w:rsidRPr="00515BF5" w:rsidRDefault="004B542D">
      <w:pPr>
        <w:ind w:left="360"/>
        <w:rPr>
          <w:rFonts w:ascii="Bell MT" w:hAnsi="Bell MT" w:cstheme="minorHAnsi"/>
        </w:rPr>
      </w:pPr>
      <w:r w:rsidRPr="00743661">
        <w:rPr>
          <w:rFonts w:ascii="Bell MT" w:hAnsi="Bell MT" w:cstheme="minorHAnsi"/>
        </w:rPr>
        <w:t xml:space="preserve">Experimental or correlational design?  </w:t>
      </w:r>
      <w:r w:rsidR="00515BF5" w:rsidRPr="00515BF5">
        <w:rPr>
          <w:rFonts w:ascii="Bell MT" w:hAnsi="Bell MT" w:cstheme="minorHAnsi"/>
          <w:highlight w:val="yellow"/>
          <w:u w:val="single"/>
        </w:rPr>
        <w:t>CORRELATIONAL</w:t>
      </w:r>
      <w:r w:rsidR="00515BF5" w:rsidRPr="00515BF5">
        <w:rPr>
          <w:rFonts w:ascii="Bell MT" w:hAnsi="Bell MT" w:cstheme="minorHAnsi"/>
          <w:highlight w:val="yellow"/>
        </w:rPr>
        <w:t xml:space="preserve"> (</w:t>
      </w:r>
      <w:r w:rsidR="00515BF5" w:rsidRPr="00515BF5">
        <w:rPr>
          <w:rFonts w:ascii="Bell MT" w:hAnsi="Bell MT" w:cstheme="minorHAnsi"/>
          <w:i/>
          <w:highlight w:val="yellow"/>
        </w:rPr>
        <w:t>While the researcher is interested in testing for cause-effect, she does not manipulate any variables, so this is not a true experiment</w:t>
      </w:r>
      <w:r w:rsidR="00515BF5" w:rsidRPr="00515BF5">
        <w:rPr>
          <w:rFonts w:ascii="Bell MT" w:hAnsi="Bell MT" w:cstheme="minorHAnsi"/>
          <w:highlight w:val="yellow"/>
        </w:rPr>
        <w:t>.)</w:t>
      </w:r>
    </w:p>
    <w:p w:rsidR="005733A1" w:rsidRPr="00743661" w:rsidRDefault="005733A1">
      <w:pPr>
        <w:ind w:left="360"/>
        <w:rPr>
          <w:rFonts w:ascii="Bell MT" w:hAnsi="Bell MT" w:cstheme="minorHAnsi"/>
        </w:rPr>
      </w:pPr>
    </w:p>
    <w:tbl>
      <w:tblPr>
        <w:tblStyle w:val="LightGrid-Accent1"/>
        <w:tblW w:w="0" w:type="auto"/>
        <w:tblLook w:val="04A0" w:firstRow="1" w:lastRow="0" w:firstColumn="1" w:lastColumn="0" w:noHBand="0" w:noVBand="1"/>
      </w:tblPr>
      <w:tblGrid>
        <w:gridCol w:w="5406"/>
        <w:gridCol w:w="5374"/>
      </w:tblGrid>
      <w:tr w:rsidR="00EB4519" w:rsidRPr="00743661" w:rsidTr="00EB4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743661" w:rsidRDefault="00EB4519">
            <w:pPr>
              <w:rPr>
                <w:rFonts w:ascii="Bell MT" w:hAnsi="Bell MT" w:cstheme="minorHAnsi"/>
                <w:b w:val="0"/>
              </w:rPr>
            </w:pPr>
            <w:r w:rsidRPr="00743661">
              <w:rPr>
                <w:rFonts w:ascii="Bell MT" w:hAnsi="Bell MT" w:cstheme="minorHAnsi"/>
                <w:b w:val="0"/>
              </w:rPr>
              <w:t xml:space="preserve">If this study is an </w:t>
            </w:r>
            <w:r w:rsidRPr="00743661">
              <w:rPr>
                <w:rFonts w:ascii="Bell MT" w:hAnsi="Bell MT" w:cstheme="minorHAnsi"/>
              </w:rPr>
              <w:t>experiment . . .</w:t>
            </w:r>
          </w:p>
        </w:tc>
        <w:tc>
          <w:tcPr>
            <w:tcW w:w="5508" w:type="dxa"/>
          </w:tcPr>
          <w:p w:rsidR="00EB4519" w:rsidRPr="00743661" w:rsidRDefault="00EB4519" w:rsidP="00EB4519">
            <w:pPr>
              <w:cnfStyle w:val="100000000000" w:firstRow="1" w:lastRow="0" w:firstColumn="0" w:lastColumn="0" w:oddVBand="0" w:evenVBand="0" w:oddHBand="0" w:evenHBand="0" w:firstRowFirstColumn="0" w:firstRowLastColumn="0" w:lastRowFirstColumn="0" w:lastRowLastColumn="0"/>
              <w:rPr>
                <w:rFonts w:ascii="Bell MT" w:hAnsi="Bell MT" w:cstheme="minorHAnsi"/>
                <w:b w:val="0"/>
              </w:rPr>
            </w:pPr>
            <w:r w:rsidRPr="00743661">
              <w:rPr>
                <w:rFonts w:ascii="Bell MT" w:hAnsi="Bell MT" w:cstheme="minorHAnsi"/>
                <w:b w:val="0"/>
              </w:rPr>
              <w:t xml:space="preserve">If this study is a </w:t>
            </w:r>
            <w:r w:rsidRPr="00743661">
              <w:rPr>
                <w:rFonts w:ascii="Bell MT" w:hAnsi="Bell MT" w:cstheme="minorHAnsi"/>
              </w:rPr>
              <w:t>correlational</w:t>
            </w:r>
            <w:r w:rsidRPr="00743661">
              <w:rPr>
                <w:rFonts w:ascii="Bell MT" w:hAnsi="Bell MT" w:cstheme="minorHAnsi"/>
                <w:b w:val="0"/>
              </w:rPr>
              <w:t xml:space="preserve"> study . . .</w:t>
            </w:r>
          </w:p>
        </w:tc>
      </w:tr>
      <w:tr w:rsidR="00EB4519" w:rsidRPr="00743661" w:rsidTr="00EB4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3601E1">
            <w:pPr>
              <w:pStyle w:val="ListParagraph"/>
              <w:ind w:left="360"/>
              <w:rPr>
                <w:rFonts w:ascii="Bell MT" w:hAnsi="Bell MT" w:cstheme="minorHAnsi"/>
                <w:b w:val="0"/>
              </w:rPr>
            </w:pPr>
          </w:p>
          <w:p w:rsidR="00EB4519" w:rsidRPr="00743661" w:rsidRDefault="00EB4519" w:rsidP="00EB4519">
            <w:pPr>
              <w:pStyle w:val="ListParagraph"/>
              <w:numPr>
                <w:ilvl w:val="0"/>
                <w:numId w:val="2"/>
              </w:numPr>
              <w:rPr>
                <w:rFonts w:ascii="Bell MT" w:hAnsi="Bell MT" w:cstheme="minorHAnsi"/>
                <w:b w:val="0"/>
              </w:rPr>
            </w:pPr>
            <w:r w:rsidRPr="00743661">
              <w:rPr>
                <w:rFonts w:ascii="Bell MT" w:hAnsi="Bell MT" w:cstheme="minorHAnsi"/>
                <w:b w:val="0"/>
              </w:rPr>
              <w:t>Independent variable: _____________________</w:t>
            </w:r>
          </w:p>
        </w:tc>
        <w:tc>
          <w:tcPr>
            <w:tcW w:w="5508" w:type="dxa"/>
          </w:tcPr>
          <w:p w:rsidR="003601E1" w:rsidRDefault="003601E1" w:rsidP="003601E1">
            <w:pPr>
              <w:pStyle w:val="ListParagraph"/>
              <w:ind w:left="360"/>
              <w:cnfStyle w:val="000000100000" w:firstRow="0" w:lastRow="0" w:firstColumn="0" w:lastColumn="0" w:oddVBand="0" w:evenVBand="0" w:oddHBand="1" w:evenHBand="0" w:firstRowFirstColumn="0" w:firstRowLastColumn="0" w:lastRowFirstColumn="0" w:lastRowLastColumn="0"/>
              <w:rPr>
                <w:rFonts w:ascii="Bell MT" w:hAnsi="Bell MT" w:cstheme="minorHAnsi"/>
              </w:rPr>
            </w:pPr>
          </w:p>
          <w:p w:rsidR="00EB4519" w:rsidRPr="00743661" w:rsidRDefault="00EB4519" w:rsidP="00515BF5">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Bell MT" w:hAnsi="Bell MT" w:cstheme="minorHAnsi"/>
              </w:rPr>
            </w:pPr>
            <w:r w:rsidRPr="00743661">
              <w:rPr>
                <w:rFonts w:ascii="Bell MT" w:hAnsi="Bell MT" w:cstheme="minorHAnsi"/>
              </w:rPr>
              <w:t xml:space="preserve">Variable 1: </w:t>
            </w:r>
            <w:r w:rsidR="00515BF5" w:rsidRPr="00515BF5">
              <w:rPr>
                <w:rFonts w:ascii="Bell MT" w:hAnsi="Bell MT" w:cstheme="minorHAnsi"/>
                <w:highlight w:val="yellow"/>
              </w:rPr>
              <w:t>mode of transportation</w:t>
            </w:r>
          </w:p>
        </w:tc>
      </w:tr>
      <w:tr w:rsidR="00EB4519" w:rsidRPr="00743661" w:rsidTr="00EB45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3601E1">
            <w:pPr>
              <w:pStyle w:val="ListParagraph"/>
              <w:ind w:left="360"/>
              <w:rPr>
                <w:rFonts w:ascii="Bell MT" w:hAnsi="Bell MT" w:cstheme="minorHAnsi"/>
                <w:b w:val="0"/>
              </w:rPr>
            </w:pPr>
          </w:p>
          <w:p w:rsidR="00EB4519" w:rsidRPr="00743661" w:rsidRDefault="00EB4519" w:rsidP="00EB4519">
            <w:pPr>
              <w:pStyle w:val="ListParagraph"/>
              <w:numPr>
                <w:ilvl w:val="0"/>
                <w:numId w:val="2"/>
              </w:numPr>
              <w:rPr>
                <w:rFonts w:ascii="Bell MT" w:hAnsi="Bell MT" w:cstheme="minorHAnsi"/>
                <w:b w:val="0"/>
              </w:rPr>
            </w:pPr>
            <w:r w:rsidRPr="00743661">
              <w:rPr>
                <w:rFonts w:ascii="Bell MT" w:hAnsi="Bell MT" w:cstheme="minorHAnsi"/>
                <w:b w:val="0"/>
              </w:rPr>
              <w:t>Dependent variable: _____________________</w:t>
            </w:r>
          </w:p>
        </w:tc>
        <w:tc>
          <w:tcPr>
            <w:tcW w:w="5508" w:type="dxa"/>
          </w:tcPr>
          <w:p w:rsidR="003601E1" w:rsidRDefault="003601E1" w:rsidP="003601E1">
            <w:pPr>
              <w:pStyle w:val="ListParagraph"/>
              <w:ind w:left="360"/>
              <w:cnfStyle w:val="000000010000" w:firstRow="0" w:lastRow="0" w:firstColumn="0" w:lastColumn="0" w:oddVBand="0" w:evenVBand="0" w:oddHBand="0" w:evenHBand="1" w:firstRowFirstColumn="0" w:firstRowLastColumn="0" w:lastRowFirstColumn="0" w:lastRowLastColumn="0"/>
              <w:rPr>
                <w:rFonts w:ascii="Bell MT" w:hAnsi="Bell MT" w:cstheme="minorHAnsi"/>
              </w:rPr>
            </w:pPr>
          </w:p>
          <w:p w:rsidR="00EB4519" w:rsidRPr="00743661" w:rsidRDefault="00EB4519" w:rsidP="00515BF5">
            <w:pPr>
              <w:pStyle w:val="ListParagraph"/>
              <w:numPr>
                <w:ilvl w:val="0"/>
                <w:numId w:val="2"/>
              </w:numPr>
              <w:cnfStyle w:val="000000010000" w:firstRow="0" w:lastRow="0" w:firstColumn="0" w:lastColumn="0" w:oddVBand="0" w:evenVBand="0" w:oddHBand="0" w:evenHBand="1" w:firstRowFirstColumn="0" w:firstRowLastColumn="0" w:lastRowFirstColumn="0" w:lastRowLastColumn="0"/>
              <w:rPr>
                <w:rFonts w:ascii="Bell MT" w:hAnsi="Bell MT" w:cstheme="minorHAnsi"/>
              </w:rPr>
            </w:pPr>
            <w:r w:rsidRPr="00743661">
              <w:rPr>
                <w:rFonts w:ascii="Bell MT" w:hAnsi="Bell MT" w:cstheme="minorHAnsi"/>
              </w:rPr>
              <w:t xml:space="preserve">Variable 2: </w:t>
            </w:r>
            <w:r w:rsidR="00515BF5" w:rsidRPr="00515BF5">
              <w:rPr>
                <w:rFonts w:ascii="Bell MT" w:hAnsi="Bell MT" w:cstheme="minorHAnsi"/>
                <w:highlight w:val="yellow"/>
              </w:rPr>
              <w:t>test performance</w:t>
            </w:r>
          </w:p>
        </w:tc>
      </w:tr>
    </w:tbl>
    <w:p w:rsidR="00EB4519" w:rsidRPr="00743661" w:rsidRDefault="00EB4519">
      <w:pPr>
        <w:ind w:left="360"/>
        <w:rPr>
          <w:rFonts w:ascii="Bell MT" w:hAnsi="Bell MT" w:cstheme="minorHAnsi"/>
        </w:rPr>
      </w:pPr>
    </w:p>
    <w:p w:rsidR="004B542D" w:rsidRPr="00743661" w:rsidRDefault="004B542D">
      <w:pPr>
        <w:numPr>
          <w:ilvl w:val="0"/>
          <w:numId w:val="1"/>
        </w:numPr>
        <w:rPr>
          <w:rFonts w:ascii="Bell MT" w:hAnsi="Bell MT" w:cstheme="minorHAnsi"/>
        </w:rPr>
      </w:pPr>
      <w:r w:rsidRPr="00743661">
        <w:rPr>
          <w:rFonts w:ascii="Bell MT" w:hAnsi="Bell MT" w:cstheme="minorHAnsi"/>
        </w:rPr>
        <w:t xml:space="preserve">A United Way </w:t>
      </w:r>
      <w:r w:rsidR="00EB4519" w:rsidRPr="00743661">
        <w:rPr>
          <w:rFonts w:ascii="Bell MT" w:hAnsi="Bell MT" w:cstheme="minorHAnsi"/>
        </w:rPr>
        <w:t>worker</w:t>
      </w:r>
      <w:r w:rsidRPr="00743661">
        <w:rPr>
          <w:rFonts w:ascii="Bell MT" w:hAnsi="Bell MT" w:cstheme="minorHAnsi"/>
        </w:rPr>
        <w:t xml:space="preserve"> wanted to know if what a solicitor wears influences how likely </w:t>
      </w:r>
      <w:r w:rsidR="009B7841">
        <w:rPr>
          <w:rFonts w:ascii="Bell MT" w:hAnsi="Bell MT" w:cstheme="minorHAnsi"/>
        </w:rPr>
        <w:t>Birmingham</w:t>
      </w:r>
      <w:r w:rsidR="00EB4519" w:rsidRPr="00743661">
        <w:rPr>
          <w:rFonts w:ascii="Bell MT" w:hAnsi="Bell MT" w:cstheme="minorHAnsi"/>
        </w:rPr>
        <w:t xml:space="preserve"> residents</w:t>
      </w:r>
      <w:r w:rsidRPr="00743661">
        <w:rPr>
          <w:rFonts w:ascii="Bell MT" w:hAnsi="Bell MT" w:cstheme="minorHAnsi"/>
        </w:rPr>
        <w:t xml:space="preserve"> are to donate money. He divided a three-hour period into </w:t>
      </w:r>
      <w:r w:rsidR="00EB4519" w:rsidRPr="00743661">
        <w:rPr>
          <w:rFonts w:ascii="Bell MT" w:hAnsi="Bell MT" w:cstheme="minorHAnsi"/>
        </w:rPr>
        <w:t xml:space="preserve">nine </w:t>
      </w:r>
      <w:r w:rsidR="00743661" w:rsidRPr="00743661">
        <w:rPr>
          <w:rFonts w:ascii="Bell MT" w:hAnsi="Bell MT" w:cstheme="minorHAnsi"/>
        </w:rPr>
        <w:t>20</w:t>
      </w:r>
      <w:r w:rsidR="00EB4519" w:rsidRPr="00743661">
        <w:rPr>
          <w:rFonts w:ascii="Bell MT" w:hAnsi="Bell MT" w:cstheme="minorHAnsi"/>
        </w:rPr>
        <w:t>-minute sessions, and f</w:t>
      </w:r>
      <w:r w:rsidRPr="00743661">
        <w:rPr>
          <w:rFonts w:ascii="Bell MT" w:hAnsi="Bell MT" w:cstheme="minorHAnsi"/>
        </w:rPr>
        <w:t>or each</w:t>
      </w:r>
      <w:r w:rsidR="00EB4519" w:rsidRPr="00743661">
        <w:rPr>
          <w:rFonts w:ascii="Bell MT" w:hAnsi="Bell MT" w:cstheme="minorHAnsi"/>
        </w:rPr>
        <w:t xml:space="preserve"> session</w:t>
      </w:r>
      <w:r w:rsidRPr="00743661">
        <w:rPr>
          <w:rFonts w:ascii="Bell MT" w:hAnsi="Bell MT" w:cstheme="minorHAnsi"/>
        </w:rPr>
        <w:t xml:space="preserve"> he flipped a coin.</w:t>
      </w:r>
      <w:r w:rsidR="009B7841">
        <w:rPr>
          <w:rFonts w:ascii="Bell MT" w:hAnsi="Bell MT" w:cstheme="minorHAnsi"/>
        </w:rPr>
        <w:t xml:space="preserve"> If it landed heads, he wore a BSC</w:t>
      </w:r>
      <w:r w:rsidRPr="00743661">
        <w:rPr>
          <w:rFonts w:ascii="Bell MT" w:hAnsi="Bell MT" w:cstheme="minorHAnsi"/>
        </w:rPr>
        <w:t xml:space="preserve"> sweatshirt for that session; if tails, he wore a </w:t>
      </w:r>
      <w:r w:rsidR="009B7841">
        <w:rPr>
          <w:rFonts w:ascii="Bell MT" w:hAnsi="Bell MT" w:cstheme="minorHAnsi"/>
        </w:rPr>
        <w:t>UAB</w:t>
      </w:r>
      <w:r w:rsidRPr="00743661">
        <w:rPr>
          <w:rFonts w:ascii="Bell MT" w:hAnsi="Bell MT" w:cstheme="minorHAnsi"/>
        </w:rPr>
        <w:t xml:space="preserve"> sweatshirt for that session. He found that people gave more money when he wore the </w:t>
      </w:r>
      <w:r w:rsidR="009B7841">
        <w:rPr>
          <w:rFonts w:ascii="Bell MT" w:hAnsi="Bell MT" w:cstheme="minorHAnsi"/>
        </w:rPr>
        <w:t>BSC</w:t>
      </w:r>
      <w:r w:rsidRPr="00743661">
        <w:rPr>
          <w:rFonts w:ascii="Bell MT" w:hAnsi="Bell MT" w:cstheme="minorHAnsi"/>
        </w:rPr>
        <w:t xml:space="preserve"> sweatshirt.</w:t>
      </w:r>
    </w:p>
    <w:p w:rsidR="004B542D" w:rsidRPr="00743661" w:rsidRDefault="004B542D">
      <w:pPr>
        <w:tabs>
          <w:tab w:val="left" w:pos="360"/>
        </w:tabs>
        <w:rPr>
          <w:rFonts w:ascii="Bell MT" w:hAnsi="Bell MT" w:cstheme="minorHAnsi"/>
        </w:rPr>
      </w:pPr>
    </w:p>
    <w:p w:rsidR="00EB4519" w:rsidRDefault="00EB4519" w:rsidP="00EB4519">
      <w:pPr>
        <w:ind w:left="360"/>
        <w:rPr>
          <w:rFonts w:ascii="Bell MT" w:hAnsi="Bell MT" w:cstheme="minorHAnsi"/>
          <w:i/>
        </w:rPr>
      </w:pPr>
      <w:r w:rsidRPr="00743661">
        <w:rPr>
          <w:rFonts w:ascii="Bell MT" w:hAnsi="Bell MT" w:cstheme="minorHAnsi"/>
        </w:rPr>
        <w:t xml:space="preserve">Experimental or correlational design?  </w:t>
      </w:r>
      <w:r w:rsidR="00515BF5" w:rsidRPr="00515BF5">
        <w:rPr>
          <w:rFonts w:ascii="Bell MT" w:hAnsi="Bell MT" w:cstheme="minorHAnsi"/>
          <w:highlight w:val="yellow"/>
          <w:u w:val="single"/>
        </w:rPr>
        <w:t>EXPERIMENTAL DESIGN</w:t>
      </w:r>
      <w:r w:rsidR="00515BF5" w:rsidRPr="00515BF5">
        <w:rPr>
          <w:rFonts w:ascii="Bell MT" w:hAnsi="Bell MT" w:cstheme="minorHAnsi"/>
          <w:highlight w:val="yellow"/>
        </w:rPr>
        <w:t>. (</w:t>
      </w:r>
      <w:r w:rsidR="00515BF5" w:rsidRPr="00515BF5">
        <w:rPr>
          <w:rFonts w:ascii="Bell MT" w:hAnsi="Bell MT" w:cstheme="minorHAnsi"/>
          <w:i/>
          <w:highlight w:val="yellow"/>
        </w:rPr>
        <w:t>Because a variable – the intended cause, sweatshirt worn – is manipulated across sessions, and random assignment is used, this study is an experiment.</w:t>
      </w:r>
      <w:r w:rsidR="00515BF5">
        <w:rPr>
          <w:rFonts w:ascii="Bell MT" w:hAnsi="Bell MT" w:cstheme="minorHAnsi"/>
          <w:i/>
          <w:highlight w:val="yellow"/>
        </w:rPr>
        <w:t xml:space="preserve"> There are no obvious confounds brought up.</w:t>
      </w:r>
      <w:r w:rsidR="00515BF5" w:rsidRPr="00515BF5">
        <w:rPr>
          <w:rFonts w:ascii="Bell MT" w:hAnsi="Bell MT" w:cstheme="minorHAnsi"/>
          <w:i/>
          <w:highlight w:val="yellow"/>
        </w:rPr>
        <w:t>)</w:t>
      </w:r>
    </w:p>
    <w:p w:rsidR="00515BF5" w:rsidRPr="00515BF5" w:rsidRDefault="00515BF5" w:rsidP="00EB4519">
      <w:pPr>
        <w:ind w:left="360"/>
        <w:rPr>
          <w:rFonts w:ascii="Bell MT" w:hAnsi="Bell MT" w:cstheme="minorHAnsi"/>
          <w:i/>
        </w:rPr>
      </w:pPr>
    </w:p>
    <w:tbl>
      <w:tblPr>
        <w:tblStyle w:val="LightGrid-Accent1"/>
        <w:tblW w:w="0" w:type="auto"/>
        <w:tblLook w:val="04A0" w:firstRow="1" w:lastRow="0" w:firstColumn="1" w:lastColumn="0" w:noHBand="0" w:noVBand="1"/>
      </w:tblPr>
      <w:tblGrid>
        <w:gridCol w:w="5350"/>
        <w:gridCol w:w="5430"/>
      </w:tblGrid>
      <w:tr w:rsidR="00EB4519" w:rsidRPr="00743661" w:rsidTr="0022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743661" w:rsidRDefault="00EB4519" w:rsidP="002243E7">
            <w:pPr>
              <w:rPr>
                <w:rFonts w:ascii="Bell MT" w:hAnsi="Bell MT" w:cstheme="minorHAnsi"/>
                <w:b w:val="0"/>
              </w:rPr>
            </w:pPr>
            <w:r w:rsidRPr="00743661">
              <w:rPr>
                <w:rFonts w:ascii="Bell MT" w:hAnsi="Bell MT" w:cstheme="minorHAnsi"/>
                <w:b w:val="0"/>
              </w:rPr>
              <w:t xml:space="preserve">If this study is an </w:t>
            </w:r>
            <w:r w:rsidRPr="00743661">
              <w:rPr>
                <w:rFonts w:ascii="Bell MT" w:hAnsi="Bell MT" w:cstheme="minorHAnsi"/>
              </w:rPr>
              <w:t>experiment . . .</w:t>
            </w:r>
          </w:p>
        </w:tc>
        <w:tc>
          <w:tcPr>
            <w:tcW w:w="5508" w:type="dxa"/>
          </w:tcPr>
          <w:p w:rsidR="00EB4519" w:rsidRPr="00743661" w:rsidRDefault="00EB4519" w:rsidP="002243E7">
            <w:pPr>
              <w:cnfStyle w:val="100000000000" w:firstRow="1" w:lastRow="0" w:firstColumn="0" w:lastColumn="0" w:oddVBand="0" w:evenVBand="0" w:oddHBand="0" w:evenHBand="0" w:firstRowFirstColumn="0" w:firstRowLastColumn="0" w:lastRowFirstColumn="0" w:lastRowLastColumn="0"/>
              <w:rPr>
                <w:rFonts w:ascii="Bell MT" w:hAnsi="Bell MT" w:cstheme="minorHAnsi"/>
                <w:b w:val="0"/>
              </w:rPr>
            </w:pPr>
            <w:r w:rsidRPr="00743661">
              <w:rPr>
                <w:rFonts w:ascii="Bell MT" w:hAnsi="Bell MT" w:cstheme="minorHAnsi"/>
                <w:b w:val="0"/>
              </w:rPr>
              <w:t xml:space="preserve">If this study is a </w:t>
            </w:r>
            <w:r w:rsidRPr="00743661">
              <w:rPr>
                <w:rFonts w:ascii="Bell MT" w:hAnsi="Bell MT" w:cstheme="minorHAnsi"/>
              </w:rPr>
              <w:t>correlational</w:t>
            </w:r>
            <w:r w:rsidRPr="00743661">
              <w:rPr>
                <w:rFonts w:ascii="Bell MT" w:hAnsi="Bell MT" w:cstheme="minorHAnsi"/>
                <w:b w:val="0"/>
              </w:rPr>
              <w:t xml:space="preserve"> study . . .</w:t>
            </w:r>
          </w:p>
        </w:tc>
      </w:tr>
      <w:tr w:rsidR="003601E1" w:rsidRPr="00743661" w:rsidTr="00224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B433F2">
            <w:pPr>
              <w:pStyle w:val="ListParagraph"/>
              <w:ind w:left="360"/>
              <w:rPr>
                <w:rFonts w:ascii="Bell MT" w:hAnsi="Bell MT" w:cstheme="minorHAnsi"/>
                <w:b w:val="0"/>
              </w:rPr>
            </w:pPr>
          </w:p>
          <w:p w:rsidR="003601E1" w:rsidRPr="00743661" w:rsidRDefault="003601E1" w:rsidP="00515BF5">
            <w:pPr>
              <w:pStyle w:val="ListParagraph"/>
              <w:numPr>
                <w:ilvl w:val="0"/>
                <w:numId w:val="2"/>
              </w:numPr>
              <w:rPr>
                <w:rFonts w:ascii="Bell MT" w:hAnsi="Bell MT" w:cstheme="minorHAnsi"/>
                <w:b w:val="0"/>
              </w:rPr>
            </w:pPr>
            <w:r w:rsidRPr="00743661">
              <w:rPr>
                <w:rFonts w:ascii="Bell MT" w:hAnsi="Bell MT" w:cstheme="minorHAnsi"/>
                <w:b w:val="0"/>
              </w:rPr>
              <w:t xml:space="preserve">Independent variable: </w:t>
            </w:r>
            <w:r w:rsidR="00515BF5" w:rsidRPr="00515BF5">
              <w:rPr>
                <w:rFonts w:ascii="Bell MT" w:hAnsi="Bell MT" w:cstheme="minorHAnsi"/>
                <w:b w:val="0"/>
                <w:highlight w:val="yellow"/>
              </w:rPr>
              <w:t>sweatshirt worn by research</w:t>
            </w:r>
            <w:r w:rsidR="00515BF5">
              <w:rPr>
                <w:rFonts w:ascii="Bell MT" w:hAnsi="Bell MT" w:cstheme="minorHAnsi"/>
                <w:b w:val="0"/>
                <w:highlight w:val="yellow"/>
              </w:rPr>
              <w:t>er*</w:t>
            </w:r>
          </w:p>
        </w:tc>
        <w:tc>
          <w:tcPr>
            <w:tcW w:w="5508" w:type="dxa"/>
          </w:tcPr>
          <w:p w:rsidR="003601E1"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rPr>
                <w:rFonts w:ascii="Bell MT" w:hAnsi="Bell MT" w:cstheme="minorHAnsi"/>
              </w:rPr>
            </w:pPr>
          </w:p>
          <w:p w:rsidR="003601E1" w:rsidRPr="00743661" w:rsidRDefault="003601E1"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Bell MT" w:hAnsi="Bell MT" w:cstheme="minorHAnsi"/>
              </w:rPr>
            </w:pPr>
            <w:r w:rsidRPr="00743661">
              <w:rPr>
                <w:rFonts w:ascii="Bell MT" w:hAnsi="Bell MT" w:cstheme="minorHAnsi"/>
              </w:rPr>
              <w:t>Variable 1: ______________________________</w:t>
            </w:r>
          </w:p>
        </w:tc>
      </w:tr>
      <w:tr w:rsidR="003601E1" w:rsidRPr="00743661" w:rsidTr="002243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B433F2">
            <w:pPr>
              <w:pStyle w:val="ListParagraph"/>
              <w:ind w:left="360"/>
              <w:rPr>
                <w:rFonts w:ascii="Bell MT" w:hAnsi="Bell MT" w:cstheme="minorHAnsi"/>
                <w:b w:val="0"/>
              </w:rPr>
            </w:pPr>
          </w:p>
          <w:p w:rsidR="003601E1" w:rsidRPr="00743661" w:rsidRDefault="003601E1" w:rsidP="00515BF5">
            <w:pPr>
              <w:pStyle w:val="ListParagraph"/>
              <w:numPr>
                <w:ilvl w:val="0"/>
                <w:numId w:val="2"/>
              </w:numPr>
              <w:rPr>
                <w:rFonts w:ascii="Bell MT" w:hAnsi="Bell MT" w:cstheme="minorHAnsi"/>
                <w:b w:val="0"/>
              </w:rPr>
            </w:pPr>
            <w:r w:rsidRPr="00743661">
              <w:rPr>
                <w:rFonts w:ascii="Bell MT" w:hAnsi="Bell MT" w:cstheme="minorHAnsi"/>
                <w:b w:val="0"/>
              </w:rPr>
              <w:t xml:space="preserve">Dependent variable: </w:t>
            </w:r>
            <w:r w:rsidR="00515BF5" w:rsidRPr="00515BF5">
              <w:rPr>
                <w:rFonts w:ascii="Bell MT" w:hAnsi="Bell MT" w:cstheme="minorHAnsi"/>
                <w:b w:val="0"/>
                <w:highlight w:val="yellow"/>
              </w:rPr>
              <w:t>amount donated by participant</w:t>
            </w:r>
          </w:p>
        </w:tc>
        <w:tc>
          <w:tcPr>
            <w:tcW w:w="5508" w:type="dxa"/>
          </w:tcPr>
          <w:p w:rsidR="003601E1"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rPr>
                <w:rFonts w:ascii="Bell MT" w:hAnsi="Bell MT" w:cstheme="minorHAnsi"/>
              </w:rPr>
            </w:pPr>
          </w:p>
          <w:p w:rsidR="003601E1" w:rsidRPr="00743661" w:rsidRDefault="003601E1"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rPr>
                <w:rFonts w:ascii="Bell MT" w:hAnsi="Bell MT" w:cstheme="minorHAnsi"/>
              </w:rPr>
            </w:pPr>
            <w:r w:rsidRPr="00743661">
              <w:rPr>
                <w:rFonts w:ascii="Bell MT" w:hAnsi="Bell MT" w:cstheme="minorHAnsi"/>
              </w:rPr>
              <w:t>Variable 2: ______________________________</w:t>
            </w:r>
          </w:p>
        </w:tc>
      </w:tr>
    </w:tbl>
    <w:p w:rsidR="00EB4519" w:rsidRPr="00515BF5" w:rsidRDefault="00515BF5" w:rsidP="00515BF5">
      <w:pPr>
        <w:pStyle w:val="ListParagraph"/>
        <w:ind w:left="360"/>
        <w:rPr>
          <w:rFonts w:ascii="Bell MT" w:hAnsi="Bell MT" w:cstheme="minorHAnsi"/>
          <w:i/>
        </w:rPr>
      </w:pPr>
      <w:r w:rsidRPr="00515BF5">
        <w:rPr>
          <w:rFonts w:ascii="Bell MT" w:hAnsi="Bell MT" w:cstheme="minorHAnsi"/>
          <w:highlight w:val="yellow"/>
        </w:rPr>
        <w:t xml:space="preserve">*while “sweatshirt worn” is the </w:t>
      </w:r>
      <w:r w:rsidRPr="00515BF5">
        <w:rPr>
          <w:rFonts w:ascii="Bell MT" w:hAnsi="Bell MT" w:cstheme="minorHAnsi"/>
          <w:i/>
          <w:highlight w:val="yellow"/>
        </w:rPr>
        <w:t>variable</w:t>
      </w:r>
      <w:r w:rsidRPr="00515BF5">
        <w:rPr>
          <w:rFonts w:ascii="Bell MT" w:hAnsi="Bell MT" w:cstheme="minorHAnsi"/>
          <w:highlight w:val="yellow"/>
        </w:rPr>
        <w:t xml:space="preserve">, the </w:t>
      </w:r>
      <w:r w:rsidRPr="00515BF5">
        <w:rPr>
          <w:rFonts w:ascii="Bell MT" w:hAnsi="Bell MT" w:cstheme="minorHAnsi"/>
          <w:i/>
          <w:highlight w:val="yellow"/>
        </w:rPr>
        <w:t>levels (</w:t>
      </w:r>
      <w:r w:rsidRPr="00515BF5">
        <w:rPr>
          <w:rFonts w:ascii="Bell MT" w:hAnsi="Bell MT" w:cstheme="minorHAnsi"/>
          <w:highlight w:val="yellow"/>
        </w:rPr>
        <w:t>also known as</w:t>
      </w:r>
      <w:r w:rsidRPr="00515BF5">
        <w:rPr>
          <w:rFonts w:ascii="Bell MT" w:hAnsi="Bell MT" w:cstheme="minorHAnsi"/>
          <w:i/>
          <w:highlight w:val="yellow"/>
        </w:rPr>
        <w:t xml:space="preserve"> “conditions”) </w:t>
      </w:r>
      <w:r w:rsidRPr="00515BF5">
        <w:rPr>
          <w:rFonts w:ascii="Bell MT" w:hAnsi="Bell MT" w:cstheme="minorHAnsi"/>
          <w:highlight w:val="yellow"/>
        </w:rPr>
        <w:t>of the independent variable are: BSC and UAB.</w:t>
      </w:r>
    </w:p>
    <w:p w:rsidR="003601E1" w:rsidRPr="00743661" w:rsidRDefault="003601E1">
      <w:pPr>
        <w:ind w:left="360"/>
        <w:rPr>
          <w:rFonts w:ascii="Bell MT" w:hAnsi="Bell MT" w:cstheme="minorHAnsi"/>
        </w:rPr>
      </w:pPr>
    </w:p>
    <w:p w:rsidR="004B542D" w:rsidRPr="00743661" w:rsidRDefault="004B542D">
      <w:pPr>
        <w:numPr>
          <w:ilvl w:val="0"/>
          <w:numId w:val="1"/>
        </w:numPr>
        <w:rPr>
          <w:rFonts w:ascii="Bell MT" w:hAnsi="Bell MT" w:cstheme="minorHAnsi"/>
        </w:rPr>
      </w:pPr>
      <w:r w:rsidRPr="00743661">
        <w:rPr>
          <w:rFonts w:ascii="Bell MT" w:hAnsi="Bell MT" w:cstheme="minorHAnsi"/>
        </w:rPr>
        <w:t xml:space="preserve">A </w:t>
      </w:r>
      <w:r w:rsidR="009B7841">
        <w:rPr>
          <w:rFonts w:ascii="Bell MT" w:hAnsi="Bell MT" w:cstheme="minorHAnsi"/>
        </w:rPr>
        <w:t>grocery chain</w:t>
      </w:r>
      <w:r w:rsidRPr="00743661">
        <w:rPr>
          <w:rFonts w:ascii="Bell MT" w:hAnsi="Bell MT" w:cstheme="minorHAnsi"/>
        </w:rPr>
        <w:t xml:space="preserve"> executive wanted to know if playing subliminal messages over the supermarket</w:t>
      </w:r>
      <w:r w:rsidR="00743661" w:rsidRPr="00743661">
        <w:rPr>
          <w:rFonts w:ascii="Bell MT" w:hAnsi="Bell MT" w:cstheme="minorHAnsi"/>
        </w:rPr>
        <w:t>’</w:t>
      </w:r>
      <w:r w:rsidRPr="00743661">
        <w:rPr>
          <w:rFonts w:ascii="Bell MT" w:hAnsi="Bell MT" w:cstheme="minorHAnsi"/>
        </w:rPr>
        <w:t xml:space="preserve">s public address systems would lead to greater sales of </w:t>
      </w:r>
      <w:r w:rsidR="009B7841">
        <w:rPr>
          <w:rFonts w:ascii="Bell MT" w:hAnsi="Bell MT" w:cstheme="minorHAnsi"/>
        </w:rPr>
        <w:t>Ramen Noodles</w:t>
      </w:r>
      <w:r w:rsidRPr="00743661">
        <w:rPr>
          <w:rFonts w:ascii="Bell MT" w:hAnsi="Bell MT" w:cstheme="minorHAnsi"/>
        </w:rPr>
        <w:t>. Of the 34 stores in her region, she played subliminal messages saying, "</w:t>
      </w:r>
      <w:proofErr w:type="spellStart"/>
      <w:r w:rsidRPr="00743661">
        <w:rPr>
          <w:rFonts w:ascii="Bell MT" w:hAnsi="Bell MT" w:cstheme="minorHAnsi"/>
        </w:rPr>
        <w:t>Mmmmm</w:t>
      </w:r>
      <w:proofErr w:type="spellEnd"/>
      <w:r w:rsidRPr="00743661">
        <w:rPr>
          <w:rFonts w:ascii="Bell MT" w:hAnsi="Bell MT" w:cstheme="minorHAnsi"/>
        </w:rPr>
        <w:t xml:space="preserve">, </w:t>
      </w:r>
      <w:r w:rsidR="009B7841">
        <w:rPr>
          <w:rFonts w:ascii="Bell MT" w:hAnsi="Bell MT" w:cstheme="minorHAnsi"/>
        </w:rPr>
        <w:t>Ramen</w:t>
      </w:r>
      <w:r w:rsidRPr="00743661">
        <w:rPr>
          <w:rFonts w:ascii="Bell MT" w:hAnsi="Bell MT" w:cstheme="minorHAnsi"/>
        </w:rPr>
        <w:t xml:space="preserve">! Yummy </w:t>
      </w:r>
      <w:r w:rsidR="009B7841">
        <w:rPr>
          <w:rFonts w:ascii="Bell MT" w:hAnsi="Bell MT" w:cstheme="minorHAnsi"/>
        </w:rPr>
        <w:t>Ramen</w:t>
      </w:r>
      <w:r w:rsidRPr="00743661">
        <w:rPr>
          <w:rFonts w:ascii="Bell MT" w:hAnsi="Bell MT" w:cstheme="minorHAnsi"/>
        </w:rPr>
        <w:t xml:space="preserve">!" in 17 randomly </w:t>
      </w:r>
      <w:r w:rsidR="00054A04">
        <w:rPr>
          <w:rFonts w:ascii="Bell MT" w:hAnsi="Bell MT" w:cstheme="minorHAnsi"/>
        </w:rPr>
        <w:t>assigned</w:t>
      </w:r>
      <w:r w:rsidRPr="00743661">
        <w:rPr>
          <w:rFonts w:ascii="Bell MT" w:hAnsi="Bell MT" w:cstheme="minorHAnsi"/>
        </w:rPr>
        <w:t xml:space="preserve"> stores. She did not play any subliminal message in the other 17 stores. She found no difference in </w:t>
      </w:r>
      <w:r w:rsidR="009B7841">
        <w:rPr>
          <w:rFonts w:ascii="Bell MT" w:hAnsi="Bell MT" w:cstheme="minorHAnsi"/>
        </w:rPr>
        <w:t xml:space="preserve">Ramen </w:t>
      </w:r>
      <w:r w:rsidRPr="00743661">
        <w:rPr>
          <w:rFonts w:ascii="Bell MT" w:hAnsi="Bell MT" w:cstheme="minorHAnsi"/>
        </w:rPr>
        <w:t>sales between the stores.</w:t>
      </w:r>
    </w:p>
    <w:p w:rsidR="004B542D" w:rsidRPr="00743661" w:rsidRDefault="004B542D">
      <w:pPr>
        <w:tabs>
          <w:tab w:val="left" w:pos="360"/>
        </w:tabs>
        <w:rPr>
          <w:rFonts w:ascii="Bell MT" w:hAnsi="Bell MT" w:cstheme="minorHAnsi"/>
        </w:rPr>
      </w:pPr>
    </w:p>
    <w:p w:rsidR="00EB4519" w:rsidRPr="00515BF5" w:rsidRDefault="00EB4519" w:rsidP="00EB4519">
      <w:pPr>
        <w:ind w:left="360"/>
        <w:rPr>
          <w:rFonts w:ascii="Bell MT" w:hAnsi="Bell MT" w:cstheme="minorHAnsi"/>
          <w:i/>
        </w:rPr>
      </w:pPr>
      <w:r w:rsidRPr="00743661">
        <w:rPr>
          <w:rFonts w:ascii="Bell MT" w:hAnsi="Bell MT" w:cstheme="minorHAnsi"/>
        </w:rPr>
        <w:t xml:space="preserve">Experimental or correlational design?  </w:t>
      </w:r>
      <w:r w:rsidR="00515BF5" w:rsidRPr="00EA0437">
        <w:rPr>
          <w:rFonts w:ascii="Bell MT" w:hAnsi="Bell MT" w:cstheme="minorHAnsi"/>
          <w:highlight w:val="yellow"/>
          <w:u w:val="single"/>
        </w:rPr>
        <w:t>EXPERIMENTAL</w:t>
      </w:r>
      <w:r w:rsidR="00515BF5" w:rsidRPr="00EA0437">
        <w:rPr>
          <w:rFonts w:ascii="Bell MT" w:hAnsi="Bell MT" w:cstheme="minorHAnsi"/>
          <w:highlight w:val="yellow"/>
        </w:rPr>
        <w:t xml:space="preserve"> </w:t>
      </w:r>
      <w:r w:rsidR="00515BF5" w:rsidRPr="00EA0437">
        <w:rPr>
          <w:rFonts w:ascii="Bell MT" w:hAnsi="Bell MT" w:cstheme="minorHAnsi"/>
          <w:i/>
          <w:highlight w:val="yellow"/>
        </w:rPr>
        <w:t xml:space="preserve">(The researcher manipulated whether or not a subliminal message played in the stores, and randomly assigned the conditions of the independent variable (message vs. no message) to the stores. This makes the study an experiment. Had the researcher let the store managers </w:t>
      </w:r>
      <w:r w:rsidR="00515BF5" w:rsidRPr="00EA0437">
        <w:rPr>
          <w:rFonts w:ascii="Bell MT" w:hAnsi="Bell MT" w:cstheme="minorHAnsi"/>
          <w:i/>
          <w:highlight w:val="yellow"/>
          <w:u w:val="single"/>
        </w:rPr>
        <w:t>choose</w:t>
      </w:r>
      <w:r w:rsidR="00515BF5" w:rsidRPr="00EA0437">
        <w:rPr>
          <w:rFonts w:ascii="Bell MT" w:hAnsi="Bell MT" w:cstheme="minorHAnsi"/>
          <w:i/>
          <w:highlight w:val="yellow"/>
        </w:rPr>
        <w:t xml:space="preserve"> whether or not to play the subliminal message, then this would be a correlational study as the researchers would have measured BOTH whether or not the message was played in each store </w:t>
      </w:r>
      <w:r w:rsidR="00515BF5" w:rsidRPr="00EA0437">
        <w:rPr>
          <w:rFonts w:ascii="Bell MT" w:hAnsi="Bell MT" w:cstheme="minorHAnsi"/>
          <w:i/>
          <w:highlight w:val="yellow"/>
          <w:u w:val="single"/>
        </w:rPr>
        <w:t>and</w:t>
      </w:r>
      <w:r w:rsidR="00515BF5" w:rsidRPr="00EA0437">
        <w:rPr>
          <w:rFonts w:ascii="Bell MT" w:hAnsi="Bell MT" w:cstheme="minorHAnsi"/>
          <w:i/>
          <w:highlight w:val="yellow"/>
        </w:rPr>
        <w:t xml:space="preserve"> the Ramen sales.)</w:t>
      </w:r>
      <w:r w:rsidR="00EA0437">
        <w:rPr>
          <w:rFonts w:ascii="Bell MT" w:hAnsi="Bell MT" w:cstheme="minorHAnsi"/>
          <w:i/>
        </w:rPr>
        <w:t xml:space="preserve"> PS. Subliminal messages are typically not effective, so that’s why she found no difference in Ramen sales.</w:t>
      </w:r>
    </w:p>
    <w:p w:rsidR="00EB4519" w:rsidRPr="00743661" w:rsidRDefault="00EB4519" w:rsidP="00EB4519">
      <w:pPr>
        <w:ind w:left="360"/>
        <w:rPr>
          <w:rFonts w:ascii="Bell MT" w:hAnsi="Bell MT" w:cstheme="minorHAnsi"/>
        </w:rPr>
      </w:pPr>
    </w:p>
    <w:tbl>
      <w:tblPr>
        <w:tblStyle w:val="LightGrid-Accent1"/>
        <w:tblW w:w="0" w:type="auto"/>
        <w:tblLook w:val="04A0" w:firstRow="1" w:lastRow="0" w:firstColumn="1" w:lastColumn="0" w:noHBand="0" w:noVBand="1"/>
      </w:tblPr>
      <w:tblGrid>
        <w:gridCol w:w="5350"/>
        <w:gridCol w:w="5430"/>
      </w:tblGrid>
      <w:tr w:rsidR="00EB4519" w:rsidRPr="00743661" w:rsidTr="0022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743661" w:rsidRDefault="00EB4519" w:rsidP="002243E7">
            <w:pPr>
              <w:rPr>
                <w:rFonts w:ascii="Bell MT" w:hAnsi="Bell MT" w:cstheme="minorHAnsi"/>
                <w:b w:val="0"/>
              </w:rPr>
            </w:pPr>
            <w:r w:rsidRPr="00743661">
              <w:rPr>
                <w:rFonts w:ascii="Bell MT" w:hAnsi="Bell MT" w:cstheme="minorHAnsi"/>
                <w:b w:val="0"/>
              </w:rPr>
              <w:t xml:space="preserve">If this study is an </w:t>
            </w:r>
            <w:r w:rsidRPr="00743661">
              <w:rPr>
                <w:rFonts w:ascii="Bell MT" w:hAnsi="Bell MT" w:cstheme="minorHAnsi"/>
              </w:rPr>
              <w:t>experiment . . .</w:t>
            </w:r>
          </w:p>
        </w:tc>
        <w:tc>
          <w:tcPr>
            <w:tcW w:w="5508" w:type="dxa"/>
          </w:tcPr>
          <w:p w:rsidR="00EB4519" w:rsidRPr="00743661" w:rsidRDefault="00EB4519" w:rsidP="002243E7">
            <w:pPr>
              <w:cnfStyle w:val="100000000000" w:firstRow="1" w:lastRow="0" w:firstColumn="0" w:lastColumn="0" w:oddVBand="0" w:evenVBand="0" w:oddHBand="0" w:evenHBand="0" w:firstRowFirstColumn="0" w:firstRowLastColumn="0" w:lastRowFirstColumn="0" w:lastRowLastColumn="0"/>
              <w:rPr>
                <w:rFonts w:ascii="Bell MT" w:hAnsi="Bell MT" w:cstheme="minorHAnsi"/>
                <w:b w:val="0"/>
              </w:rPr>
            </w:pPr>
            <w:r w:rsidRPr="00743661">
              <w:rPr>
                <w:rFonts w:ascii="Bell MT" w:hAnsi="Bell MT" w:cstheme="minorHAnsi"/>
                <w:b w:val="0"/>
              </w:rPr>
              <w:t xml:space="preserve">If this study is a </w:t>
            </w:r>
            <w:r w:rsidRPr="00743661">
              <w:rPr>
                <w:rFonts w:ascii="Bell MT" w:hAnsi="Bell MT" w:cstheme="minorHAnsi"/>
              </w:rPr>
              <w:t>correlational</w:t>
            </w:r>
            <w:r w:rsidRPr="00743661">
              <w:rPr>
                <w:rFonts w:ascii="Bell MT" w:hAnsi="Bell MT" w:cstheme="minorHAnsi"/>
                <w:b w:val="0"/>
              </w:rPr>
              <w:t xml:space="preserve"> study . . .</w:t>
            </w:r>
          </w:p>
        </w:tc>
      </w:tr>
      <w:tr w:rsidR="003601E1" w:rsidRPr="00743661" w:rsidTr="00224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B433F2">
            <w:pPr>
              <w:pStyle w:val="ListParagraph"/>
              <w:ind w:left="360"/>
              <w:rPr>
                <w:rFonts w:ascii="Bell MT" w:hAnsi="Bell MT" w:cstheme="minorHAnsi"/>
                <w:b w:val="0"/>
              </w:rPr>
            </w:pPr>
          </w:p>
          <w:p w:rsidR="003601E1" w:rsidRPr="00743661" w:rsidRDefault="003601E1" w:rsidP="00515BF5">
            <w:pPr>
              <w:pStyle w:val="ListParagraph"/>
              <w:numPr>
                <w:ilvl w:val="0"/>
                <w:numId w:val="2"/>
              </w:numPr>
              <w:rPr>
                <w:rFonts w:ascii="Bell MT" w:hAnsi="Bell MT" w:cstheme="minorHAnsi"/>
                <w:b w:val="0"/>
              </w:rPr>
            </w:pPr>
            <w:r w:rsidRPr="00743661">
              <w:rPr>
                <w:rFonts w:ascii="Bell MT" w:hAnsi="Bell MT" w:cstheme="minorHAnsi"/>
                <w:b w:val="0"/>
              </w:rPr>
              <w:t xml:space="preserve">Independent variable: </w:t>
            </w:r>
            <w:r w:rsidR="00EA0437" w:rsidRPr="00EA0437">
              <w:rPr>
                <w:rFonts w:ascii="Bell MT" w:hAnsi="Bell MT" w:cstheme="minorHAnsi"/>
                <w:b w:val="0"/>
                <w:highlight w:val="yellow"/>
              </w:rPr>
              <w:t>whether or not a subliminal message was played</w:t>
            </w:r>
          </w:p>
        </w:tc>
        <w:tc>
          <w:tcPr>
            <w:tcW w:w="5508" w:type="dxa"/>
          </w:tcPr>
          <w:p w:rsidR="003601E1"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rPr>
                <w:rFonts w:ascii="Bell MT" w:hAnsi="Bell MT" w:cstheme="minorHAnsi"/>
              </w:rPr>
            </w:pPr>
          </w:p>
          <w:p w:rsidR="003601E1" w:rsidRPr="00743661" w:rsidRDefault="003601E1"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Bell MT" w:hAnsi="Bell MT" w:cstheme="minorHAnsi"/>
              </w:rPr>
            </w:pPr>
            <w:r w:rsidRPr="00743661">
              <w:rPr>
                <w:rFonts w:ascii="Bell MT" w:hAnsi="Bell MT" w:cstheme="minorHAnsi"/>
              </w:rPr>
              <w:t>Variable 1: ______________________________</w:t>
            </w:r>
          </w:p>
        </w:tc>
      </w:tr>
      <w:tr w:rsidR="003601E1" w:rsidRPr="00743661" w:rsidTr="002243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B433F2">
            <w:pPr>
              <w:pStyle w:val="ListParagraph"/>
              <w:ind w:left="360"/>
              <w:rPr>
                <w:rFonts w:ascii="Bell MT" w:hAnsi="Bell MT" w:cstheme="minorHAnsi"/>
                <w:b w:val="0"/>
              </w:rPr>
            </w:pPr>
          </w:p>
          <w:p w:rsidR="003601E1" w:rsidRPr="00743661" w:rsidRDefault="003601E1" w:rsidP="00EA0437">
            <w:pPr>
              <w:pStyle w:val="ListParagraph"/>
              <w:numPr>
                <w:ilvl w:val="0"/>
                <w:numId w:val="2"/>
              </w:numPr>
              <w:rPr>
                <w:rFonts w:ascii="Bell MT" w:hAnsi="Bell MT" w:cstheme="minorHAnsi"/>
                <w:b w:val="0"/>
              </w:rPr>
            </w:pPr>
            <w:r w:rsidRPr="00743661">
              <w:rPr>
                <w:rFonts w:ascii="Bell MT" w:hAnsi="Bell MT" w:cstheme="minorHAnsi"/>
                <w:b w:val="0"/>
              </w:rPr>
              <w:t xml:space="preserve">Dependent variable: </w:t>
            </w:r>
            <w:r w:rsidR="00EA0437" w:rsidRPr="00EA0437">
              <w:rPr>
                <w:rFonts w:ascii="Bell MT" w:hAnsi="Bell MT" w:cstheme="minorHAnsi"/>
                <w:b w:val="0"/>
                <w:highlight w:val="yellow"/>
              </w:rPr>
              <w:t>Ramen sales</w:t>
            </w:r>
          </w:p>
        </w:tc>
        <w:tc>
          <w:tcPr>
            <w:tcW w:w="5508" w:type="dxa"/>
          </w:tcPr>
          <w:p w:rsidR="003601E1"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rPr>
                <w:rFonts w:ascii="Bell MT" w:hAnsi="Bell MT" w:cstheme="minorHAnsi"/>
              </w:rPr>
            </w:pPr>
          </w:p>
          <w:p w:rsidR="003601E1" w:rsidRPr="00743661" w:rsidRDefault="003601E1"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rPr>
                <w:rFonts w:ascii="Bell MT" w:hAnsi="Bell MT" w:cstheme="minorHAnsi"/>
              </w:rPr>
            </w:pPr>
            <w:r w:rsidRPr="00743661">
              <w:rPr>
                <w:rFonts w:ascii="Bell MT" w:hAnsi="Bell MT" w:cstheme="minorHAnsi"/>
              </w:rPr>
              <w:t>Variable 2: ______________________________</w:t>
            </w:r>
          </w:p>
        </w:tc>
      </w:tr>
    </w:tbl>
    <w:p w:rsidR="00EB4519" w:rsidRPr="00743661" w:rsidRDefault="00EB4519" w:rsidP="00EB4519">
      <w:pPr>
        <w:ind w:left="360"/>
        <w:rPr>
          <w:rFonts w:ascii="Bell MT" w:hAnsi="Bell MT" w:cstheme="minorHAnsi"/>
        </w:rPr>
      </w:pPr>
    </w:p>
    <w:p w:rsidR="003601E1" w:rsidRPr="00743661" w:rsidRDefault="003601E1" w:rsidP="003601E1">
      <w:pPr>
        <w:numPr>
          <w:ilvl w:val="0"/>
          <w:numId w:val="1"/>
        </w:numPr>
        <w:rPr>
          <w:rFonts w:ascii="Bell MT" w:hAnsi="Bell MT" w:cstheme="minorHAnsi"/>
        </w:rPr>
      </w:pPr>
      <w:r w:rsidRPr="00743661">
        <w:rPr>
          <w:rFonts w:ascii="Bell MT" w:hAnsi="Bell MT" w:cstheme="minorHAnsi"/>
        </w:rPr>
        <w:t xml:space="preserve">A </w:t>
      </w:r>
      <w:r w:rsidR="00544115">
        <w:rPr>
          <w:rFonts w:ascii="Bell MT" w:hAnsi="Bell MT" w:cstheme="minorHAnsi"/>
        </w:rPr>
        <w:t xml:space="preserve">professor wanted to learn whether his review sessions prior to exams actually </w:t>
      </w:r>
      <w:r w:rsidR="009B7841">
        <w:rPr>
          <w:rFonts w:ascii="Bell MT" w:hAnsi="Bell MT" w:cstheme="minorHAnsi"/>
        </w:rPr>
        <w:t>improved his students’ grades</w:t>
      </w:r>
      <w:r w:rsidRPr="00743661">
        <w:rPr>
          <w:rFonts w:ascii="Bell MT" w:hAnsi="Bell MT" w:cstheme="minorHAnsi"/>
        </w:rPr>
        <w:t>.</w:t>
      </w:r>
      <w:r w:rsidR="00544115">
        <w:rPr>
          <w:rFonts w:ascii="Bell MT" w:hAnsi="Bell MT" w:cstheme="minorHAnsi"/>
        </w:rPr>
        <w:t xml:space="preserve"> He recorded the number of review sessions each of his 30 students attended throughout the semester, and then he recorded each student’s final grade. He found that the more a student attended review sessions, the higher his or her final grade </w:t>
      </w:r>
      <w:r w:rsidR="009B7841">
        <w:rPr>
          <w:rFonts w:ascii="Bell MT" w:hAnsi="Bell MT" w:cstheme="minorHAnsi"/>
        </w:rPr>
        <w:t>was</w:t>
      </w:r>
      <w:r w:rsidR="00544115">
        <w:rPr>
          <w:rFonts w:ascii="Bell MT" w:hAnsi="Bell MT" w:cstheme="minorHAnsi"/>
        </w:rPr>
        <w:t>.</w:t>
      </w:r>
    </w:p>
    <w:p w:rsidR="003601E1" w:rsidRPr="00743661" w:rsidRDefault="003601E1" w:rsidP="003601E1">
      <w:pPr>
        <w:tabs>
          <w:tab w:val="left" w:pos="360"/>
        </w:tabs>
        <w:rPr>
          <w:rFonts w:ascii="Bell MT" w:hAnsi="Bell MT" w:cstheme="minorHAnsi"/>
        </w:rPr>
      </w:pPr>
    </w:p>
    <w:p w:rsidR="003601E1" w:rsidRPr="00EA0437" w:rsidRDefault="003601E1" w:rsidP="00EA0437">
      <w:pPr>
        <w:rPr>
          <w:rFonts w:ascii="Bell MT" w:hAnsi="Bell MT" w:cstheme="minorHAnsi"/>
          <w:i/>
        </w:rPr>
      </w:pPr>
      <w:r w:rsidRPr="00743661">
        <w:rPr>
          <w:rFonts w:ascii="Bell MT" w:hAnsi="Bell MT" w:cstheme="minorHAnsi"/>
        </w:rPr>
        <w:t xml:space="preserve">Experimental or correlational design? </w:t>
      </w:r>
      <w:r w:rsidR="00EA0437" w:rsidRPr="00EA0437">
        <w:rPr>
          <w:rFonts w:ascii="Bell MT" w:hAnsi="Bell MT" w:cstheme="minorHAnsi"/>
          <w:highlight w:val="yellow"/>
          <w:u w:val="single"/>
        </w:rPr>
        <w:t>CORRELATIONAL</w:t>
      </w:r>
      <w:r w:rsidR="00EA0437" w:rsidRPr="00EA0437">
        <w:rPr>
          <w:rFonts w:ascii="Bell MT" w:hAnsi="Bell MT" w:cstheme="minorHAnsi"/>
          <w:highlight w:val="yellow"/>
        </w:rPr>
        <w:t xml:space="preserve"> </w:t>
      </w:r>
      <w:r w:rsidR="00EA0437" w:rsidRPr="00EA0437">
        <w:rPr>
          <w:rFonts w:ascii="Bell MT" w:hAnsi="Bell MT" w:cstheme="minorHAnsi"/>
          <w:i/>
          <w:highlight w:val="yellow"/>
        </w:rPr>
        <w:t xml:space="preserve">(Because the professor measured/recorded both the # of review sessions </w:t>
      </w:r>
      <w:r w:rsidR="00EA0437" w:rsidRPr="00EA0437">
        <w:rPr>
          <w:rFonts w:ascii="Bell MT" w:hAnsi="Bell MT" w:cstheme="minorHAnsi"/>
          <w:highlight w:val="yellow"/>
        </w:rPr>
        <w:t>and</w:t>
      </w:r>
      <w:r w:rsidR="00EA0437" w:rsidRPr="00EA0437">
        <w:rPr>
          <w:rFonts w:ascii="Bell MT" w:hAnsi="Bell MT" w:cstheme="minorHAnsi"/>
          <w:i/>
          <w:highlight w:val="yellow"/>
        </w:rPr>
        <w:t xml:space="preserve"> the final grade, we have a corre</w:t>
      </w:r>
      <w:r w:rsidR="00EA0437">
        <w:rPr>
          <w:rFonts w:ascii="Bell MT" w:hAnsi="Bell MT" w:cstheme="minorHAnsi"/>
          <w:i/>
          <w:highlight w:val="yellow"/>
        </w:rPr>
        <w:t>lational study. Had the prof</w:t>
      </w:r>
      <w:r w:rsidR="00EA0437" w:rsidRPr="00EA0437">
        <w:rPr>
          <w:rFonts w:ascii="Bell MT" w:hAnsi="Bell MT" w:cstheme="minorHAnsi"/>
          <w:i/>
          <w:highlight w:val="yellow"/>
        </w:rPr>
        <w:t xml:space="preserve"> manipulated </w:t>
      </w:r>
      <w:r w:rsidR="00EA0437">
        <w:rPr>
          <w:rFonts w:ascii="Bell MT" w:hAnsi="Bell MT" w:cstheme="minorHAnsi"/>
          <w:i/>
          <w:highlight w:val="yellow"/>
        </w:rPr>
        <w:t># of</w:t>
      </w:r>
      <w:r w:rsidR="00EA0437" w:rsidRPr="00EA0437">
        <w:rPr>
          <w:rFonts w:ascii="Bell MT" w:hAnsi="Bell MT" w:cstheme="minorHAnsi"/>
          <w:i/>
          <w:highlight w:val="yellow"/>
        </w:rPr>
        <w:t xml:space="preserve"> review sessions each student attended, we may have had an experiment.</w:t>
      </w:r>
    </w:p>
    <w:p w:rsidR="003601E1" w:rsidRPr="00EA0437" w:rsidRDefault="003601E1" w:rsidP="003601E1">
      <w:pPr>
        <w:ind w:left="360"/>
        <w:rPr>
          <w:rFonts w:ascii="Bell MT" w:hAnsi="Bell MT" w:cstheme="minorHAnsi"/>
          <w:sz w:val="6"/>
        </w:rPr>
      </w:pPr>
      <w:bookmarkStart w:id="0" w:name="_GoBack"/>
    </w:p>
    <w:tbl>
      <w:tblPr>
        <w:tblStyle w:val="LightGrid-Accent1"/>
        <w:tblW w:w="0" w:type="auto"/>
        <w:tblLook w:val="04A0" w:firstRow="1" w:lastRow="0" w:firstColumn="1" w:lastColumn="0" w:noHBand="0" w:noVBand="1"/>
      </w:tblPr>
      <w:tblGrid>
        <w:gridCol w:w="5412"/>
        <w:gridCol w:w="5368"/>
      </w:tblGrid>
      <w:tr w:rsidR="003601E1" w:rsidRPr="00743661" w:rsidTr="00B4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bookmarkEnd w:id="0"/>
          <w:p w:rsidR="003601E1" w:rsidRPr="00743661" w:rsidRDefault="003601E1" w:rsidP="00B433F2">
            <w:pPr>
              <w:rPr>
                <w:rFonts w:ascii="Bell MT" w:hAnsi="Bell MT" w:cstheme="minorHAnsi"/>
                <w:b w:val="0"/>
              </w:rPr>
            </w:pPr>
            <w:r w:rsidRPr="00743661">
              <w:rPr>
                <w:rFonts w:ascii="Bell MT" w:hAnsi="Bell MT" w:cstheme="minorHAnsi"/>
                <w:b w:val="0"/>
              </w:rPr>
              <w:t xml:space="preserve">If this study is an </w:t>
            </w:r>
            <w:r w:rsidRPr="00743661">
              <w:rPr>
                <w:rFonts w:ascii="Bell MT" w:hAnsi="Bell MT" w:cstheme="minorHAnsi"/>
              </w:rPr>
              <w:t>experiment . . .</w:t>
            </w:r>
          </w:p>
        </w:tc>
        <w:tc>
          <w:tcPr>
            <w:tcW w:w="5508" w:type="dxa"/>
          </w:tcPr>
          <w:p w:rsidR="003601E1" w:rsidRPr="00743661" w:rsidRDefault="003601E1" w:rsidP="00B433F2">
            <w:pPr>
              <w:cnfStyle w:val="100000000000" w:firstRow="1" w:lastRow="0" w:firstColumn="0" w:lastColumn="0" w:oddVBand="0" w:evenVBand="0" w:oddHBand="0" w:evenHBand="0" w:firstRowFirstColumn="0" w:firstRowLastColumn="0" w:lastRowFirstColumn="0" w:lastRowLastColumn="0"/>
              <w:rPr>
                <w:rFonts w:ascii="Bell MT" w:hAnsi="Bell MT" w:cstheme="minorHAnsi"/>
                <w:b w:val="0"/>
              </w:rPr>
            </w:pPr>
            <w:r w:rsidRPr="00743661">
              <w:rPr>
                <w:rFonts w:ascii="Bell MT" w:hAnsi="Bell MT" w:cstheme="minorHAnsi"/>
                <w:b w:val="0"/>
              </w:rPr>
              <w:t xml:space="preserve">If this study is a </w:t>
            </w:r>
            <w:r w:rsidRPr="00743661">
              <w:rPr>
                <w:rFonts w:ascii="Bell MT" w:hAnsi="Bell MT" w:cstheme="minorHAnsi"/>
              </w:rPr>
              <w:t>correlational</w:t>
            </w:r>
            <w:r w:rsidRPr="00743661">
              <w:rPr>
                <w:rFonts w:ascii="Bell MT" w:hAnsi="Bell MT" w:cstheme="minorHAnsi"/>
                <w:b w:val="0"/>
              </w:rPr>
              <w:t xml:space="preserve"> study . . .</w:t>
            </w:r>
          </w:p>
        </w:tc>
      </w:tr>
      <w:tr w:rsidR="003601E1" w:rsidRPr="00743661" w:rsidTr="00B43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EA0437">
            <w:pPr>
              <w:pStyle w:val="ListParagraph"/>
              <w:ind w:left="360"/>
              <w:rPr>
                <w:rFonts w:ascii="Bell MT" w:hAnsi="Bell MT" w:cstheme="minorHAnsi"/>
                <w:b w:val="0"/>
              </w:rPr>
            </w:pPr>
          </w:p>
          <w:p w:rsidR="003601E1" w:rsidRPr="00743661" w:rsidRDefault="003601E1" w:rsidP="00EA0437">
            <w:pPr>
              <w:pStyle w:val="ListParagraph"/>
              <w:numPr>
                <w:ilvl w:val="0"/>
                <w:numId w:val="2"/>
              </w:numPr>
              <w:rPr>
                <w:rFonts w:ascii="Bell MT" w:hAnsi="Bell MT" w:cstheme="minorHAnsi"/>
                <w:b w:val="0"/>
              </w:rPr>
            </w:pPr>
            <w:r w:rsidRPr="00743661">
              <w:rPr>
                <w:rFonts w:ascii="Bell MT" w:hAnsi="Bell MT" w:cstheme="minorHAnsi"/>
                <w:b w:val="0"/>
              </w:rPr>
              <w:t>Independent variable: _____________________</w:t>
            </w:r>
          </w:p>
        </w:tc>
        <w:tc>
          <w:tcPr>
            <w:tcW w:w="5508" w:type="dxa"/>
          </w:tcPr>
          <w:p w:rsidR="003601E1" w:rsidRDefault="003601E1" w:rsidP="00EA0437">
            <w:pPr>
              <w:pStyle w:val="ListParagraph"/>
              <w:ind w:left="360"/>
              <w:cnfStyle w:val="000000100000" w:firstRow="0" w:lastRow="0" w:firstColumn="0" w:lastColumn="0" w:oddVBand="0" w:evenVBand="0" w:oddHBand="1" w:evenHBand="0" w:firstRowFirstColumn="0" w:firstRowLastColumn="0" w:lastRowFirstColumn="0" w:lastRowLastColumn="0"/>
              <w:rPr>
                <w:rFonts w:ascii="Bell MT" w:hAnsi="Bell MT" w:cstheme="minorHAnsi"/>
              </w:rPr>
            </w:pPr>
          </w:p>
          <w:p w:rsidR="003601E1" w:rsidRPr="00743661" w:rsidRDefault="003601E1" w:rsidP="00EA0437">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Bell MT" w:hAnsi="Bell MT" w:cstheme="minorHAnsi"/>
              </w:rPr>
            </w:pPr>
            <w:r w:rsidRPr="00743661">
              <w:rPr>
                <w:rFonts w:ascii="Bell MT" w:hAnsi="Bell MT" w:cstheme="minorHAnsi"/>
              </w:rPr>
              <w:t xml:space="preserve">Variable 1: </w:t>
            </w:r>
            <w:r w:rsidR="00EA0437" w:rsidRPr="00EA0437">
              <w:rPr>
                <w:rFonts w:ascii="Bell MT" w:hAnsi="Bell MT" w:cstheme="minorHAnsi"/>
                <w:highlight w:val="yellow"/>
              </w:rPr>
              <w:t># of review sessions attended by a student</w:t>
            </w:r>
          </w:p>
        </w:tc>
      </w:tr>
      <w:tr w:rsidR="003601E1" w:rsidRPr="00743661" w:rsidTr="00B43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Default="003601E1" w:rsidP="00B433F2">
            <w:pPr>
              <w:pStyle w:val="ListParagraph"/>
              <w:ind w:left="360"/>
              <w:rPr>
                <w:rFonts w:ascii="Bell MT" w:hAnsi="Bell MT" w:cstheme="minorHAnsi"/>
                <w:b w:val="0"/>
              </w:rPr>
            </w:pPr>
          </w:p>
          <w:p w:rsidR="003601E1" w:rsidRPr="00743661" w:rsidRDefault="003601E1" w:rsidP="00B433F2">
            <w:pPr>
              <w:pStyle w:val="ListParagraph"/>
              <w:numPr>
                <w:ilvl w:val="0"/>
                <w:numId w:val="2"/>
              </w:numPr>
              <w:rPr>
                <w:rFonts w:ascii="Bell MT" w:hAnsi="Bell MT" w:cstheme="minorHAnsi"/>
                <w:b w:val="0"/>
              </w:rPr>
            </w:pPr>
            <w:r w:rsidRPr="00743661">
              <w:rPr>
                <w:rFonts w:ascii="Bell MT" w:hAnsi="Bell MT" w:cstheme="minorHAnsi"/>
                <w:b w:val="0"/>
              </w:rPr>
              <w:t>Dependent variable: _____________________</w:t>
            </w:r>
          </w:p>
        </w:tc>
        <w:tc>
          <w:tcPr>
            <w:tcW w:w="5508" w:type="dxa"/>
          </w:tcPr>
          <w:p w:rsidR="003601E1"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rPr>
                <w:rFonts w:ascii="Bell MT" w:hAnsi="Bell MT" w:cstheme="minorHAnsi"/>
              </w:rPr>
            </w:pPr>
          </w:p>
          <w:p w:rsidR="003601E1" w:rsidRPr="00743661" w:rsidRDefault="003601E1" w:rsidP="00EA0437">
            <w:pPr>
              <w:pStyle w:val="ListParagraph"/>
              <w:numPr>
                <w:ilvl w:val="0"/>
                <w:numId w:val="2"/>
              </w:numPr>
              <w:cnfStyle w:val="000000010000" w:firstRow="0" w:lastRow="0" w:firstColumn="0" w:lastColumn="0" w:oddVBand="0" w:evenVBand="0" w:oddHBand="0" w:evenHBand="1" w:firstRowFirstColumn="0" w:firstRowLastColumn="0" w:lastRowFirstColumn="0" w:lastRowLastColumn="0"/>
              <w:rPr>
                <w:rFonts w:ascii="Bell MT" w:hAnsi="Bell MT" w:cstheme="minorHAnsi"/>
              </w:rPr>
            </w:pPr>
            <w:r w:rsidRPr="00743661">
              <w:rPr>
                <w:rFonts w:ascii="Bell MT" w:hAnsi="Bell MT" w:cstheme="minorHAnsi"/>
              </w:rPr>
              <w:t xml:space="preserve">Variable 2: </w:t>
            </w:r>
            <w:r w:rsidR="00EA0437" w:rsidRPr="00EA0437">
              <w:rPr>
                <w:rFonts w:ascii="Bell MT" w:hAnsi="Bell MT" w:cstheme="minorHAnsi"/>
                <w:highlight w:val="yellow"/>
              </w:rPr>
              <w:t>the student’s final grade</w:t>
            </w:r>
          </w:p>
        </w:tc>
      </w:tr>
    </w:tbl>
    <w:p w:rsidR="003601E1" w:rsidRPr="00743661" w:rsidRDefault="003601E1" w:rsidP="00EA0437">
      <w:pPr>
        <w:rPr>
          <w:rFonts w:ascii="Bell MT" w:hAnsi="Bell MT" w:cstheme="minorHAnsi"/>
        </w:rPr>
      </w:pPr>
    </w:p>
    <w:sectPr w:rsidR="003601E1" w:rsidRPr="00743661" w:rsidSect="00EB4519">
      <w:pgSz w:w="12240" w:h="15840"/>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007BC"/>
    <w:multiLevelType w:val="singleLevel"/>
    <w:tmpl w:val="E814ED0E"/>
    <w:lvl w:ilvl="0">
      <w:start w:val="1"/>
      <w:numFmt w:val="decimal"/>
      <w:lvlText w:val="%1."/>
      <w:lvlJc w:val="left"/>
      <w:pPr>
        <w:tabs>
          <w:tab w:val="num" w:pos="360"/>
        </w:tabs>
        <w:ind w:left="360" w:hanging="360"/>
      </w:pPr>
      <w:rPr>
        <w:rFonts w:hint="default"/>
      </w:rPr>
    </w:lvl>
  </w:abstractNum>
  <w:abstractNum w:abstractNumId="1" w15:restartNumberingAfterBreak="0">
    <w:nsid w:val="47AD04CF"/>
    <w:multiLevelType w:val="hybridMultilevel"/>
    <w:tmpl w:val="38A09A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3A1"/>
    <w:rsid w:val="00054A04"/>
    <w:rsid w:val="003601E1"/>
    <w:rsid w:val="004B542D"/>
    <w:rsid w:val="00515BF5"/>
    <w:rsid w:val="00544115"/>
    <w:rsid w:val="005733A1"/>
    <w:rsid w:val="00603DDE"/>
    <w:rsid w:val="00743661"/>
    <w:rsid w:val="008C0AA9"/>
    <w:rsid w:val="009775D4"/>
    <w:rsid w:val="009B7841"/>
    <w:rsid w:val="00A926AB"/>
    <w:rsid w:val="00B2407C"/>
    <w:rsid w:val="00EA0437"/>
    <w:rsid w:val="00EB4519"/>
    <w:rsid w:val="00EE6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D017D6"/>
  <w15:docId w15:val="{8880258E-C8C2-4E94-BBF5-79F53086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3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EB451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EB451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EB4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663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Name those Variables</vt:lpstr>
    </vt:vector>
  </TitlesOfParts>
  <Company>The Ohio State University</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those Variables</dc:title>
  <dc:creator>Psychology 100</dc:creator>
  <cp:lastModifiedBy>Valenti, Greta Rachel</cp:lastModifiedBy>
  <cp:revision>3</cp:revision>
  <cp:lastPrinted>2000-01-10T14:22:00Z</cp:lastPrinted>
  <dcterms:created xsi:type="dcterms:W3CDTF">2021-09-08T18:04:00Z</dcterms:created>
  <dcterms:modified xsi:type="dcterms:W3CDTF">2021-09-08T18:19:00Z</dcterms:modified>
</cp:coreProperties>
</file>