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E6A14" w14:textId="77777777" w:rsidR="005152E3" w:rsidRDefault="005152E3" w:rsidP="005152E3">
      <w:pPr>
        <w:spacing w:after="0"/>
        <w:rPr>
          <w:rFonts w:ascii="Times New Roman" w:hAnsi="Times New Roman" w:cs="Times New Roman"/>
          <w:b/>
          <w:sz w:val="28"/>
          <w:szCs w:val="28"/>
        </w:rPr>
      </w:pPr>
      <w:r>
        <w:rPr>
          <w:rFonts w:ascii="Times New Roman" w:hAnsi="Times New Roman" w:cs="Times New Roman"/>
          <w:b/>
          <w:sz w:val="28"/>
          <w:szCs w:val="28"/>
        </w:rPr>
        <w:t>Laboratory Instrumentation:</w:t>
      </w:r>
      <w:r>
        <w:rPr>
          <w:rFonts w:ascii="Times New Roman" w:hAnsi="Times New Roman" w:cs="Times New Roman"/>
          <w:b/>
          <w:sz w:val="28"/>
          <w:szCs w:val="28"/>
        </w:rPr>
        <w:tab/>
        <w:t>Fourier Transform Infrared Spectroscopy</w:t>
      </w:r>
    </w:p>
    <w:p w14:paraId="4D484A65" w14:textId="77777777" w:rsidR="005152E3" w:rsidRDefault="005152E3" w:rsidP="005152E3">
      <w:pPr>
        <w:spacing w:after="0"/>
        <w:ind w:left="2880" w:firstLine="720"/>
        <w:rPr>
          <w:rFonts w:ascii="Times New Roman" w:hAnsi="Times New Roman" w:cs="Times New Roman"/>
          <w:bCs/>
          <w:sz w:val="28"/>
          <w:szCs w:val="28"/>
        </w:rPr>
      </w:pPr>
      <w:r>
        <w:rPr>
          <w:rFonts w:ascii="Times New Roman" w:hAnsi="Times New Roman" w:cs="Times New Roman"/>
          <w:b/>
          <w:sz w:val="28"/>
          <w:szCs w:val="28"/>
        </w:rPr>
        <w:t>(FT-IR)</w:t>
      </w:r>
      <w:r>
        <w:rPr>
          <w:rFonts w:ascii="Times New Roman" w:hAnsi="Times New Roman" w:cs="Times New Roman"/>
          <w:bCs/>
          <w:sz w:val="28"/>
          <w:szCs w:val="28"/>
        </w:rPr>
        <w:tab/>
      </w:r>
    </w:p>
    <w:p w14:paraId="695AE951" w14:textId="77777777" w:rsidR="005152E3" w:rsidRDefault="005152E3" w:rsidP="005152E3">
      <w:pPr>
        <w:spacing w:after="0"/>
        <w:rPr>
          <w:rFonts w:ascii="Times New Roman" w:hAnsi="Times New Roman" w:cs="Times New Roman"/>
          <w:bCs/>
          <w:sz w:val="24"/>
          <w:szCs w:val="24"/>
        </w:rPr>
      </w:pPr>
    </w:p>
    <w:p w14:paraId="5FB5C674" w14:textId="77777777" w:rsidR="005152E3" w:rsidRPr="00922C85" w:rsidRDefault="005152E3" w:rsidP="005152E3">
      <w:pPr>
        <w:spacing w:after="0"/>
        <w:rPr>
          <w:rFonts w:ascii="Times New Roman" w:hAnsi="Times New Roman"/>
          <w:b/>
          <w:bCs/>
          <w:sz w:val="24"/>
          <w:szCs w:val="24"/>
        </w:rPr>
      </w:pPr>
      <w:r w:rsidRPr="00922C85">
        <w:rPr>
          <w:rFonts w:ascii="Times New Roman" w:hAnsi="Times New Roman"/>
          <w:b/>
          <w:bCs/>
          <w:sz w:val="24"/>
          <w:szCs w:val="24"/>
        </w:rPr>
        <w:t>Operational Theory and Chemical Structure Analysis Using FT-IR</w:t>
      </w:r>
    </w:p>
    <w:p w14:paraId="5B8B3DE9" w14:textId="77777777" w:rsidR="005152E3" w:rsidRPr="00123490" w:rsidRDefault="005152E3" w:rsidP="005152E3">
      <w:pPr>
        <w:spacing w:after="0"/>
        <w:rPr>
          <w:rFonts w:ascii="Times New Roman" w:hAnsi="Times New Roman"/>
          <w:sz w:val="24"/>
          <w:szCs w:val="24"/>
        </w:rPr>
      </w:pPr>
    </w:p>
    <w:p w14:paraId="07D2F175" w14:textId="77777777" w:rsidR="005152E3" w:rsidRPr="00123490" w:rsidRDefault="005152E3" w:rsidP="005152E3">
      <w:pPr>
        <w:spacing w:after="0"/>
        <w:rPr>
          <w:rFonts w:ascii="Times New Roman" w:hAnsi="Times New Roman"/>
          <w:sz w:val="24"/>
          <w:szCs w:val="24"/>
        </w:rPr>
      </w:pPr>
      <w:r w:rsidRPr="00123490">
        <w:rPr>
          <w:rFonts w:ascii="Times New Roman" w:hAnsi="Times New Roman"/>
          <w:sz w:val="24"/>
          <w:szCs w:val="24"/>
        </w:rPr>
        <w:t>Refs:</w:t>
      </w:r>
      <w:r w:rsidRPr="00123490">
        <w:rPr>
          <w:rFonts w:ascii="Times New Roman" w:hAnsi="Times New Roman"/>
          <w:sz w:val="24"/>
          <w:szCs w:val="24"/>
        </w:rPr>
        <w:tab/>
        <w:t>(1)</w:t>
      </w:r>
      <w:r w:rsidRPr="00123490">
        <w:rPr>
          <w:rFonts w:ascii="Times New Roman" w:hAnsi="Times New Roman"/>
          <w:sz w:val="24"/>
          <w:szCs w:val="24"/>
        </w:rPr>
        <w:tab/>
      </w:r>
      <w:proofErr w:type="spellStart"/>
      <w:r>
        <w:rPr>
          <w:rFonts w:ascii="Times New Roman" w:hAnsi="Times New Roman"/>
          <w:sz w:val="24"/>
          <w:szCs w:val="24"/>
        </w:rPr>
        <w:t>Csizmar</w:t>
      </w:r>
      <w:proofErr w:type="spellEnd"/>
      <w:r>
        <w:rPr>
          <w:rFonts w:ascii="Times New Roman" w:hAnsi="Times New Roman"/>
          <w:sz w:val="24"/>
          <w:szCs w:val="24"/>
        </w:rPr>
        <w:t xml:space="preserve">, C.M.; Force, D.A. and Warner, D.L.   </w:t>
      </w:r>
      <w:r w:rsidRPr="00123490">
        <w:rPr>
          <w:rFonts w:ascii="Times New Roman" w:hAnsi="Times New Roman"/>
          <w:i/>
          <w:sz w:val="24"/>
          <w:szCs w:val="24"/>
        </w:rPr>
        <w:t>J. Chem Educ.</w:t>
      </w:r>
      <w:r w:rsidRPr="00123490">
        <w:rPr>
          <w:rFonts w:ascii="Times New Roman" w:hAnsi="Times New Roman"/>
          <w:sz w:val="24"/>
          <w:szCs w:val="24"/>
        </w:rPr>
        <w:t xml:space="preserve">, </w:t>
      </w:r>
      <w:r>
        <w:rPr>
          <w:rFonts w:ascii="Times New Roman" w:hAnsi="Times New Roman"/>
          <w:b/>
          <w:bCs/>
          <w:sz w:val="24"/>
          <w:szCs w:val="24"/>
        </w:rPr>
        <w:t>2012</w:t>
      </w:r>
      <w:r w:rsidRPr="00123490">
        <w:rPr>
          <w:rFonts w:ascii="Times New Roman" w:hAnsi="Times New Roman"/>
          <w:sz w:val="24"/>
          <w:szCs w:val="24"/>
        </w:rPr>
        <w:t xml:space="preserve">, </w:t>
      </w:r>
      <w:r w:rsidRPr="00922C85">
        <w:rPr>
          <w:rFonts w:ascii="Times New Roman" w:hAnsi="Times New Roman"/>
          <w:i/>
          <w:iCs/>
          <w:sz w:val="24"/>
          <w:szCs w:val="24"/>
        </w:rPr>
        <w:t>89</w:t>
      </w:r>
      <w:r w:rsidRPr="00123490">
        <w:rPr>
          <w:rFonts w:ascii="Times New Roman" w:hAnsi="Times New Roman"/>
          <w:sz w:val="24"/>
          <w:szCs w:val="24"/>
        </w:rPr>
        <w:t xml:space="preserve">, </w:t>
      </w:r>
      <w:r>
        <w:rPr>
          <w:rFonts w:ascii="Times New Roman" w:hAnsi="Times New Roman"/>
          <w:sz w:val="24"/>
          <w:szCs w:val="24"/>
        </w:rPr>
        <w:t>379</w:t>
      </w:r>
    </w:p>
    <w:p w14:paraId="4285D8DD" w14:textId="77777777" w:rsidR="005152E3" w:rsidRDefault="005152E3" w:rsidP="005152E3">
      <w:pPr>
        <w:spacing w:after="0"/>
        <w:rPr>
          <w:rFonts w:ascii="Times New Roman" w:hAnsi="Times New Roman"/>
          <w:sz w:val="24"/>
          <w:szCs w:val="24"/>
        </w:rPr>
      </w:pPr>
      <w:r>
        <w:rPr>
          <w:rFonts w:ascii="Times New Roman" w:hAnsi="Times New Roman"/>
          <w:sz w:val="24"/>
          <w:szCs w:val="24"/>
        </w:rPr>
        <w:tab/>
        <w:t>(2)</w:t>
      </w:r>
      <w:r>
        <w:rPr>
          <w:rFonts w:ascii="Times New Roman" w:hAnsi="Times New Roman"/>
          <w:sz w:val="24"/>
          <w:szCs w:val="24"/>
        </w:rPr>
        <w:tab/>
        <w:t xml:space="preserve">McEvoy, J. P.  </w:t>
      </w:r>
      <w:r w:rsidRPr="00123490">
        <w:rPr>
          <w:rFonts w:ascii="Times New Roman" w:hAnsi="Times New Roman"/>
          <w:i/>
          <w:sz w:val="24"/>
          <w:szCs w:val="24"/>
        </w:rPr>
        <w:t>J. Chem Educ.</w:t>
      </w:r>
      <w:r w:rsidRPr="00123490">
        <w:rPr>
          <w:rFonts w:ascii="Times New Roman" w:hAnsi="Times New Roman"/>
          <w:sz w:val="24"/>
          <w:szCs w:val="24"/>
        </w:rPr>
        <w:t xml:space="preserve">, </w:t>
      </w:r>
      <w:r>
        <w:rPr>
          <w:rFonts w:ascii="Times New Roman" w:hAnsi="Times New Roman"/>
          <w:b/>
          <w:bCs/>
          <w:sz w:val="24"/>
          <w:szCs w:val="24"/>
        </w:rPr>
        <w:t>2014</w:t>
      </w:r>
      <w:r w:rsidRPr="00123490">
        <w:rPr>
          <w:rFonts w:ascii="Times New Roman" w:hAnsi="Times New Roman"/>
          <w:sz w:val="24"/>
          <w:szCs w:val="24"/>
        </w:rPr>
        <w:t xml:space="preserve">, </w:t>
      </w:r>
      <w:r>
        <w:rPr>
          <w:rFonts w:ascii="Times New Roman" w:hAnsi="Times New Roman"/>
          <w:i/>
          <w:iCs/>
          <w:sz w:val="24"/>
          <w:szCs w:val="24"/>
        </w:rPr>
        <w:t>91</w:t>
      </w:r>
      <w:r w:rsidRPr="00123490">
        <w:rPr>
          <w:rFonts w:ascii="Times New Roman" w:hAnsi="Times New Roman"/>
          <w:sz w:val="24"/>
          <w:szCs w:val="24"/>
        </w:rPr>
        <w:t xml:space="preserve">, </w:t>
      </w:r>
      <w:r>
        <w:rPr>
          <w:rFonts w:ascii="Times New Roman" w:hAnsi="Times New Roman"/>
          <w:sz w:val="24"/>
          <w:szCs w:val="24"/>
        </w:rPr>
        <w:t>726</w:t>
      </w:r>
    </w:p>
    <w:p w14:paraId="23DD7B71" w14:textId="77777777" w:rsidR="005152E3" w:rsidRDefault="005152E3" w:rsidP="005152E3">
      <w:pPr>
        <w:spacing w:after="0"/>
        <w:ind w:firstLine="72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Swartz, J. E. and </w:t>
      </w:r>
      <w:proofErr w:type="spellStart"/>
      <w:r>
        <w:rPr>
          <w:rFonts w:ascii="Times New Roman" w:hAnsi="Times New Roman"/>
          <w:sz w:val="24"/>
          <w:szCs w:val="24"/>
        </w:rPr>
        <w:t>Schladetzky</w:t>
      </w:r>
      <w:proofErr w:type="spellEnd"/>
      <w:r>
        <w:rPr>
          <w:rFonts w:ascii="Times New Roman" w:hAnsi="Times New Roman"/>
          <w:sz w:val="24"/>
          <w:szCs w:val="24"/>
        </w:rPr>
        <w:t xml:space="preserve">, K. </w:t>
      </w:r>
      <w:r w:rsidRPr="00123490">
        <w:rPr>
          <w:rFonts w:ascii="Times New Roman" w:hAnsi="Times New Roman"/>
          <w:i/>
          <w:sz w:val="24"/>
          <w:szCs w:val="24"/>
        </w:rPr>
        <w:t>J. Chem Educ.</w:t>
      </w:r>
      <w:r w:rsidRPr="00123490">
        <w:rPr>
          <w:rFonts w:ascii="Times New Roman" w:hAnsi="Times New Roman"/>
          <w:sz w:val="24"/>
          <w:szCs w:val="24"/>
        </w:rPr>
        <w:t xml:space="preserve">, </w:t>
      </w:r>
      <w:r>
        <w:rPr>
          <w:rFonts w:ascii="Times New Roman" w:hAnsi="Times New Roman"/>
          <w:b/>
          <w:bCs/>
          <w:sz w:val="24"/>
          <w:szCs w:val="24"/>
        </w:rPr>
        <w:t>1996</w:t>
      </w:r>
      <w:r w:rsidRPr="00123490">
        <w:rPr>
          <w:rFonts w:ascii="Times New Roman" w:hAnsi="Times New Roman"/>
          <w:sz w:val="24"/>
          <w:szCs w:val="24"/>
        </w:rPr>
        <w:t xml:space="preserve">, </w:t>
      </w:r>
      <w:r>
        <w:rPr>
          <w:rFonts w:ascii="Times New Roman" w:hAnsi="Times New Roman"/>
          <w:i/>
          <w:iCs/>
          <w:sz w:val="24"/>
          <w:szCs w:val="24"/>
        </w:rPr>
        <w:t>73</w:t>
      </w:r>
      <w:r w:rsidRPr="008B3D8A">
        <w:rPr>
          <w:rFonts w:ascii="Times New Roman" w:hAnsi="Times New Roman"/>
          <w:i/>
          <w:iCs/>
          <w:sz w:val="24"/>
          <w:szCs w:val="24"/>
        </w:rPr>
        <w:t>(</w:t>
      </w:r>
      <w:r>
        <w:rPr>
          <w:rFonts w:ascii="Times New Roman" w:hAnsi="Times New Roman"/>
          <w:i/>
          <w:iCs/>
          <w:sz w:val="24"/>
          <w:szCs w:val="24"/>
        </w:rPr>
        <w:t>2</w:t>
      </w:r>
      <w:r w:rsidRPr="008B3D8A">
        <w:rPr>
          <w:rFonts w:ascii="Times New Roman" w:hAnsi="Times New Roman"/>
          <w:i/>
          <w:iCs/>
          <w:sz w:val="24"/>
          <w:szCs w:val="24"/>
        </w:rPr>
        <w:t>)</w:t>
      </w:r>
      <w:r w:rsidRPr="00123490">
        <w:rPr>
          <w:rFonts w:ascii="Times New Roman" w:hAnsi="Times New Roman"/>
          <w:sz w:val="24"/>
          <w:szCs w:val="24"/>
        </w:rPr>
        <w:t xml:space="preserve">, </w:t>
      </w:r>
      <w:r>
        <w:rPr>
          <w:rFonts w:ascii="Times New Roman" w:hAnsi="Times New Roman"/>
          <w:sz w:val="24"/>
          <w:szCs w:val="24"/>
        </w:rPr>
        <w:t>188</w:t>
      </w:r>
    </w:p>
    <w:p w14:paraId="02D559C6" w14:textId="77777777" w:rsidR="005152E3" w:rsidRDefault="005152E3" w:rsidP="005152E3">
      <w:pPr>
        <w:spacing w:after="0"/>
        <w:rPr>
          <w:rFonts w:ascii="Times New Roman" w:hAnsi="Times New Roman"/>
          <w:sz w:val="24"/>
          <w:szCs w:val="24"/>
        </w:rPr>
      </w:pPr>
    </w:p>
    <w:p w14:paraId="4DE1AB7D" w14:textId="77777777" w:rsidR="005152E3" w:rsidRPr="00123490" w:rsidRDefault="005152E3" w:rsidP="005152E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657CBAD8" w14:textId="77777777" w:rsidR="005152E3" w:rsidRPr="00123490" w:rsidRDefault="005152E3" w:rsidP="005152E3">
      <w:pPr>
        <w:spacing w:after="0"/>
        <w:rPr>
          <w:rFonts w:ascii="Times New Roman" w:hAnsi="Times New Roman"/>
          <w:sz w:val="24"/>
          <w:szCs w:val="24"/>
        </w:rPr>
      </w:pPr>
      <w:r w:rsidRPr="00123490">
        <w:rPr>
          <w:rFonts w:ascii="Times New Roman" w:hAnsi="Times New Roman"/>
          <w:b/>
          <w:sz w:val="24"/>
          <w:szCs w:val="24"/>
        </w:rPr>
        <w:t>Introduction</w:t>
      </w:r>
    </w:p>
    <w:p w14:paraId="7D18D88A" w14:textId="77777777" w:rsidR="005152E3" w:rsidRDefault="005152E3" w:rsidP="005152E3">
      <w:pPr>
        <w:spacing w:after="0"/>
        <w:rPr>
          <w:rFonts w:ascii="Times New Roman" w:hAnsi="Times New Roman"/>
          <w:sz w:val="24"/>
          <w:szCs w:val="24"/>
        </w:rPr>
      </w:pPr>
      <w:r w:rsidRPr="00123490">
        <w:rPr>
          <w:rFonts w:ascii="Times New Roman" w:hAnsi="Times New Roman"/>
          <w:sz w:val="24"/>
          <w:szCs w:val="24"/>
        </w:rPr>
        <w:tab/>
      </w:r>
      <w:r>
        <w:rPr>
          <w:rFonts w:ascii="Times New Roman" w:hAnsi="Times New Roman"/>
          <w:sz w:val="24"/>
          <w:szCs w:val="24"/>
        </w:rPr>
        <w:t>Infrared spectroscopy is used to help identify compounds and their structure based on the absorbance of infrared (IR) radiation by the bonds in molecules.  Bonds absorb IR if the frequency of radiation is such that it matches the frequency of “vibration” of a bond.  While we may think of molecular bonds as static or fixed, this is not true.  The atoms connected by bonds are in constant back and forth motion much like two masses connected by a spring.  The bond length we reference for a bond is actually an equilibrium bond length that represents a distance where the bond (spring) is neither compressed or expanded but is at an equilibrium position.</w:t>
      </w:r>
    </w:p>
    <w:p w14:paraId="3D3831CD" w14:textId="77777777" w:rsidR="005152E3" w:rsidRDefault="005152E3" w:rsidP="005152E3">
      <w:pPr>
        <w:spacing w:after="0"/>
        <w:ind w:firstLine="720"/>
        <w:rPr>
          <w:rFonts w:ascii="Times New Roman" w:hAnsi="Times New Roman"/>
          <w:sz w:val="24"/>
          <w:szCs w:val="24"/>
        </w:rPr>
      </w:pPr>
      <w:r>
        <w:rPr>
          <w:rFonts w:ascii="Times New Roman" w:hAnsi="Times New Roman"/>
          <w:sz w:val="24"/>
          <w:szCs w:val="24"/>
        </w:rPr>
        <w:t>A simple diatomic molecule has only two “masses” and one “spring” and so has only one mode or degree of vibration:</w:t>
      </w:r>
    </w:p>
    <w:p w14:paraId="2FDB4F21" w14:textId="77777777" w:rsidR="005152E3" w:rsidRDefault="005152E3" w:rsidP="005152E3">
      <w:pPr>
        <w:spacing w:after="0"/>
        <w:rPr>
          <w:rFonts w:ascii="Times New Roman" w:hAnsi="Times New Roman"/>
          <w:sz w:val="24"/>
          <w:szCs w:val="24"/>
        </w:rPr>
      </w:pPr>
    </w:p>
    <w:p w14:paraId="0B776DAC" w14:textId="77777777" w:rsidR="005152E3" w:rsidRDefault="005152E3" w:rsidP="005152E3">
      <w:pPr>
        <w:spacing w:after="0"/>
        <w:rPr>
          <w:rFonts w:ascii="Times New Roman" w:eastAsiaTheme="minorEastAsia" w:hAnsi="Times New Roman" w:cs="Times New Roman"/>
          <w:sz w:val="24"/>
          <w:szCs w:val="24"/>
        </w:rPr>
      </w:pPr>
      <w:r>
        <w:rPr>
          <w:rFonts w:ascii="Times New Roman" w:hAnsi="Times New Roman"/>
          <w:sz w:val="24"/>
          <w:szCs w:val="24"/>
        </w:rPr>
        <w:t>Ex:</w:t>
      </w:r>
      <w:r>
        <w:rPr>
          <w:rFonts w:ascii="Times New Roman" w:hAnsi="Times New Roman"/>
          <w:sz w:val="24"/>
          <w:szCs w:val="24"/>
        </w:rPr>
        <w:tab/>
        <w:t>carbon monoxide</w:t>
      </w:r>
      <w:r>
        <w:rPr>
          <w:rFonts w:ascii="Times New Roman" w:hAnsi="Times New Roman"/>
          <w:sz w:val="24"/>
          <w:szCs w:val="24"/>
        </w:rPr>
        <w:tab/>
      </w:r>
      <w:r>
        <w:rPr>
          <w:rFonts w:ascii="Times New Roman" w:hAnsi="Times New Roman"/>
          <w:sz w:val="24"/>
          <w:szCs w:val="24"/>
        </w:rPr>
        <w:tab/>
      </w:r>
      <w:r>
        <w:rPr>
          <w:rFonts w:ascii="Times New Roman" w:hAnsi="Times New Roman" w:cs="Times New Roman"/>
          <w:sz w:val="24"/>
          <w:szCs w:val="24"/>
        </w:rPr>
        <w:t>⁚</w:t>
      </w:r>
      <w:r>
        <w:rPr>
          <w:rFonts w:ascii="Times New Roman" w:hAnsi="Times New Roman"/>
          <w:sz w:val="24"/>
          <w:szCs w:val="24"/>
        </w:rPr>
        <w:t xml:space="preserve">C </w:t>
      </w:r>
      <m:oMath>
        <m:r>
          <w:rPr>
            <w:rFonts w:ascii="Cambria Math" w:hAnsi="Cambria Math"/>
            <w:sz w:val="24"/>
            <w:szCs w:val="24"/>
          </w:rPr>
          <m:t xml:space="preserve">≡ </m:t>
        </m:r>
      </m:oMath>
      <w:r>
        <w:rPr>
          <w:rFonts w:ascii="Times New Roman" w:eastAsiaTheme="minorEastAsia" w:hAnsi="Times New Roman"/>
          <w:sz w:val="24"/>
          <w:szCs w:val="24"/>
        </w:rPr>
        <w:t>O</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ab/>
        <w:t>one “stretch” vibration</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p>
    <w:p w14:paraId="7FB71A4D" w14:textId="77777777" w:rsidR="005152E3" w:rsidRDefault="005152E3" w:rsidP="005152E3">
      <w:pPr>
        <w:spacing w:after="0"/>
        <w:rPr>
          <w:rFonts w:ascii="Times New Roman" w:eastAsiaTheme="minorEastAsia" w:hAnsi="Times New Roman" w:cs="Times New Roman"/>
          <w:sz w:val="24"/>
          <w:szCs w:val="24"/>
        </w:rPr>
      </w:pPr>
    </w:p>
    <w:p w14:paraId="2E78EC5E"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“C” and “O” atoms are in continuous motion relative to each other depending on whether the bond is compressing or expanding.  The frequency of this motion falls in the infrared portion of the electromagnetic spectrum (typically, 2500 </w:t>
      </w:r>
      <w:r w:rsidRPr="00093A8E">
        <w:rPr>
          <w:rFonts w:ascii="Times New Roman" w:eastAsiaTheme="minorEastAsia" w:hAnsi="Times New Roman" w:cs="Times New Roman"/>
          <w:sz w:val="24"/>
          <w:szCs w:val="24"/>
        </w:rPr>
        <w:sym w:font="Wingdings" w:char="F0E0"/>
      </w:r>
      <w:r>
        <w:rPr>
          <w:rFonts w:ascii="Times New Roman" w:eastAsiaTheme="minorEastAsia" w:hAnsi="Times New Roman" w:cs="Times New Roman"/>
          <w:sz w:val="24"/>
          <w:szCs w:val="24"/>
        </w:rPr>
        <w:t xml:space="preserve"> 22,000 nm) and so can be used to produce an absorption spectrum of CO.  We can calculate the frequency of this vibration using an analysis given by:</w:t>
      </w:r>
    </w:p>
    <w:p w14:paraId="7010974E"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ν</m:t>
            </m:r>
          </m:e>
          <m:sub>
            <m:r>
              <w:rPr>
                <w:rFonts w:ascii="Cambria Math" w:eastAsiaTheme="minorEastAsia" w:hAnsi="Cambria Math" w:cs="Times New Roman"/>
                <w:sz w:val="24"/>
                <w:szCs w:val="24"/>
              </w:rPr>
              <m:t>Vib</m:t>
            </m:r>
          </m:sub>
        </m:sSub>
        <m:r>
          <w:rPr>
            <w:rFonts w:ascii="Cambria Math" w:eastAsiaTheme="minorEastAsia" w:hAnsi="Cambria Math" w:cs="Times New Roman"/>
            <w:sz w:val="24"/>
            <w:szCs w:val="24"/>
          </w:rPr>
          <m:t xml:space="preserve">= </m:t>
        </m:r>
        <m:rad>
          <m:radPr>
            <m:degHide m:val="1"/>
            <m:ctrlPr>
              <w:rPr>
                <w:rFonts w:ascii="Cambria Math" w:eastAsiaTheme="minorEastAsia" w:hAnsi="Cambria Math" w:cs="Times New Roman"/>
                <w:i/>
                <w:sz w:val="24"/>
                <w:szCs w:val="24"/>
              </w:rPr>
            </m:ctrlPr>
          </m:radPr>
          <m:deg/>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k</m:t>
                </m:r>
              </m:num>
              <m:den>
                <m:r>
                  <w:rPr>
                    <w:rFonts w:ascii="Cambria Math" w:eastAsiaTheme="minorEastAsia" w:hAnsi="Cambria Math" w:cs="Times New Roman"/>
                    <w:sz w:val="24"/>
                    <w:szCs w:val="24"/>
                  </w:rPr>
                  <m:t>μ</m:t>
                </m:r>
              </m:den>
            </m:f>
          </m:e>
        </m:rad>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where:</w:t>
      </w:r>
      <w:r>
        <w:rPr>
          <w:rFonts w:ascii="Times New Roman" w:eastAsiaTheme="minorEastAsia" w:hAnsi="Times New Roman" w:cs="Times New Roman"/>
          <w:sz w:val="24"/>
          <w:szCs w:val="24"/>
        </w:rPr>
        <w:tab/>
      </w:r>
      <w:r>
        <w:rPr>
          <w:rFonts w:ascii="Times New Roman" w:eastAsiaTheme="minorEastAsia" w:hAnsi="Times New Roman" w:cs="Times New Roman"/>
          <w:i/>
          <w:iCs/>
          <w:sz w:val="24"/>
          <w:szCs w:val="24"/>
        </w:rPr>
        <w:t>k</w:t>
      </w:r>
      <w:r>
        <w:rPr>
          <w:rFonts w:ascii="Times New Roman" w:eastAsiaTheme="minorEastAsia" w:hAnsi="Times New Roman" w:cs="Times New Roman"/>
          <w:sz w:val="24"/>
          <w:szCs w:val="24"/>
        </w:rPr>
        <w:t xml:space="preserve"> – Force constant or “strength” of the bond (</w:t>
      </w:r>
      <w:proofErr w:type="spellStart"/>
      <w:r>
        <w:rPr>
          <w:rFonts w:ascii="Times New Roman" w:eastAsiaTheme="minorEastAsia" w:hAnsi="Times New Roman" w:cs="Times New Roman"/>
          <w:sz w:val="24"/>
          <w:szCs w:val="24"/>
        </w:rPr>
        <w:t>Nt</w:t>
      </w:r>
      <w:proofErr w:type="spellEnd"/>
      <w:r>
        <w:rPr>
          <w:rFonts w:ascii="Times New Roman" w:eastAsiaTheme="minorEastAsia" w:hAnsi="Times New Roman" w:cs="Times New Roman"/>
          <w:sz w:val="24"/>
          <w:szCs w:val="24"/>
        </w:rPr>
        <w:t>*m</w:t>
      </w:r>
      <w:r>
        <w:rPr>
          <w:rFonts w:ascii="Times New Roman" w:eastAsiaTheme="minorEastAsia" w:hAnsi="Times New Roman" w:cs="Times New Roman"/>
          <w:sz w:val="24"/>
          <w:szCs w:val="24"/>
          <w:vertAlign w:val="superscript"/>
        </w:rPr>
        <w:t>-1</w:t>
      </w:r>
      <w:r>
        <w:rPr>
          <w:rFonts w:ascii="Times New Roman" w:eastAsiaTheme="minorEastAsia" w:hAnsi="Times New Roman" w:cs="Times New Roman"/>
          <w:sz w:val="24"/>
          <w:szCs w:val="24"/>
        </w:rPr>
        <w:t>)</w:t>
      </w:r>
    </w:p>
    <w:p w14:paraId="47897E47"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Pr="00F71FF8">
        <w:rPr>
          <w:rFonts w:ascii="Times New Roman" w:eastAsiaTheme="minorEastAsia" w:hAnsi="Times New Roman" w:cs="Times New Roman"/>
          <w:i/>
          <w:iCs/>
          <w:sz w:val="24"/>
          <w:szCs w:val="24"/>
        </w:rPr>
        <w:t>μ</w:t>
      </w:r>
      <w:r>
        <w:rPr>
          <w:rFonts w:ascii="Times New Roman" w:eastAsiaTheme="minorEastAsia" w:hAnsi="Times New Roman" w:cs="Times New Roman"/>
          <w:sz w:val="24"/>
          <w:szCs w:val="24"/>
        </w:rPr>
        <w:t xml:space="preserve"> – Reduced mass of the system:  </w:t>
      </w:r>
      <m:oMath>
        <m:r>
          <w:rPr>
            <w:rFonts w:ascii="Cambria Math" w:eastAsiaTheme="minorEastAsia" w:hAnsi="Cambria Math" w:cs="Times New Roman"/>
            <w:sz w:val="24"/>
            <w:szCs w:val="24"/>
          </w:rPr>
          <m:t xml:space="preserve">μ= </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m:t>
                </m:r>
              </m:e>
              <m:sub>
                <m:r>
                  <w:rPr>
                    <w:rFonts w:ascii="Cambria Math" w:eastAsiaTheme="minorEastAsia" w:hAnsi="Cambria Math" w:cs="Times New Roman"/>
                    <w:sz w:val="24"/>
                    <w:szCs w:val="24"/>
                  </w:rPr>
                  <m:t>C</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m:t>
                </m:r>
              </m:e>
              <m:sub>
                <m:r>
                  <w:rPr>
                    <w:rFonts w:ascii="Cambria Math" w:eastAsiaTheme="minorEastAsia" w:hAnsi="Cambria Math" w:cs="Times New Roman"/>
                    <w:sz w:val="24"/>
                    <w:szCs w:val="24"/>
                  </w:rPr>
                  <m:t>O</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m:t>
                </m:r>
              </m:e>
              <m:sub>
                <m:r>
                  <w:rPr>
                    <w:rFonts w:ascii="Cambria Math" w:eastAsiaTheme="minorEastAsia" w:hAnsi="Cambria Math" w:cs="Times New Roman"/>
                    <w:sz w:val="24"/>
                    <w:szCs w:val="24"/>
                  </w:rPr>
                  <m:t>C</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m:t>
                </m:r>
              </m:e>
              <m:sub>
                <m:r>
                  <w:rPr>
                    <w:rFonts w:ascii="Cambria Math" w:eastAsiaTheme="minorEastAsia" w:hAnsi="Cambria Math" w:cs="Times New Roman"/>
                    <w:sz w:val="24"/>
                    <w:szCs w:val="24"/>
                  </w:rPr>
                  <m:t>O</m:t>
                </m:r>
              </m:sub>
            </m:sSub>
          </m:den>
        </m:f>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ab/>
      </w:r>
    </w:p>
    <w:p w14:paraId="00BE35D9" w14:textId="77777777" w:rsidR="005152E3" w:rsidRDefault="005152E3" w:rsidP="005152E3">
      <w:pPr>
        <w:spacing w:after="0"/>
        <w:rPr>
          <w:rFonts w:ascii="Times New Roman" w:eastAsiaTheme="minorEastAsia" w:hAnsi="Times New Roman" w:cs="Times New Roman"/>
          <w:sz w:val="24"/>
          <w:szCs w:val="24"/>
        </w:rPr>
      </w:pPr>
    </w:p>
    <w:p w14:paraId="1C248752"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general, the stronger a bond (</w:t>
      </w:r>
      <w:proofErr w:type="spellStart"/>
      <w:r w:rsidRPr="00F71FF8">
        <w:rPr>
          <w:rFonts w:ascii="Times New Roman" w:eastAsiaTheme="minorEastAsia" w:hAnsi="Times New Roman" w:cs="Times New Roman"/>
          <w:i/>
          <w:iCs/>
          <w:sz w:val="24"/>
          <w:szCs w:val="24"/>
        </w:rPr>
        <w:t>ie</w:t>
      </w:r>
      <w:proofErr w:type="spellEnd"/>
      <w:r>
        <w:rPr>
          <w:rFonts w:ascii="Times New Roman" w:eastAsiaTheme="minorEastAsia" w:hAnsi="Times New Roman" w:cs="Times New Roman"/>
          <w:sz w:val="24"/>
          <w:szCs w:val="24"/>
        </w:rPr>
        <w:t>., triple &gt; double &gt; single) the higher the frequency of vibration and so the higher the frequency of absorption.  In general, the lighter the masses the lower the values of the reduced mass and the higher the frequency of vibration.  So, depending on the nature of the bond each diatomic molecule will have a different frequency of vibration. You should be able to see now how we can use IR spectra to identify molecules.</w:t>
      </w:r>
    </w:p>
    <w:p w14:paraId="40682530"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t xml:space="preserve">More complex molecules have even more ways to vibrate that can also be absorb infrared radiation. </w:t>
      </w:r>
    </w:p>
    <w:p w14:paraId="766783F4" w14:textId="77777777" w:rsidR="005152E3" w:rsidRDefault="005152E3" w:rsidP="005152E3">
      <w:pPr>
        <w:spacing w:after="0"/>
        <w:rPr>
          <w:rFonts w:ascii="Times New Roman" w:eastAsiaTheme="minorEastAsia" w:hAnsi="Times New Roman" w:cs="Times New Roman"/>
          <w:sz w:val="24"/>
          <w:szCs w:val="24"/>
        </w:rPr>
      </w:pPr>
    </w:p>
    <w:p w14:paraId="7C3E242B" w14:textId="77777777" w:rsidR="005152E3" w:rsidRDefault="005152E3" w:rsidP="005152E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br w:type="page"/>
      </w:r>
    </w:p>
    <w:p w14:paraId="76FE81A0"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Ex:</w:t>
      </w:r>
      <w:r>
        <w:rPr>
          <w:rFonts w:ascii="Times New Roman" w:eastAsiaTheme="minorEastAsia" w:hAnsi="Times New Roman" w:cs="Times New Roman"/>
          <w:sz w:val="24"/>
          <w:szCs w:val="24"/>
        </w:rPr>
        <w:tab/>
        <w:t>carbon dioxide</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⁚O </w:t>
      </w:r>
      <m:oMath>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 xml:space="preserve">C </w:t>
      </w:r>
      <m:oMath>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 xml:space="preserve">O⁚ </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one symmetric “stretch vibration</w:t>
      </w:r>
    </w:p>
    <w:p w14:paraId="1CBFC8A5"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one “asymmetric” stretch vibration</w:t>
      </w:r>
    </w:p>
    <w:p w14:paraId="04811C9D"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two “bend” vibrations</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p>
    <w:p w14:paraId="7B5E3A07" w14:textId="77777777" w:rsidR="004A1A05" w:rsidRDefault="004A1A05" w:rsidP="005152E3">
      <w:pPr>
        <w:spacing w:after="0"/>
        <w:rPr>
          <w:rFonts w:ascii="Times New Roman" w:eastAsiaTheme="minorEastAsia" w:hAnsi="Times New Roman" w:cs="Times New Roman"/>
          <w:sz w:val="24"/>
          <w:szCs w:val="24"/>
        </w:rPr>
      </w:pPr>
    </w:p>
    <w:p w14:paraId="68336F20" w14:textId="19B978DB"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Each of these vibrations or “modes” will have a different frequency of IR radiation they will absorb and so will show up as an absorbance at different regions of the spectrum.</w:t>
      </w:r>
    </w:p>
    <w:p w14:paraId="183B1264"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t>The number of vibrational modes in a molecule can be calculated from the following formulas:</w:t>
      </w:r>
    </w:p>
    <w:p w14:paraId="2D3D5228"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Linear molecule:</w:t>
      </w:r>
      <w:r>
        <w:rPr>
          <w:rFonts w:ascii="Times New Roman" w:eastAsiaTheme="minorEastAsia" w:hAnsi="Times New Roman" w:cs="Times New Roman"/>
          <w:sz w:val="24"/>
          <w:szCs w:val="24"/>
        </w:rPr>
        <w:tab/>
        <w:t>number of vibrations = 3*N – 5</w:t>
      </w:r>
    </w:p>
    <w:p w14:paraId="24859B7B"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Non-linear molecule:</w:t>
      </w:r>
      <w:r>
        <w:rPr>
          <w:rFonts w:ascii="Times New Roman" w:eastAsiaTheme="minorEastAsia" w:hAnsi="Times New Roman" w:cs="Times New Roman"/>
          <w:sz w:val="24"/>
          <w:szCs w:val="24"/>
        </w:rPr>
        <w:tab/>
        <w:t>number of vibrations = 3*N - 6</w:t>
      </w:r>
    </w:p>
    <w:p w14:paraId="34AA7415"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N – number of atoms in molecule</w:t>
      </w:r>
    </w:p>
    <w:p w14:paraId="0A341E87" w14:textId="77777777" w:rsidR="005152E3" w:rsidRDefault="005152E3" w:rsidP="005152E3">
      <w:pPr>
        <w:spacing w:after="0"/>
        <w:rPr>
          <w:rFonts w:ascii="Times New Roman" w:eastAsiaTheme="minorEastAsia" w:hAnsi="Times New Roman" w:cs="Times New Roman"/>
          <w:sz w:val="24"/>
          <w:szCs w:val="24"/>
        </w:rPr>
      </w:pPr>
    </w:p>
    <w:p w14:paraId="0C83CCCE"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Clearly, depending on the molecule, the number of vibrational modes can increase dramatically.</w:t>
      </w:r>
    </w:p>
    <w:p w14:paraId="3754B14F" w14:textId="77777777" w:rsidR="005152E3" w:rsidRDefault="005152E3" w:rsidP="005152E3">
      <w:pPr>
        <w:spacing w:after="0"/>
        <w:rPr>
          <w:rFonts w:ascii="Times New Roman" w:eastAsiaTheme="minorEastAsia" w:hAnsi="Times New Roman" w:cs="Times New Roman"/>
          <w:sz w:val="24"/>
          <w:szCs w:val="24"/>
        </w:rPr>
      </w:pPr>
    </w:p>
    <w:p w14:paraId="4722FF90"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Ex:</w:t>
      </w:r>
    </w:p>
    <w:p w14:paraId="24B30551"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Based on the Lewis structure of water, how many vibrational modes do you expect it to have?</w:t>
      </w:r>
    </w:p>
    <w:p w14:paraId="02DFAB47"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w:t>
      </w:r>
      <w:r>
        <w:rPr>
          <w:rFonts w:ascii="Times New Roman" w:eastAsiaTheme="minorEastAsia" w:hAnsi="Times New Roman" w:cs="Times New Roman"/>
          <w:sz w:val="24"/>
          <w:szCs w:val="24"/>
        </w:rPr>
        <w:tab/>
        <w:t xml:space="preserve">        ⁚</w:t>
      </w:r>
    </w:p>
    <w:p w14:paraId="59BA74C5"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2336" behindDoc="0" locked="0" layoutInCell="1" allowOverlap="1" wp14:anchorId="34942BAB" wp14:editId="335C112B">
                <wp:simplePos x="0" y="0"/>
                <wp:positionH relativeFrom="column">
                  <wp:posOffset>1185016</wp:posOffset>
                </wp:positionH>
                <wp:positionV relativeFrom="paragraph">
                  <wp:posOffset>27304</wp:posOffset>
                </wp:positionV>
                <wp:extent cx="165100" cy="173567"/>
                <wp:effectExtent l="0" t="4128" r="21273" b="21272"/>
                <wp:wrapNone/>
                <wp:docPr id="62" name="Straight Connector 62"/>
                <wp:cNvGraphicFramePr/>
                <a:graphic xmlns:a="http://schemas.openxmlformats.org/drawingml/2006/main">
                  <a:graphicData uri="http://schemas.microsoft.com/office/word/2010/wordprocessingShape">
                    <wps:wsp>
                      <wps:cNvCnPr/>
                      <wps:spPr>
                        <a:xfrm rot="5400000" flipH="1">
                          <a:off x="0" y="0"/>
                          <a:ext cx="165100" cy="173567"/>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710113C8" id="Straight Connector 62" o:spid="_x0000_s1026" style="position:absolute;rotation:-90;flip:x;z-index:251662336;visibility:visible;mso-wrap-style:square;mso-wrap-distance-left:9pt;mso-wrap-distance-top:0;mso-wrap-distance-right:9pt;mso-wrap-distance-bottom:0;mso-position-horizontal:absolute;mso-position-horizontal-relative:text;mso-position-vertical:absolute;mso-position-vertical-relative:text" from="93.3pt,2.15pt" to="106.3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m8N2wEAAJIDAAAOAAAAZHJzL2Uyb0RvYy54bWysU8lu2zAQvRfIPxC815IdL4FgOQcbaQ9F&#10;ayDtB4wpUiLADUPGsv++Q8o10vZWVAdi1sd5j6Pt88UadpYYtXctn89qzqQTvtOub/mP7y8fnziL&#10;CVwHxjvZ8quM/Hn38GE7hkYu/OBNJ5ERiIvNGFo+pBSaqopikBbizAfpKKk8WkjkYl91CCOhW1Mt&#10;6npdjR67gF7IGCl6mJJ8V/CVkiJ9UyrKxEzLabZUTiznKZ/VbgtNjxAGLW5jwD9MYUE7uvQOdYAE&#10;7A31X1BWC/TRqzQT3lZeKS1k4UBs5vUfbF4HCLJwIXFiuMsU/x+s+Ho+ItNdy9cLzhxYeqPXhKD7&#10;IbG9d44U9MgoSUqNITbUsHdHvHkxHDHTvii0DD3Ju1rW+eNMGR0+00oUWYgouxTVr3fV5SUxQcH5&#10;ejXPDYJS883jar3Jd1UTaAYPGNMn6S3LRsuNdlkUaOD8Jaap9FdJDjv/oo2hODTGsZGYPa4yPNB6&#10;KQOJTBuIcHQ9Z2B62luRsCBGb3SXu3NzxP60N8jOQLuzXG4W++VtsN/K8tUHiMNUV1K5DBqrE622&#10;0bblT5Mm06zG5awsy3kjkIWdpMzWyXfXonCVPXr4osZtSfNmvffJfv8r7X4CAAD//wMAUEsDBBQA&#10;BgAIAAAAIQBM5MCc2wAAAAgBAAAPAAAAZHJzL2Rvd25yZXYueG1sTI/BTsMwEETvSPyDtUjcqONU&#10;QSXEqSokPoAARdw2sUki7HWI3Tbl61lOcBzNaOZNtV28E0c7xzGQBrXKQFjqghmp1/Dy/HizARET&#10;kkEXyGo42wjb+vKiwtKEEz3ZY5N6wSUUS9QwpDSVUsZusB7jKkyW2PsIs8fEcu6lmfHE5d7JPMtu&#10;pceReGHAyT4MtvtsDl5DSt/h9Q33hVPtl8L3XVMoPGt9fbXs7kEku6S/MPziMzrUzNSGA5koHOtN&#10;ccdRDQVfYj9X6xxEq2GtMpB1Jf8fqH8AAAD//wMAUEsBAi0AFAAGAAgAAAAhALaDOJL+AAAA4QEA&#10;ABMAAAAAAAAAAAAAAAAAAAAAAFtDb250ZW50X1R5cGVzXS54bWxQSwECLQAUAAYACAAAACEAOP0h&#10;/9YAAACUAQAACwAAAAAAAAAAAAAAAAAvAQAAX3JlbHMvLnJlbHNQSwECLQAUAAYACAAAACEADtJv&#10;DdsBAACSAwAADgAAAAAAAAAAAAAAAAAuAgAAZHJzL2Uyb0RvYy54bWxQSwECLQAUAAYACAAAACEA&#10;TOTAnNsAAAAIAQAADwAAAAAAAAAAAAAAAAA1BAAAZHJzL2Rvd25yZXYueG1sUEsFBgAAAAAEAAQA&#10;8wAAAD0FAAAAAA==&#10;" strokecolor="#4472c4" strokeweight=".5pt">
                <v:stroke joinstyle="miter"/>
              </v:line>
            </w:pict>
          </mc:Fallback>
        </mc:AlternateContent>
      </w:r>
      <w:r>
        <w:rPr>
          <w:rFonts w:ascii="Times New Roman" w:eastAsiaTheme="minorEastAsia" w:hAnsi="Times New Roman" w:cs="Times New Roman"/>
          <w:noProof/>
          <w:sz w:val="24"/>
          <w:szCs w:val="24"/>
        </w:rPr>
        <mc:AlternateContent>
          <mc:Choice Requires="wps">
            <w:drawing>
              <wp:anchor distT="0" distB="0" distL="114300" distR="114300" simplePos="0" relativeHeight="251661312" behindDoc="0" locked="0" layoutInCell="1" allowOverlap="1" wp14:anchorId="6E0B747D" wp14:editId="4880BF65">
                <wp:simplePos x="0" y="0"/>
                <wp:positionH relativeFrom="column">
                  <wp:posOffset>1524000</wp:posOffset>
                </wp:positionH>
                <wp:positionV relativeFrom="paragraph">
                  <wp:posOffset>10584</wp:posOffset>
                </wp:positionV>
                <wp:extent cx="165100" cy="173567"/>
                <wp:effectExtent l="0" t="0" r="25400" b="36195"/>
                <wp:wrapNone/>
                <wp:docPr id="61" name="Straight Connector 61"/>
                <wp:cNvGraphicFramePr/>
                <a:graphic xmlns:a="http://schemas.openxmlformats.org/drawingml/2006/main">
                  <a:graphicData uri="http://schemas.microsoft.com/office/word/2010/wordprocessingShape">
                    <wps:wsp>
                      <wps:cNvCnPr/>
                      <wps:spPr>
                        <a:xfrm flipH="1">
                          <a:off x="0" y="0"/>
                          <a:ext cx="165100" cy="173567"/>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00B1EE4C" id="Straight Connector 61"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120pt,.85pt" to="13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ED0wEAAIQDAAAOAAAAZHJzL2Uyb0RvYy54bWysU8uO0zAU3SPxD5b3NEmnj1HUdBatBhYI&#10;Kg18wK1jJ5b80rVp2r/n2g2jAXaILKz7PL7n+Gb3dLWGXSRG7V3Hm0XNmXTC99oNHf/+7fnDI2cx&#10;gevBeCc7fpORP+3fv9tNoZVLP3rTS2QE4mI7hY6PKYW2qqIYpYW48EE6SiqPFhK5OFQ9wkTo1lTL&#10;ut5Uk8c+oBcyRooe70m+L/hKSZG+KhVlYqbjNFsqJ5bznM9qv4N2QAijFvMY8A9TWNCOLn2FOkIC&#10;9gP1X1BWC/TRq7QQ3lZeKS1k4UBsmvoPNi8jBFm4kDgxvMoU/x+s+HI5IdN9xzcNZw4svdFLQtDD&#10;mNjBO0cKemSUJKWmEFtqOLgTzl4MJ8y0rwotU0aHT7QERQiixq5F59urzvKamKBgs1k3Nb2GoFSz&#10;fVhvthm9usNkuIAxfZTesmx03GiXZYAWLp9jupf+Kslh55+1MRSH1jg2EZeHdYYHWihlIJFpA1GM&#10;buAMzECbKhIWxOiN7nN3bo44nA8G2QVoW1ar7fKwmgf7rSxffYQ43utKKpdBa3WiZTbadvyxzt/c&#10;bVzOyrKOM4Es5V28bJ19fyuaVtmjpy5qzGuZd+mtT/bbn2f/EwAA//8DAFBLAwQUAAYACAAAACEA&#10;+004a9wAAAAIAQAADwAAAGRycy9kb3ducmV2LnhtbEyPwU7DMBBE70j8g7VI3KjdCKUQ4lQIxAEu&#10;qAHE1Y2XOGq8DrGThr9nOdHbjt5odqbcLr4XM46xC6RhvVIgkJpgO2o1vL89Xd2AiMmQNX0g1PCD&#10;EbbV+VlpChuOtMO5Tq3gEIqF0eBSGgopY+PQm7gKAxKzrzB6k1iOrbSjOXK472WmVC696Yg/ODPg&#10;g8PmUE9ew3Ntdvnr9+caX7LH+fDRTRvXTFpfXiz3dyASLunfDH/1uTpU3GkfJrJR9Bqya8VbEoMN&#10;COZZnrPe83GrQFalPB1Q/QIAAP//AwBQSwECLQAUAAYACAAAACEAtoM4kv4AAADhAQAAEwAAAAAA&#10;AAAAAAAAAAAAAAAAW0NvbnRlbnRfVHlwZXNdLnhtbFBLAQItABQABgAIAAAAIQA4/SH/1gAAAJQB&#10;AAALAAAAAAAAAAAAAAAAAC8BAABfcmVscy8ucmVsc1BLAQItABQABgAIAAAAIQBKFZED0wEAAIQD&#10;AAAOAAAAAAAAAAAAAAAAAC4CAABkcnMvZTJvRG9jLnhtbFBLAQItABQABgAIAAAAIQD7TThr3AAA&#10;AAgBAAAPAAAAAAAAAAAAAAAAAC0EAABkcnMvZG93bnJldi54bWxQSwUGAAAAAAQABADzAAAANgUA&#10;AAAA&#10;" strokecolor="#4472c4" strokeweight=".5pt">
                <v:stroke joinstyle="miter"/>
              </v:line>
            </w:pict>
          </mc:Fallback>
        </mc:AlternateConten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w:t>
      </w:r>
    </w:p>
    <w:p w14:paraId="611E8953"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0288" behindDoc="0" locked="0" layoutInCell="1" allowOverlap="1" wp14:anchorId="0E3B5365" wp14:editId="14FB0B08">
                <wp:simplePos x="0" y="0"/>
                <wp:positionH relativeFrom="column">
                  <wp:posOffset>1485583</wp:posOffset>
                </wp:positionH>
                <wp:positionV relativeFrom="paragraph">
                  <wp:posOffset>150705</wp:posOffset>
                </wp:positionV>
                <wp:extent cx="165100" cy="173567"/>
                <wp:effectExtent l="0" t="4128" r="21273" b="21272"/>
                <wp:wrapNone/>
                <wp:docPr id="60" name="Straight Connector 60"/>
                <wp:cNvGraphicFramePr/>
                <a:graphic xmlns:a="http://schemas.openxmlformats.org/drawingml/2006/main">
                  <a:graphicData uri="http://schemas.microsoft.com/office/word/2010/wordprocessingShape">
                    <wps:wsp>
                      <wps:cNvCnPr/>
                      <wps:spPr>
                        <a:xfrm rot="5400000" flipH="1">
                          <a:off x="0" y="0"/>
                          <a:ext cx="165100" cy="173567"/>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70BF4054" id="Straight Connector 60" o:spid="_x0000_s1026" style="position:absolute;rotation:-90;flip:x;z-index:251660288;visibility:visible;mso-wrap-style:square;mso-wrap-distance-left:9pt;mso-wrap-distance-top:0;mso-wrap-distance-right:9pt;mso-wrap-distance-bottom:0;mso-position-horizontal:absolute;mso-position-horizontal-relative:text;mso-position-vertical:absolute;mso-position-vertical-relative:text" from="117pt,11.85pt" to="130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Dvd2wEAAJIDAAAOAAAAZHJzL2Uyb0RvYy54bWysU8lu2zAQvRfIPxC815IdL4FgOQcbaQ9F&#10;ayDtB4wpUiLADUPGsv++Q8o10vZWVAdi1sd5j6Pt88UadpYYtXctn89qzqQTvtOub/mP7y8fnziL&#10;CVwHxjvZ8quM/Hn38GE7hkYu/OBNJ5ERiIvNGFo+pBSaqopikBbizAfpKKk8WkjkYl91CCOhW1Mt&#10;6npdjR67gF7IGCl6mJJ8V/CVkiJ9UyrKxEzLabZUTiznKZ/VbgtNjxAGLW5jwD9MYUE7uvQOdYAE&#10;7A31X1BWC/TRqzQT3lZeKS1k4UBs5vUfbF4HCLJwIXFiuMsU/x+s+Ho+ItNdy9ckjwNLb/SaEHQ/&#10;JLb3zpGCHhklSakxxIYa9u6INy+GI2baF4WWoSd5V8s6f5wpo8NnWokiCxFll6L69a66vCQmKDhf&#10;r+a5QVBqvnlcrTf5rmoCzeABY/okvWXZaLnRLosCDZy/xDSV/irJYedftDEUh8Y4NhKzx1WGB1ov&#10;ZSCRaQMRjq7nDExPeysSFsToje5yd26O2J/2BtkZaHeWy81iv7wN9ltZvvoAcZjqSiqXQWN1otU2&#10;2rb8adJkmtW4nJVlOW8EsrCTlNk6+e5aFK6yRw9f1Lgtad6s9z7Z73+l3U8AAAD//wMAUEsDBBQA&#10;BgAIAAAAIQDgztQ03AAAAAkBAAAPAAAAZHJzL2Rvd25yZXYueG1sTI/LTsMwEEX3SPyDNUjsqJ2n&#10;UBqnqpD4AMJL7Caxm0T4EWK3Tfl6hhXsZjRHd86td6s17KSXMHknIdkIYNr1Xk1ukPDy/Hh3DyxE&#10;dAqNd1rCRQfYNddXNVbKn92TPrVxYBTiQoUSxhjnivPQj9pi2PhZO7od/GIx0roMXC14pnBreCpE&#10;yS1Ojj6MOOuHUfef7dFKiPHbv77jW2GS7ivBj31bJHiR8vZm3W+BRb3GPxh+9UkdGnLq/NGpwIyE&#10;NMsyQmnIc2AEpKUogXUSCpEDb2r+v0HzAwAA//8DAFBLAQItABQABgAIAAAAIQC2gziS/gAAAOEB&#10;AAATAAAAAAAAAAAAAAAAAAAAAABbQ29udGVudF9UeXBlc10ueG1sUEsBAi0AFAAGAAgAAAAhADj9&#10;If/WAAAAlAEAAAsAAAAAAAAAAAAAAAAALwEAAF9yZWxzLy5yZWxzUEsBAi0AFAAGAAgAAAAhADWM&#10;O93bAQAAkgMAAA4AAAAAAAAAAAAAAAAALgIAAGRycy9lMm9Eb2MueG1sUEsBAi0AFAAGAAgAAAAh&#10;AODO1DTcAAAACQEAAA8AAAAAAAAAAAAAAAAANQQAAGRycy9kb3ducmV2LnhtbFBLBQYAAAAABAAE&#10;APMAAAA+BQAAAAA=&#10;" strokecolor="#4472c4" strokeweight=".5pt">
                <v:stroke joinstyle="miter"/>
              </v:line>
            </w:pict>
          </mc:Fallback>
        </mc:AlternateContent>
      </w:r>
      <w:r>
        <w:rPr>
          <w:rFonts w:ascii="Times New Roman" w:eastAsiaTheme="minorEastAsia" w:hAnsi="Times New Roman" w:cs="Times New Roman"/>
          <w:noProof/>
          <w:sz w:val="24"/>
          <w:szCs w:val="24"/>
        </w:rPr>
        <mc:AlternateContent>
          <mc:Choice Requires="wps">
            <w:drawing>
              <wp:anchor distT="0" distB="0" distL="114300" distR="114300" simplePos="0" relativeHeight="251659264" behindDoc="0" locked="0" layoutInCell="1" allowOverlap="1" wp14:anchorId="7DE2F45D" wp14:editId="06C59869">
                <wp:simplePos x="0" y="0"/>
                <wp:positionH relativeFrom="column">
                  <wp:posOffset>1219200</wp:posOffset>
                </wp:positionH>
                <wp:positionV relativeFrom="paragraph">
                  <wp:posOffset>146473</wp:posOffset>
                </wp:positionV>
                <wp:extent cx="165100" cy="173567"/>
                <wp:effectExtent l="0" t="0" r="25400" b="36195"/>
                <wp:wrapNone/>
                <wp:docPr id="59" name="Straight Connector 59"/>
                <wp:cNvGraphicFramePr/>
                <a:graphic xmlns:a="http://schemas.openxmlformats.org/drawingml/2006/main">
                  <a:graphicData uri="http://schemas.microsoft.com/office/word/2010/wordprocessingShape">
                    <wps:wsp>
                      <wps:cNvCnPr/>
                      <wps:spPr>
                        <a:xfrm flipH="1">
                          <a:off x="0" y="0"/>
                          <a:ext cx="165100" cy="17356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705AC3" id="Straight Connector 59"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96pt,11.55pt" to="109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s3AxAEAANMDAAAOAAAAZHJzL2Uyb0RvYy54bWysU02P0zAQvSPxHyzfaZJF7ULUdA9dAQcE&#10;FQs/wOuMG0v+0tg06b9n7LQBARJitRfL9sx7M+95vL2brGEnwKi963izqjkDJ32v3bHj376+e/WG&#10;s5iE64XxDjp+hsjvdi9fbMfQwo0fvOkBGZG42I6h40NKoa2qKAewIq58AEdB5dGKREc8Vj2Kkdit&#10;qW7qelONHvuAXkKMdHs/B/mu8CsFMn1WKkJipuPUWyorlvUxr9VuK9ojijBoeWlDPKELK7SjogvV&#10;vUiCfUf9B5XVEn30Kq2kt5VXSksoGkhNU/+m5mEQAYoWMieGxab4fLTy0+mATPcdX7/lzAlLb/SQ&#10;UOjjkNjeO0cOemQUJKfGEFsC7N0BL6cYDphlTwotU0aHDzQExQiSxqbi83nxGabEJF02m3VT02tI&#10;CjW3r9eb28xezTSZLmBM78FbljcdN9plG0QrTh9jmlOvKYTLbc2NlF06G8jJxn0BRdJywYIuQwV7&#10;g+wkaByElOBScyldsjNMaWMWYP1v4CU/Q6EM3P+AF0Sp7F1awFY7j3+rnqZry2rOvzow684WPPr+&#10;XJ6oWEOTU8y9THkezV/PBf7zL+5+AAAA//8DAFBLAwQUAAYACAAAACEAY0QfBt8AAAAJAQAADwAA&#10;AGRycy9kb3ducmV2LnhtbEyPzU7DMBCE70i8g7VIXBB1En5UQpwKIeDQnlpAgtsmXpKo8TqK3TS8&#10;PcsJjjM7mv2mWM2uVxONofNsIF0koIhrbztuDLy9Pl8uQYWIbLH3TAa+KcCqPD0pMLf+yFuadrFR&#10;UsIhRwNtjEOudahbchgWfiCW25cfHUaRY6PtiEcpd73OkuRWO+xYPrQ40GNL9X53cAY+gw9P7+tq&#10;etlv1zNebGL2UVtjzs/mh3tQkeb4F4ZffEGHUpgqf2AbVC/6LpMt0UB2lYKSQJYuxagM3CTXoMtC&#10;/19Q/gAAAP//AwBQSwECLQAUAAYACAAAACEAtoM4kv4AAADhAQAAEwAAAAAAAAAAAAAAAAAAAAAA&#10;W0NvbnRlbnRfVHlwZXNdLnhtbFBLAQItABQABgAIAAAAIQA4/SH/1gAAAJQBAAALAAAAAAAAAAAA&#10;AAAAAC8BAABfcmVscy8ucmVsc1BLAQItABQABgAIAAAAIQCaQs3AxAEAANMDAAAOAAAAAAAAAAAA&#10;AAAAAC4CAABkcnMvZTJvRG9jLnhtbFBLAQItABQABgAIAAAAIQBjRB8G3wAAAAkBAAAPAAAAAAAA&#10;AAAAAAAAAB4EAABkcnMvZG93bnJldi54bWxQSwUGAAAAAAQABADzAAAAKgUAAAAA&#10;" strokecolor="#5b9bd5 [3204]" strokeweight=".5pt">
                <v:stroke joinstyle="miter"/>
              </v:line>
            </w:pict>
          </mc:Fallback>
        </mc:AlternateContent>
      </w:r>
      <w:r>
        <w:rPr>
          <w:rFonts w:ascii="Times New Roman" w:eastAsiaTheme="minorEastAsia" w:hAnsi="Times New Roman" w:cs="Times New Roman"/>
          <w:sz w:val="24"/>
          <w:szCs w:val="24"/>
        </w:rPr>
        <w:t>H</w:t>
      </w:r>
      <w:r>
        <w:rPr>
          <w:rFonts w:ascii="Times New Roman" w:eastAsiaTheme="minorEastAsia" w:hAnsi="Times New Roman" w:cs="Times New Roman"/>
          <w:sz w:val="24"/>
          <w:szCs w:val="24"/>
          <w:vertAlign w:val="subscript"/>
        </w:rPr>
        <w:t>2</w:t>
      </w:r>
      <w:r>
        <w:rPr>
          <w:rFonts w:ascii="Times New Roman" w:eastAsiaTheme="minorEastAsia" w:hAnsi="Times New Roman" w:cs="Times New Roman"/>
          <w:sz w:val="24"/>
          <w:szCs w:val="24"/>
        </w:rPr>
        <w:t>O</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O</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N = 3</w:t>
      </w:r>
    </w:p>
    <w:p w14:paraId="6B872B3D"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Non-linear</w:t>
      </w:r>
    </w:p>
    <w:p w14:paraId="3B92A731"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H</w:t>
      </w:r>
      <w:r>
        <w:rPr>
          <w:rFonts w:ascii="Times New Roman" w:eastAsiaTheme="minorEastAsia" w:hAnsi="Times New Roman" w:cs="Times New Roman"/>
          <w:sz w:val="24"/>
          <w:szCs w:val="24"/>
        </w:rPr>
        <w:tab/>
        <w:t xml:space="preserve">       </w:t>
      </w:r>
      <w:proofErr w:type="spellStart"/>
      <w:r>
        <w:rPr>
          <w:rFonts w:ascii="Times New Roman" w:eastAsiaTheme="minorEastAsia" w:hAnsi="Times New Roman" w:cs="Times New Roman"/>
          <w:sz w:val="24"/>
          <w:szCs w:val="24"/>
        </w:rPr>
        <w:t>H</w:t>
      </w:r>
      <w:proofErr w:type="spellEnd"/>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number of vibrations = 3</w:t>
      </w:r>
      <w:r>
        <w:rPr>
          <w:rFonts w:ascii="Times New Roman" w:eastAsiaTheme="minorEastAsia" w:hAnsi="Times New Roman" w:cs="Times New Roman"/>
          <w:sz w:val="24"/>
          <w:szCs w:val="24"/>
        </w:rPr>
        <w:tab/>
        <w:t xml:space="preserve">symmetric  </w:t>
      </w:r>
      <w:bookmarkStart w:id="0" w:name="_Hlk78905582"/>
      <w:r>
        <w:rPr>
          <w:rFonts w:ascii="Times New Roman" w:eastAsiaTheme="minorEastAsia" w:hAnsi="Times New Roman" w:cs="Times New Roman"/>
          <w:sz w:val="24"/>
          <w:szCs w:val="24"/>
        </w:rPr>
        <w:t>H – O – H stretch</w:t>
      </w:r>
      <w:bookmarkEnd w:id="0"/>
    </w:p>
    <w:p w14:paraId="0424C92A"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asymmetric H – O – H stretch</w:t>
      </w:r>
    </w:p>
    <w:p w14:paraId="1245F2E1" w14:textId="77777777" w:rsidR="005152E3" w:rsidRPr="00082F88"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H – O – H bend</w:t>
      </w:r>
      <w:r>
        <w:rPr>
          <w:rFonts w:ascii="Times New Roman" w:eastAsiaTheme="minorEastAsia" w:hAnsi="Times New Roman" w:cs="Times New Roman"/>
          <w:sz w:val="24"/>
          <w:szCs w:val="24"/>
        </w:rPr>
        <w:tab/>
      </w:r>
    </w:p>
    <w:p w14:paraId="20835212" w14:textId="77777777" w:rsidR="005152E3" w:rsidRDefault="005152E3" w:rsidP="005152E3">
      <w:pPr>
        <w:spacing w:after="0"/>
        <w:rPr>
          <w:rFonts w:ascii="Times New Roman" w:eastAsiaTheme="minorEastAsia" w:hAnsi="Times New Roman" w:cs="Times New Roman"/>
          <w:sz w:val="24"/>
          <w:szCs w:val="24"/>
        </w:rPr>
      </w:pPr>
    </w:p>
    <w:p w14:paraId="68F03615" w14:textId="77777777" w:rsidR="005152E3" w:rsidRDefault="005152E3" w:rsidP="005152E3">
      <w:pPr>
        <w:spacing w:after="0"/>
        <w:ind w:firstLine="720"/>
        <w:rPr>
          <w:rFonts w:ascii="Times New Roman" w:eastAsiaTheme="minorEastAsia" w:hAnsi="Times New Roman" w:cs="Times New Roman"/>
          <w:sz w:val="24"/>
          <w:szCs w:val="24"/>
        </w:rPr>
      </w:pPr>
      <w:r>
        <w:rPr>
          <w:rFonts w:ascii="Times New Roman" w:eastAsiaTheme="minorEastAsia" w:hAnsi="Times New Roman" w:cs="Times New Roman"/>
          <w:sz w:val="24"/>
          <w:szCs w:val="24"/>
        </w:rPr>
        <w:t>I’m not getting into the entire physics of this but it is important for you to have an introduction to the theoretical background basis for the absorption of IR radiation by molecules.</w:t>
      </w:r>
    </w:p>
    <w:p w14:paraId="6257B0A6" w14:textId="77777777" w:rsidR="005152E3" w:rsidRDefault="005152E3" w:rsidP="005152E3">
      <w:pPr>
        <w:spacing w:after="0"/>
        <w:rPr>
          <w:rFonts w:ascii="Times New Roman" w:eastAsiaTheme="minorEastAsia" w:hAnsi="Times New Roman" w:cs="Times New Roman"/>
          <w:sz w:val="24"/>
          <w:szCs w:val="24"/>
        </w:rPr>
      </w:pPr>
    </w:p>
    <w:p w14:paraId="5920B528"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t xml:space="preserve">An FT-IR instrument is capable of producing an </w:t>
      </w:r>
      <w:proofErr w:type="spellStart"/>
      <w:r>
        <w:rPr>
          <w:rFonts w:ascii="Times New Roman" w:eastAsiaTheme="minorEastAsia" w:hAnsi="Times New Roman" w:cs="Times New Roman"/>
          <w:sz w:val="24"/>
          <w:szCs w:val="24"/>
        </w:rPr>
        <w:t>absobance</w:t>
      </w:r>
      <w:proofErr w:type="spellEnd"/>
      <w:r>
        <w:rPr>
          <w:rFonts w:ascii="Times New Roman" w:eastAsiaTheme="minorEastAsia" w:hAnsi="Times New Roman" w:cs="Times New Roman"/>
          <w:sz w:val="24"/>
          <w:szCs w:val="24"/>
        </w:rPr>
        <w:t xml:space="preserve"> spectrum using infrared radiation.  One of the great utilities of an FT-IR instrument, however, is that it can produce a spectrum over a wide range of frequencies with a single scan.  The mechanics and mathematics of this process is beyond the scope of this course.  However, you should know that it involves obtaining a time based spectrum known as an </w:t>
      </w:r>
      <w:r>
        <w:rPr>
          <w:rFonts w:ascii="Times New Roman" w:eastAsiaTheme="minorEastAsia" w:hAnsi="Times New Roman" w:cs="Times New Roman"/>
          <w:b/>
          <w:bCs/>
          <w:sz w:val="24"/>
          <w:szCs w:val="24"/>
        </w:rPr>
        <w:t>interferogram</w:t>
      </w:r>
      <w:r>
        <w:rPr>
          <w:rFonts w:ascii="Times New Roman" w:eastAsiaTheme="minorEastAsia" w:hAnsi="Times New Roman" w:cs="Times New Roman"/>
          <w:sz w:val="24"/>
          <w:szCs w:val="24"/>
        </w:rPr>
        <w:t xml:space="preserve"> and converting it to a frequency based spectrum through a mathematical analysis known as a Fourier transform; hence </w:t>
      </w:r>
      <w:r w:rsidRPr="00900447">
        <w:rPr>
          <w:rFonts w:ascii="Times New Roman" w:eastAsiaTheme="minorEastAsia" w:hAnsi="Times New Roman" w:cs="Times New Roman"/>
          <w:b/>
          <w:bCs/>
          <w:sz w:val="24"/>
          <w:szCs w:val="24"/>
        </w:rPr>
        <w:t>Fourier Transform-Infrared</w:t>
      </w:r>
      <w:r>
        <w:rPr>
          <w:rFonts w:ascii="Times New Roman" w:eastAsiaTheme="minorEastAsia" w:hAnsi="Times New Roman" w:cs="Times New Roman"/>
          <w:sz w:val="24"/>
          <w:szCs w:val="24"/>
        </w:rPr>
        <w:t xml:space="preserve"> or </w:t>
      </w:r>
      <w:r w:rsidRPr="00900447">
        <w:rPr>
          <w:rFonts w:ascii="Times New Roman" w:eastAsiaTheme="minorEastAsia" w:hAnsi="Times New Roman" w:cs="Times New Roman"/>
          <w:b/>
          <w:bCs/>
          <w:sz w:val="24"/>
          <w:szCs w:val="24"/>
        </w:rPr>
        <w:t>FT-IR</w:t>
      </w:r>
      <w:r>
        <w:rPr>
          <w:rFonts w:ascii="Times New Roman" w:eastAsiaTheme="minorEastAsia" w:hAnsi="Times New Roman" w:cs="Times New Roman"/>
          <w:sz w:val="24"/>
          <w:szCs w:val="24"/>
        </w:rPr>
        <w:t xml:space="preserve"> spectroscopy.</w:t>
      </w:r>
    </w:p>
    <w:p w14:paraId="56D2AC1A"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t xml:space="preserve">Most infrared instruments do not use wavelength as the x-axis unit. They use a quantity known as a wavenumber, </w:t>
      </w:r>
      <m:oMath>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ν</m:t>
            </m:r>
          </m:e>
        </m:acc>
        <m:r>
          <w:rPr>
            <w:rFonts w:ascii="Cambria Math" w:eastAsiaTheme="minorEastAsia" w:hAnsi="Cambria Math" w:cs="Times New Roman"/>
            <w:sz w:val="24"/>
            <w:szCs w:val="24"/>
          </w:rPr>
          <m:t xml:space="preserve">=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λ</m:t>
            </m:r>
          </m:den>
        </m:f>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 xml:space="preserve">.  Wavenumbers are actually </w:t>
      </w:r>
      <w:proofErr w:type="gramStart"/>
      <w:r>
        <w:rPr>
          <w:rFonts w:ascii="Times New Roman" w:eastAsiaTheme="minorEastAsia" w:hAnsi="Times New Roman" w:cs="Times New Roman"/>
          <w:sz w:val="24"/>
          <w:szCs w:val="24"/>
        </w:rPr>
        <w:t>represent</w:t>
      </w:r>
      <w:proofErr w:type="gramEnd"/>
      <w:r>
        <w:rPr>
          <w:rFonts w:ascii="Times New Roman" w:eastAsiaTheme="minorEastAsia" w:hAnsi="Times New Roman" w:cs="Times New Roman"/>
          <w:sz w:val="24"/>
          <w:szCs w:val="24"/>
        </w:rPr>
        <w:t xml:space="preserve"> energy and have unit of one over wavelength or inverse wavelength.  Infrared instruments use the unit inverse centimeters or cm</w:t>
      </w:r>
      <w:r>
        <w:rPr>
          <w:rFonts w:ascii="Times New Roman" w:eastAsiaTheme="minorEastAsia" w:hAnsi="Times New Roman" w:cs="Times New Roman"/>
          <w:sz w:val="24"/>
          <w:szCs w:val="24"/>
          <w:vertAlign w:val="superscript"/>
        </w:rPr>
        <w:t>-1</w:t>
      </w:r>
      <w:r>
        <w:rPr>
          <w:rFonts w:ascii="Times New Roman" w:eastAsiaTheme="minorEastAsia" w:hAnsi="Times New Roman" w:cs="Times New Roman"/>
          <w:sz w:val="24"/>
          <w:szCs w:val="24"/>
        </w:rPr>
        <w:t xml:space="preserve"> for their units.  So, your spectrum winds up being recorded as %Transmittance vs wavenumber or Absorbance vs wavenumber.</w:t>
      </w:r>
    </w:p>
    <w:p w14:paraId="6B2142DA" w14:textId="77777777" w:rsidR="005152E3" w:rsidRDefault="005152E3" w:rsidP="005152E3">
      <w:pPr>
        <w:spacing w:after="0"/>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t xml:space="preserve">The experiment you will perform will demonstrate how different atoms bonded to each other produce absorbance features at different locations (wavenumbers) in an IR spectrum.  In addition, you will correlate any trends using Lewis dot structure representations and use a </w:t>
      </w:r>
      <w:r>
        <w:rPr>
          <w:rFonts w:ascii="Times New Roman" w:eastAsiaTheme="minorEastAsia" w:hAnsi="Times New Roman" w:cs="Times New Roman"/>
          <w:sz w:val="24"/>
          <w:szCs w:val="24"/>
        </w:rPr>
        <w:lastRenderedPageBreak/>
        <w:t xml:space="preserve">chemical software program </w:t>
      </w:r>
      <w:r w:rsidRPr="00220A06">
        <w:rPr>
          <w:rFonts w:ascii="Times New Roman" w:eastAsiaTheme="minorEastAsia" w:hAnsi="Times New Roman" w:cs="Times New Roman"/>
          <w:i/>
          <w:iCs/>
          <w:sz w:val="24"/>
          <w:szCs w:val="24"/>
        </w:rPr>
        <w:t>Spartan</w:t>
      </w:r>
      <w:r>
        <w:rPr>
          <w:rFonts w:ascii="Times New Roman" w:eastAsiaTheme="minorEastAsia" w:hAnsi="Times New Roman" w:cs="Times New Roman"/>
          <w:sz w:val="24"/>
          <w:szCs w:val="24"/>
        </w:rPr>
        <w:t xml:space="preserve"> to produce an IR spectrum and animated representations of the bond/molecular vibrations.</w:t>
      </w:r>
    </w:p>
    <w:p w14:paraId="760E8420" w14:textId="77777777" w:rsidR="005152E3" w:rsidRDefault="005152E3" w:rsidP="005152E3">
      <w:pPr>
        <w:spacing w:after="0"/>
        <w:rPr>
          <w:rFonts w:ascii="Times New Roman" w:hAnsi="Times New Roman"/>
          <w:sz w:val="24"/>
          <w:szCs w:val="24"/>
        </w:rPr>
      </w:pPr>
      <w:r>
        <w:rPr>
          <w:rFonts w:ascii="Times New Roman" w:hAnsi="Times New Roman"/>
          <w:sz w:val="24"/>
          <w:szCs w:val="24"/>
        </w:rPr>
        <w:t xml:space="preserve">The FT-IR instrument we use is a </w:t>
      </w:r>
      <w:r w:rsidRPr="0065222F">
        <w:rPr>
          <w:rFonts w:ascii="Times New Roman" w:hAnsi="Times New Roman"/>
          <w:i/>
          <w:iCs/>
          <w:sz w:val="24"/>
          <w:szCs w:val="24"/>
        </w:rPr>
        <w:t>Perkin Elmer</w:t>
      </w:r>
      <w:r>
        <w:rPr>
          <w:rFonts w:ascii="Times New Roman" w:hAnsi="Times New Roman"/>
          <w:i/>
          <w:iCs/>
          <w:sz w:val="24"/>
          <w:szCs w:val="24"/>
        </w:rPr>
        <w:t xml:space="preserve"> Paragon</w:t>
      </w:r>
      <w:r>
        <w:rPr>
          <w:rFonts w:ascii="Times New Roman" w:hAnsi="Times New Roman"/>
          <w:sz w:val="24"/>
          <w:szCs w:val="24"/>
        </w:rPr>
        <w:t xml:space="preserve"> with the ability to measure infrared spectra of: gas, solid and liquid samples.  As noted from lecture, there are two methods of obtaining liquid sample spectra: use of a sample holder between salt windows or use of an Attenuated Total Reflectance (ATR) module.  We will use both.</w:t>
      </w:r>
    </w:p>
    <w:p w14:paraId="25EFC539" w14:textId="77777777" w:rsidR="005152E3" w:rsidRDefault="005152E3" w:rsidP="005152E3">
      <w:pPr>
        <w:spacing w:after="0"/>
        <w:rPr>
          <w:rFonts w:ascii="Times New Roman" w:hAnsi="Times New Roman"/>
          <w:sz w:val="24"/>
          <w:szCs w:val="24"/>
        </w:rPr>
      </w:pPr>
    </w:p>
    <w:p w14:paraId="7A6DF073" w14:textId="77777777" w:rsidR="005152E3" w:rsidRDefault="005152E3" w:rsidP="005152E3">
      <w:pPr>
        <w:spacing w:after="0"/>
        <w:rPr>
          <w:rFonts w:ascii="Times New Roman" w:hAnsi="Times New Roman"/>
          <w:sz w:val="24"/>
          <w:szCs w:val="24"/>
        </w:rPr>
      </w:pPr>
      <w:r>
        <w:rPr>
          <w:rFonts w:ascii="Times New Roman" w:hAnsi="Times New Roman"/>
          <w:b/>
          <w:bCs/>
          <w:sz w:val="24"/>
          <w:szCs w:val="24"/>
        </w:rPr>
        <w:t>Hazards</w:t>
      </w:r>
    </w:p>
    <w:p w14:paraId="66AE5653" w14:textId="77777777" w:rsidR="005152E3" w:rsidRDefault="005152E3" w:rsidP="005152E3">
      <w:pPr>
        <w:spacing w:after="0"/>
        <w:ind w:firstLine="360"/>
        <w:rPr>
          <w:rFonts w:ascii="Times New Roman" w:hAnsi="Times New Roman"/>
          <w:sz w:val="24"/>
          <w:szCs w:val="24"/>
        </w:rPr>
      </w:pPr>
      <w:r>
        <w:rPr>
          <w:rFonts w:ascii="Times New Roman" w:hAnsi="Times New Roman"/>
          <w:sz w:val="24"/>
          <w:szCs w:val="24"/>
        </w:rPr>
        <w:t>You will not be using any compound in amounts that are problematic.  However, be aware of the following:</w:t>
      </w:r>
      <w:r>
        <w:rPr>
          <w:rFonts w:ascii="Times New Roman" w:hAnsi="Times New Roman"/>
          <w:sz w:val="24"/>
          <w:szCs w:val="24"/>
        </w:rPr>
        <w:tab/>
      </w:r>
      <w:r>
        <w:rPr>
          <w:rFonts w:ascii="Times New Roman" w:hAnsi="Times New Roman"/>
          <w:sz w:val="24"/>
          <w:szCs w:val="24"/>
        </w:rPr>
        <w:tab/>
      </w:r>
    </w:p>
    <w:p w14:paraId="49329361" w14:textId="77777777" w:rsidR="005152E3" w:rsidRDefault="005152E3" w:rsidP="005152E3">
      <w:pPr>
        <w:pStyle w:val="ListParagraph"/>
        <w:numPr>
          <w:ilvl w:val="0"/>
          <w:numId w:val="1"/>
        </w:numPr>
        <w:spacing w:after="0"/>
        <w:rPr>
          <w:rFonts w:ascii="Times New Roman" w:hAnsi="Times New Roman"/>
          <w:sz w:val="24"/>
          <w:szCs w:val="24"/>
        </w:rPr>
      </w:pPr>
      <w:r>
        <w:rPr>
          <w:rFonts w:ascii="Times New Roman" w:hAnsi="Times New Roman"/>
          <w:sz w:val="24"/>
          <w:szCs w:val="24"/>
        </w:rPr>
        <w:t>Wear gloves while handling compounds for IR analysis</w:t>
      </w:r>
    </w:p>
    <w:p w14:paraId="344CD94A" w14:textId="77777777" w:rsidR="005152E3" w:rsidRDefault="005152E3" w:rsidP="005152E3">
      <w:pPr>
        <w:pStyle w:val="ListParagraph"/>
        <w:numPr>
          <w:ilvl w:val="0"/>
          <w:numId w:val="1"/>
        </w:numPr>
        <w:spacing w:after="0"/>
        <w:rPr>
          <w:rFonts w:ascii="Times New Roman" w:hAnsi="Times New Roman"/>
          <w:sz w:val="24"/>
          <w:szCs w:val="24"/>
        </w:rPr>
      </w:pPr>
      <w:r>
        <w:rPr>
          <w:rFonts w:ascii="Times New Roman" w:hAnsi="Times New Roman"/>
          <w:sz w:val="24"/>
          <w:szCs w:val="24"/>
        </w:rPr>
        <w:t>Most organic compounds are volatile, flammable and toxic if ingested in large amounts</w:t>
      </w:r>
    </w:p>
    <w:p w14:paraId="0338B8B0" w14:textId="77777777" w:rsidR="005152E3" w:rsidRDefault="005152E3" w:rsidP="005152E3">
      <w:pPr>
        <w:pStyle w:val="ListParagraph"/>
        <w:numPr>
          <w:ilvl w:val="0"/>
          <w:numId w:val="1"/>
        </w:numPr>
        <w:spacing w:after="0"/>
        <w:rPr>
          <w:rFonts w:ascii="Times New Roman" w:hAnsi="Times New Roman"/>
          <w:sz w:val="24"/>
          <w:szCs w:val="24"/>
        </w:rPr>
      </w:pPr>
      <w:r>
        <w:rPr>
          <w:rFonts w:ascii="Times New Roman" w:hAnsi="Times New Roman"/>
          <w:sz w:val="24"/>
          <w:szCs w:val="24"/>
        </w:rPr>
        <w:t>Most compounds can be mildly irritating of in contact with skin</w:t>
      </w:r>
    </w:p>
    <w:p w14:paraId="3211F262" w14:textId="77777777" w:rsidR="005152E3" w:rsidRDefault="005152E3" w:rsidP="005152E3">
      <w:pPr>
        <w:pStyle w:val="ListParagraph"/>
        <w:numPr>
          <w:ilvl w:val="0"/>
          <w:numId w:val="1"/>
        </w:numPr>
        <w:spacing w:after="0"/>
        <w:rPr>
          <w:rFonts w:ascii="Times New Roman" w:hAnsi="Times New Roman"/>
          <w:sz w:val="24"/>
          <w:szCs w:val="24"/>
        </w:rPr>
      </w:pPr>
      <w:r>
        <w:rPr>
          <w:rFonts w:ascii="Times New Roman" w:hAnsi="Times New Roman"/>
          <w:sz w:val="24"/>
          <w:szCs w:val="24"/>
        </w:rPr>
        <w:t>Be sure to close containers of each liquid when not being used for sample evaluation</w:t>
      </w:r>
    </w:p>
    <w:p w14:paraId="758C6727" w14:textId="77777777" w:rsidR="005152E3" w:rsidRPr="00E51FF9" w:rsidRDefault="005152E3" w:rsidP="005152E3">
      <w:pPr>
        <w:pStyle w:val="ListParagraph"/>
        <w:numPr>
          <w:ilvl w:val="0"/>
          <w:numId w:val="1"/>
        </w:numPr>
        <w:spacing w:after="0"/>
        <w:rPr>
          <w:rFonts w:ascii="Times New Roman" w:hAnsi="Times New Roman"/>
          <w:sz w:val="24"/>
          <w:szCs w:val="24"/>
        </w:rPr>
      </w:pPr>
      <w:r w:rsidRPr="00E51FF9">
        <w:rPr>
          <w:rFonts w:ascii="Times New Roman" w:hAnsi="Times New Roman"/>
          <w:sz w:val="24"/>
          <w:szCs w:val="24"/>
        </w:rPr>
        <w:t>Cover any beakers with a watch glass when not under a hood</w:t>
      </w:r>
    </w:p>
    <w:p w14:paraId="265E33F0" w14:textId="77777777" w:rsidR="005152E3" w:rsidRDefault="005152E3" w:rsidP="005152E3">
      <w:pPr>
        <w:spacing w:after="0"/>
        <w:rPr>
          <w:rFonts w:ascii="Times New Roman" w:hAnsi="Times New Roman"/>
          <w:sz w:val="24"/>
          <w:szCs w:val="24"/>
        </w:rPr>
      </w:pPr>
    </w:p>
    <w:p w14:paraId="06FB3FE7" w14:textId="77777777" w:rsidR="005152E3" w:rsidRPr="00204A98" w:rsidRDefault="005152E3" w:rsidP="005152E3">
      <w:pPr>
        <w:spacing w:after="0"/>
        <w:rPr>
          <w:rFonts w:ascii="Times New Roman" w:hAnsi="Times New Roman"/>
          <w:b/>
          <w:bCs/>
          <w:sz w:val="28"/>
          <w:szCs w:val="28"/>
        </w:rPr>
      </w:pPr>
      <w:r w:rsidRPr="00204A98">
        <w:rPr>
          <w:rFonts w:ascii="Times New Roman" w:hAnsi="Times New Roman"/>
          <w:b/>
          <w:bCs/>
          <w:sz w:val="24"/>
          <w:szCs w:val="24"/>
        </w:rPr>
        <w:t>Experimental</w:t>
      </w:r>
      <w:r w:rsidRPr="00204A98">
        <w:rPr>
          <w:rFonts w:ascii="Times New Roman" w:hAnsi="Times New Roman"/>
          <w:b/>
          <w:bCs/>
          <w:sz w:val="28"/>
          <w:szCs w:val="28"/>
        </w:rPr>
        <w:tab/>
      </w:r>
      <w:r w:rsidRPr="00204A98">
        <w:rPr>
          <w:rFonts w:ascii="Times New Roman" w:hAnsi="Times New Roman"/>
          <w:b/>
          <w:bCs/>
          <w:sz w:val="28"/>
          <w:szCs w:val="28"/>
        </w:rPr>
        <w:tab/>
      </w:r>
      <w:r w:rsidRPr="00204A98">
        <w:rPr>
          <w:rFonts w:ascii="Times New Roman" w:hAnsi="Times New Roman"/>
          <w:b/>
          <w:bCs/>
          <w:sz w:val="28"/>
          <w:szCs w:val="28"/>
        </w:rPr>
        <w:tab/>
      </w:r>
      <w:r w:rsidRPr="00204A98">
        <w:rPr>
          <w:rFonts w:ascii="Times New Roman" w:hAnsi="Times New Roman"/>
          <w:b/>
          <w:bCs/>
          <w:sz w:val="28"/>
          <w:szCs w:val="28"/>
        </w:rPr>
        <w:tab/>
      </w:r>
    </w:p>
    <w:p w14:paraId="6FCF3FDB" w14:textId="77777777" w:rsidR="005152E3" w:rsidRDefault="005152E3" w:rsidP="005152E3">
      <w:pPr>
        <w:spacing w:after="0"/>
        <w:rPr>
          <w:rFonts w:ascii="Times New Roman" w:hAnsi="Times New Roman"/>
          <w:sz w:val="24"/>
          <w:szCs w:val="24"/>
        </w:rPr>
      </w:pPr>
      <w:r>
        <w:rPr>
          <w:rFonts w:ascii="Times New Roman" w:hAnsi="Times New Roman"/>
          <w:sz w:val="24"/>
          <w:szCs w:val="24"/>
        </w:rPr>
        <w:tab/>
        <w:t>The procedural portion of the lab involves three parts:</w:t>
      </w:r>
    </w:p>
    <w:p w14:paraId="7CD1A493" w14:textId="77777777" w:rsidR="005152E3" w:rsidRDefault="005152E3" w:rsidP="005152E3">
      <w:pPr>
        <w:spacing w:after="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t>determination of the Lewis dot structures and model shapes of the compounds</w:t>
      </w:r>
    </w:p>
    <w:p w14:paraId="11A38A86" w14:textId="77777777" w:rsidR="005152E3" w:rsidRDefault="005152E3" w:rsidP="005152E3">
      <w:pPr>
        <w:spacing w:after="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 xml:space="preserve">modelling of the compounds using </w:t>
      </w:r>
      <w:r>
        <w:rPr>
          <w:rFonts w:ascii="Times New Roman" w:hAnsi="Times New Roman"/>
          <w:i/>
          <w:iCs/>
          <w:sz w:val="24"/>
          <w:szCs w:val="24"/>
        </w:rPr>
        <w:t>Spartan</w:t>
      </w:r>
    </w:p>
    <w:p w14:paraId="4A05F88B" w14:textId="77777777" w:rsidR="005152E3" w:rsidRPr="004414C2" w:rsidRDefault="005152E3" w:rsidP="005152E3">
      <w:pPr>
        <w:spacing w:after="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t>acquire infrared spectrum of the compounds</w:t>
      </w:r>
    </w:p>
    <w:p w14:paraId="621CB95F" w14:textId="77777777" w:rsidR="005152E3" w:rsidRDefault="005152E3" w:rsidP="005152E3">
      <w:pPr>
        <w:spacing w:after="0"/>
        <w:rPr>
          <w:rFonts w:ascii="Times New Roman" w:hAnsi="Times New Roman"/>
          <w:sz w:val="24"/>
          <w:szCs w:val="24"/>
        </w:rPr>
      </w:pPr>
    </w:p>
    <w:p w14:paraId="0300594B" w14:textId="77777777" w:rsidR="005152E3" w:rsidRDefault="005152E3" w:rsidP="005152E3">
      <w:pPr>
        <w:spacing w:after="0"/>
        <w:rPr>
          <w:rFonts w:ascii="Times New Roman" w:hAnsi="Times New Roman"/>
          <w:sz w:val="24"/>
          <w:szCs w:val="24"/>
        </w:rPr>
      </w:pPr>
      <w:r>
        <w:rPr>
          <w:rFonts w:ascii="Times New Roman" w:hAnsi="Times New Roman"/>
          <w:sz w:val="24"/>
          <w:szCs w:val="24"/>
        </w:rPr>
        <w:tab/>
        <w:t>The experiment will use three related sets of compounds to demonstrate how structural motifs affect the location of various absorption feature in the infrared spectra.</w:t>
      </w:r>
    </w:p>
    <w:p w14:paraId="3F6E3550" w14:textId="77777777" w:rsidR="005152E3" w:rsidRDefault="005152E3" w:rsidP="005152E3">
      <w:pPr>
        <w:spacing w:after="0"/>
        <w:rPr>
          <w:rFonts w:ascii="Times New Roman" w:hAnsi="Times New Roman"/>
          <w:sz w:val="24"/>
          <w:szCs w:val="24"/>
        </w:rPr>
      </w:pPr>
    </w:p>
    <w:p w14:paraId="02001835" w14:textId="77777777" w:rsidR="005152E3" w:rsidRDefault="005152E3" w:rsidP="005152E3">
      <w:pPr>
        <w:spacing w:after="0"/>
        <w:rPr>
          <w:rFonts w:ascii="Times New Roman" w:hAnsi="Times New Roman"/>
          <w:sz w:val="24"/>
          <w:szCs w:val="24"/>
        </w:rPr>
      </w:pPr>
      <w:r>
        <w:rPr>
          <w:rFonts w:ascii="Times New Roman" w:hAnsi="Times New Roman"/>
          <w:b/>
          <w:bCs/>
          <w:sz w:val="24"/>
          <w:szCs w:val="24"/>
        </w:rPr>
        <w:t>Compound Set I:</w:t>
      </w:r>
      <w:r>
        <w:rPr>
          <w:rFonts w:ascii="Times New Roman" w:hAnsi="Times New Roman"/>
          <w:b/>
          <w:bCs/>
          <w:sz w:val="24"/>
          <w:szCs w:val="24"/>
        </w:rPr>
        <w:tab/>
        <w:t>CH</w:t>
      </w:r>
      <w:r>
        <w:rPr>
          <w:rFonts w:ascii="Times New Roman" w:hAnsi="Times New Roman"/>
          <w:b/>
          <w:bCs/>
          <w:sz w:val="24"/>
          <w:szCs w:val="24"/>
          <w:vertAlign w:val="subscript"/>
        </w:rPr>
        <w:t>3</w:t>
      </w:r>
      <w:r>
        <w:rPr>
          <w:rFonts w:ascii="Times New Roman" w:hAnsi="Times New Roman"/>
          <w:b/>
          <w:bCs/>
          <w:sz w:val="24"/>
          <w:szCs w:val="24"/>
        </w:rPr>
        <w:t>OH, CH</w:t>
      </w:r>
      <w:r>
        <w:rPr>
          <w:rFonts w:ascii="Times New Roman" w:hAnsi="Times New Roman"/>
          <w:b/>
          <w:bCs/>
          <w:sz w:val="24"/>
          <w:szCs w:val="24"/>
          <w:vertAlign w:val="subscript"/>
        </w:rPr>
        <w:t>3</w:t>
      </w:r>
      <w:r>
        <w:rPr>
          <w:rFonts w:ascii="Times New Roman" w:hAnsi="Times New Roman"/>
          <w:b/>
          <w:bCs/>
          <w:sz w:val="24"/>
          <w:szCs w:val="24"/>
        </w:rPr>
        <w:t>CH</w:t>
      </w:r>
      <w:r>
        <w:rPr>
          <w:rFonts w:ascii="Times New Roman" w:hAnsi="Times New Roman"/>
          <w:b/>
          <w:bCs/>
          <w:sz w:val="24"/>
          <w:szCs w:val="24"/>
          <w:vertAlign w:val="subscript"/>
        </w:rPr>
        <w:t>2</w:t>
      </w:r>
      <w:r>
        <w:rPr>
          <w:rFonts w:ascii="Times New Roman" w:hAnsi="Times New Roman"/>
          <w:b/>
          <w:bCs/>
          <w:sz w:val="24"/>
          <w:szCs w:val="24"/>
        </w:rPr>
        <w:t>OH and H</w:t>
      </w:r>
      <w:r>
        <w:rPr>
          <w:rFonts w:ascii="Times New Roman" w:hAnsi="Times New Roman"/>
          <w:b/>
          <w:bCs/>
          <w:sz w:val="24"/>
          <w:szCs w:val="24"/>
          <w:vertAlign w:val="subscript"/>
        </w:rPr>
        <w:t>2</w:t>
      </w:r>
      <w:r>
        <w:rPr>
          <w:rFonts w:ascii="Times New Roman" w:hAnsi="Times New Roman"/>
          <w:b/>
          <w:bCs/>
          <w:sz w:val="24"/>
          <w:szCs w:val="24"/>
        </w:rPr>
        <w:t>CO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8AD6113" w14:textId="77777777" w:rsidR="005152E3" w:rsidRDefault="005152E3" w:rsidP="005152E3">
      <w:pPr>
        <w:spacing w:after="0"/>
        <w:rPr>
          <w:rFonts w:ascii="Times New Roman" w:hAnsi="Times New Roman"/>
          <w:sz w:val="24"/>
          <w:szCs w:val="24"/>
        </w:rPr>
      </w:pPr>
    </w:p>
    <w:p w14:paraId="0E71FC1C" w14:textId="77777777" w:rsidR="005152E3" w:rsidRDefault="005152E3" w:rsidP="005152E3">
      <w:pPr>
        <w:spacing w:after="0"/>
        <w:rPr>
          <w:rFonts w:ascii="Times New Roman" w:hAnsi="Times New Roman"/>
          <w:sz w:val="24"/>
          <w:szCs w:val="24"/>
        </w:rPr>
      </w:pPr>
      <w:r>
        <w:rPr>
          <w:rFonts w:ascii="Times New Roman" w:hAnsi="Times New Roman"/>
          <w:sz w:val="24"/>
          <w:szCs w:val="24"/>
        </w:rPr>
        <w:tab/>
        <w:t xml:space="preserve">The first procedure will demonstrate the location of different bond types as defined by the atoms they connect. You will look at two compounds that have similar structures and should show similar features in an absorbance or %T spectrum.  </w:t>
      </w:r>
    </w:p>
    <w:p w14:paraId="45E17F5C" w14:textId="77777777" w:rsidR="005152E3" w:rsidRDefault="005152E3" w:rsidP="005152E3">
      <w:pPr>
        <w:spacing w:after="0"/>
        <w:ind w:firstLine="720"/>
        <w:rPr>
          <w:rFonts w:ascii="Times New Roman" w:hAnsi="Times New Roman"/>
          <w:sz w:val="24"/>
          <w:szCs w:val="24"/>
        </w:rPr>
      </w:pPr>
      <w:r>
        <w:rPr>
          <w:rFonts w:ascii="Times New Roman" w:hAnsi="Times New Roman"/>
          <w:sz w:val="24"/>
          <w:szCs w:val="24"/>
        </w:rPr>
        <w:t>The compounds you will start with are methanol, ethanol and acetone with structures:</w:t>
      </w:r>
    </w:p>
    <w:p w14:paraId="76DFC74F" w14:textId="77777777" w:rsidR="005152E3" w:rsidRDefault="005152E3" w:rsidP="005152E3">
      <w:pPr>
        <w:spacing w:after="0"/>
        <w:rPr>
          <w:rFonts w:ascii="Times New Roman" w:hAnsi="Times New Roman"/>
          <w:sz w:val="24"/>
          <w:szCs w:val="24"/>
        </w:rPr>
      </w:pPr>
    </w:p>
    <w:p w14:paraId="01EE0835" w14:textId="77777777" w:rsidR="005152E3" w:rsidRPr="00664C60" w:rsidRDefault="005152E3" w:rsidP="005152E3">
      <w:pPr>
        <w:spacing w:after="0"/>
        <w:rPr>
          <w:rFonts w:ascii="Times New Roman" w:hAnsi="Times New Roman"/>
          <w:sz w:val="24"/>
          <w:szCs w:val="24"/>
        </w:rPr>
      </w:pPr>
      <w:r>
        <w:rPr>
          <w:rFonts w:ascii="Times New Roman" w:hAnsi="Times New Roman"/>
          <w:sz w:val="24"/>
          <w:szCs w:val="24"/>
        </w:rPr>
        <w:t>Methanol</w:t>
      </w:r>
      <w:r>
        <w:rPr>
          <w:rFonts w:ascii="Times New Roman" w:hAnsi="Times New Roman"/>
          <w:sz w:val="24"/>
          <w:szCs w:val="24"/>
        </w:rPr>
        <w:tab/>
      </w:r>
      <w:r>
        <w:rPr>
          <w:rFonts w:ascii="Times New Roman" w:hAnsi="Times New Roman"/>
          <w:sz w:val="24"/>
          <w:szCs w:val="24"/>
        </w:rPr>
        <w:tab/>
        <w:t>CH</w:t>
      </w:r>
      <w:r>
        <w:rPr>
          <w:rFonts w:ascii="Times New Roman" w:hAnsi="Times New Roman"/>
          <w:sz w:val="24"/>
          <w:szCs w:val="24"/>
          <w:vertAlign w:val="subscript"/>
        </w:rPr>
        <w:t>3</w:t>
      </w:r>
      <w:r>
        <w:rPr>
          <w:rFonts w:ascii="Times New Roman" w:hAnsi="Times New Roman"/>
          <w:sz w:val="24"/>
          <w:szCs w:val="24"/>
        </w:rPr>
        <w:t>OH</w:t>
      </w:r>
      <w:r>
        <w:rPr>
          <w:rFonts w:ascii="Times New Roman" w:hAnsi="Times New Roman"/>
          <w:sz w:val="24"/>
          <w:szCs w:val="24"/>
        </w:rPr>
        <w:tab/>
      </w:r>
      <w:r>
        <w:rPr>
          <w:rFonts w:ascii="Times New Roman" w:hAnsi="Times New Roman"/>
          <w:sz w:val="24"/>
          <w:szCs w:val="24"/>
        </w:rPr>
        <w:tab/>
      </w:r>
    </w:p>
    <w:p w14:paraId="23BD78F3" w14:textId="77777777" w:rsidR="005152E3" w:rsidRDefault="005152E3" w:rsidP="005152E3">
      <w:pPr>
        <w:spacing w:after="0"/>
        <w:rPr>
          <w:rFonts w:ascii="Times New Roman" w:hAnsi="Times New Roman"/>
          <w:sz w:val="24"/>
          <w:szCs w:val="24"/>
        </w:rPr>
      </w:pPr>
    </w:p>
    <w:p w14:paraId="36D5D5C0" w14:textId="77777777" w:rsidR="005152E3" w:rsidRPr="0037010B" w:rsidRDefault="005152E3" w:rsidP="005152E3">
      <w:pPr>
        <w:spacing w:after="0"/>
        <w:rPr>
          <w:rFonts w:ascii="Times New Roman" w:hAnsi="Times New Roman"/>
          <w:sz w:val="24"/>
          <w:szCs w:val="24"/>
        </w:rPr>
      </w:pPr>
      <w:r>
        <w:rPr>
          <w:rFonts w:ascii="Times New Roman" w:hAnsi="Times New Roman"/>
          <w:sz w:val="24"/>
          <w:szCs w:val="24"/>
        </w:rPr>
        <w:t>Ethanol</w:t>
      </w:r>
      <w:r>
        <w:rPr>
          <w:rFonts w:ascii="Times New Roman" w:hAnsi="Times New Roman"/>
          <w:sz w:val="24"/>
          <w:szCs w:val="24"/>
        </w:rPr>
        <w:tab/>
      </w:r>
      <w:r>
        <w:rPr>
          <w:rFonts w:ascii="Times New Roman" w:hAnsi="Times New Roman"/>
          <w:sz w:val="24"/>
          <w:szCs w:val="24"/>
        </w:rPr>
        <w:tab/>
      </w:r>
      <w:r w:rsidRPr="0037010B">
        <w:rPr>
          <w:rFonts w:ascii="Times New Roman" w:hAnsi="Times New Roman"/>
          <w:sz w:val="24"/>
          <w:szCs w:val="24"/>
        </w:rPr>
        <w:t>CH</w:t>
      </w:r>
      <w:r>
        <w:rPr>
          <w:rFonts w:ascii="Times New Roman" w:hAnsi="Times New Roman"/>
          <w:sz w:val="24"/>
          <w:szCs w:val="24"/>
          <w:vertAlign w:val="subscript"/>
        </w:rPr>
        <w:t>3</w:t>
      </w:r>
      <w:r w:rsidRPr="0037010B">
        <w:rPr>
          <w:rFonts w:ascii="Times New Roman" w:hAnsi="Times New Roman"/>
          <w:sz w:val="24"/>
          <w:szCs w:val="24"/>
        </w:rPr>
        <w:t>CH</w:t>
      </w:r>
      <w:r>
        <w:rPr>
          <w:rFonts w:ascii="Times New Roman" w:hAnsi="Times New Roman"/>
          <w:sz w:val="24"/>
          <w:szCs w:val="24"/>
          <w:vertAlign w:val="subscript"/>
        </w:rPr>
        <w:t>2</w:t>
      </w:r>
      <w:r w:rsidRPr="0037010B">
        <w:rPr>
          <w:rFonts w:ascii="Times New Roman" w:hAnsi="Times New Roman"/>
          <w:sz w:val="24"/>
          <w:szCs w:val="24"/>
        </w:rPr>
        <w:t>OH</w:t>
      </w:r>
    </w:p>
    <w:p w14:paraId="4475FE91" w14:textId="77777777" w:rsidR="005152E3" w:rsidRDefault="005152E3" w:rsidP="005152E3">
      <w:pPr>
        <w:spacing w:after="0"/>
        <w:rPr>
          <w:rFonts w:ascii="Times New Roman" w:hAnsi="Times New Roman"/>
          <w:sz w:val="24"/>
          <w:szCs w:val="24"/>
        </w:rPr>
      </w:pPr>
    </w:p>
    <w:p w14:paraId="7DB3D604" w14:textId="77777777" w:rsidR="005152E3" w:rsidRPr="00C858C3" w:rsidRDefault="005152E3" w:rsidP="005152E3">
      <w:pPr>
        <w:spacing w:after="0"/>
        <w:rPr>
          <w:rFonts w:ascii="Times New Roman" w:hAnsi="Times New Roman"/>
          <w:sz w:val="24"/>
          <w:szCs w:val="24"/>
        </w:rPr>
      </w:pPr>
      <w:r>
        <w:rPr>
          <w:rFonts w:ascii="Times New Roman" w:hAnsi="Times New Roman"/>
          <w:sz w:val="24"/>
          <w:szCs w:val="24"/>
        </w:rPr>
        <w:t>Acetone</w:t>
      </w:r>
      <w:r>
        <w:rPr>
          <w:rFonts w:ascii="Times New Roman" w:hAnsi="Times New Roman"/>
          <w:sz w:val="24"/>
          <w:szCs w:val="24"/>
        </w:rPr>
        <w:tab/>
      </w:r>
      <w:r>
        <w:rPr>
          <w:rFonts w:ascii="Times New Roman" w:hAnsi="Times New Roman"/>
          <w:sz w:val="24"/>
          <w:szCs w:val="24"/>
        </w:rPr>
        <w:tab/>
        <w:t>H</w:t>
      </w:r>
      <w:r>
        <w:rPr>
          <w:rFonts w:ascii="Times New Roman" w:hAnsi="Times New Roman"/>
          <w:sz w:val="24"/>
          <w:szCs w:val="24"/>
          <w:vertAlign w:val="subscript"/>
        </w:rPr>
        <w:t>2</w:t>
      </w:r>
      <w:r>
        <w:rPr>
          <w:rFonts w:ascii="Times New Roman" w:hAnsi="Times New Roman"/>
          <w:sz w:val="24"/>
          <w:szCs w:val="24"/>
        </w:rPr>
        <w:t>CO</w:t>
      </w:r>
    </w:p>
    <w:p w14:paraId="77265362" w14:textId="77777777" w:rsidR="005152E3" w:rsidRDefault="005152E3" w:rsidP="005152E3">
      <w:pPr>
        <w:spacing w:after="0"/>
        <w:rPr>
          <w:rFonts w:ascii="Times New Roman" w:hAnsi="Times New Roman"/>
          <w:sz w:val="24"/>
          <w:szCs w:val="24"/>
        </w:rPr>
      </w:pPr>
    </w:p>
    <w:p w14:paraId="1459C13A" w14:textId="77777777" w:rsidR="005152E3" w:rsidRDefault="005152E3" w:rsidP="005152E3">
      <w:pPr>
        <w:spacing w:after="0"/>
        <w:rPr>
          <w:rFonts w:ascii="Times New Roman" w:hAnsi="Times New Roman"/>
          <w:sz w:val="24"/>
          <w:szCs w:val="24"/>
        </w:rPr>
      </w:pPr>
      <w:r>
        <w:rPr>
          <w:rFonts w:ascii="Times New Roman" w:hAnsi="Times New Roman"/>
          <w:sz w:val="24"/>
          <w:szCs w:val="24"/>
        </w:rPr>
        <w:t>and that have the following bonding types you shall focus on for spectral analysis:</w:t>
      </w:r>
    </w:p>
    <w:p w14:paraId="525693D4" w14:textId="77777777" w:rsidR="005152E3" w:rsidRDefault="005152E3" w:rsidP="005152E3">
      <w:pPr>
        <w:spacing w:after="0"/>
        <w:rPr>
          <w:rFonts w:ascii="Times New Roman" w:eastAsiaTheme="minorEastAsia" w:hAnsi="Times New Roman"/>
          <w:sz w:val="24"/>
          <w:szCs w:val="24"/>
        </w:rPr>
      </w:pPr>
      <w:r>
        <w:rPr>
          <w:rFonts w:ascii="Times New Roman" w:hAnsi="Times New Roman"/>
          <w:sz w:val="24"/>
          <w:szCs w:val="24"/>
        </w:rPr>
        <w:t xml:space="preserve">C </w:t>
      </w:r>
      <m:oMath>
        <m:r>
          <w:rPr>
            <w:rFonts w:ascii="Cambria Math" w:hAnsi="Cambria Math"/>
            <w:sz w:val="24"/>
            <w:szCs w:val="24"/>
          </w:rPr>
          <m:t>–</m:t>
        </m:r>
      </m:oMath>
      <w:r>
        <w:rPr>
          <w:rFonts w:ascii="Times New Roman" w:eastAsiaTheme="minorEastAsia" w:hAnsi="Times New Roman"/>
          <w:sz w:val="24"/>
          <w:szCs w:val="24"/>
        </w:rPr>
        <w:t xml:space="preserve"> H ; O </w:t>
      </w:r>
      <m:oMath>
        <m:r>
          <w:rPr>
            <w:rFonts w:ascii="Cambria Math" w:eastAsiaTheme="minorEastAsia" w:hAnsi="Cambria Math"/>
            <w:sz w:val="24"/>
            <w:szCs w:val="24"/>
          </w:rPr>
          <m:t xml:space="preserve">– </m:t>
        </m:r>
      </m:oMath>
      <w:r>
        <w:rPr>
          <w:rFonts w:ascii="Times New Roman" w:eastAsiaTheme="minorEastAsia" w:hAnsi="Times New Roman"/>
          <w:sz w:val="24"/>
          <w:szCs w:val="24"/>
        </w:rPr>
        <w:t>H</w:t>
      </w:r>
      <w:r>
        <w:rPr>
          <w:rFonts w:ascii="Times New Roman" w:hAnsi="Times New Roman"/>
          <w:sz w:val="24"/>
          <w:szCs w:val="24"/>
        </w:rPr>
        <w:t xml:space="preserve"> ; C </w:t>
      </w:r>
      <m:oMath>
        <m:r>
          <w:rPr>
            <w:rFonts w:ascii="Cambria Math" w:hAnsi="Cambria Math"/>
            <w:sz w:val="24"/>
            <w:szCs w:val="24"/>
          </w:rPr>
          <m:t>–</m:t>
        </m:r>
      </m:oMath>
      <w:r>
        <w:rPr>
          <w:rFonts w:ascii="Times New Roman" w:eastAsiaTheme="minorEastAsia" w:hAnsi="Times New Roman"/>
          <w:sz w:val="24"/>
          <w:szCs w:val="24"/>
        </w:rPr>
        <w:t xml:space="preserve"> O ; C = O</w:t>
      </w:r>
      <w:r>
        <w:rPr>
          <w:rFonts w:ascii="Times New Roman" w:eastAsiaTheme="minorEastAsia" w:hAnsi="Times New Roman"/>
          <w:sz w:val="24"/>
          <w:szCs w:val="24"/>
        </w:rPr>
        <w:tab/>
      </w:r>
      <w:r>
        <w:rPr>
          <w:rFonts w:ascii="Times New Roman" w:eastAsiaTheme="minorEastAsia" w:hAnsi="Times New Roman"/>
          <w:sz w:val="24"/>
          <w:szCs w:val="24"/>
        </w:rPr>
        <w:tab/>
      </w:r>
    </w:p>
    <w:p w14:paraId="5E7209F9" w14:textId="77777777" w:rsidR="005152E3" w:rsidRDefault="005152E3" w:rsidP="005152E3">
      <w:pPr>
        <w:spacing w:after="0"/>
        <w:rPr>
          <w:rFonts w:ascii="Times New Roman" w:eastAsiaTheme="minorEastAsia" w:hAnsi="Times New Roman"/>
          <w:sz w:val="24"/>
          <w:szCs w:val="24"/>
        </w:rPr>
      </w:pPr>
    </w:p>
    <w:p w14:paraId="57F58D1E" w14:textId="77777777" w:rsidR="005152E3" w:rsidRDefault="005152E3" w:rsidP="005152E3">
      <w:pPr>
        <w:rPr>
          <w:rFonts w:ascii="Times New Roman" w:eastAsiaTheme="minorEastAsia" w:hAnsi="Times New Roman"/>
          <w:sz w:val="24"/>
          <w:szCs w:val="24"/>
        </w:rPr>
      </w:pPr>
      <w:bookmarkStart w:id="1" w:name="_Hlk79415144"/>
      <w:r>
        <w:rPr>
          <w:rFonts w:ascii="Times New Roman" w:eastAsiaTheme="minorEastAsia" w:hAnsi="Times New Roman"/>
          <w:sz w:val="24"/>
          <w:szCs w:val="24"/>
        </w:rPr>
        <w:br w:type="page"/>
      </w:r>
    </w:p>
    <w:p w14:paraId="023394D0" w14:textId="77777777" w:rsidR="005152E3" w:rsidRDefault="005152E3" w:rsidP="005152E3">
      <w:pPr>
        <w:rPr>
          <w:rFonts w:ascii="Times New Roman" w:eastAsiaTheme="minorEastAsia" w:hAnsi="Times New Roman"/>
          <w:sz w:val="24"/>
          <w:szCs w:val="24"/>
        </w:rPr>
      </w:pPr>
      <w:r>
        <w:rPr>
          <w:rFonts w:ascii="Times New Roman" w:eastAsiaTheme="minorEastAsia" w:hAnsi="Times New Roman"/>
          <w:b/>
          <w:bCs/>
          <w:sz w:val="24"/>
          <w:szCs w:val="24"/>
        </w:rPr>
        <w:lastRenderedPageBreak/>
        <w:t>Protocol 1:</w:t>
      </w:r>
      <w:r>
        <w:rPr>
          <w:rFonts w:ascii="Times New Roman" w:eastAsiaTheme="minorEastAsia" w:hAnsi="Times New Roman"/>
          <w:b/>
          <w:bCs/>
          <w:sz w:val="24"/>
          <w:szCs w:val="24"/>
        </w:rPr>
        <w:tab/>
        <w:t>Lewis Dot and Model Kit Structure</w:t>
      </w:r>
      <w:bookmarkEnd w:id="1"/>
    </w:p>
    <w:p w14:paraId="0FE0AC08" w14:textId="77777777" w:rsidR="005152E3" w:rsidRDefault="005152E3" w:rsidP="005152E3">
      <w:pPr>
        <w:spacing w:after="0"/>
        <w:rPr>
          <w:rFonts w:ascii="Times New Roman" w:eastAsiaTheme="minorEastAsia" w:hAnsi="Times New Roman"/>
          <w:sz w:val="24"/>
          <w:szCs w:val="24"/>
        </w:rPr>
      </w:pPr>
      <w:r>
        <w:rPr>
          <w:rFonts w:ascii="Times New Roman" w:eastAsiaTheme="minorEastAsia" w:hAnsi="Times New Roman"/>
          <w:sz w:val="24"/>
          <w:szCs w:val="24"/>
        </w:rPr>
        <w:t>1.</w:t>
      </w:r>
      <w:r>
        <w:rPr>
          <w:rFonts w:ascii="Times New Roman" w:eastAsiaTheme="minorEastAsia" w:hAnsi="Times New Roman"/>
          <w:sz w:val="24"/>
          <w:szCs w:val="24"/>
        </w:rPr>
        <w:tab/>
        <w:t>Using the model kit, construct 3D models of the compounds.  Note the geometry of the</w:t>
      </w:r>
    </w:p>
    <w:p w14:paraId="393478CA" w14:textId="77777777" w:rsidR="005152E3" w:rsidRDefault="005152E3" w:rsidP="005152E3">
      <w:pPr>
        <w:spacing w:after="0"/>
        <w:ind w:firstLine="720"/>
        <w:rPr>
          <w:rFonts w:ascii="Times New Roman" w:eastAsiaTheme="minorEastAsia" w:hAnsi="Times New Roman"/>
          <w:sz w:val="24"/>
          <w:szCs w:val="24"/>
        </w:rPr>
      </w:pPr>
      <w:r>
        <w:rPr>
          <w:rFonts w:ascii="Times New Roman" w:eastAsiaTheme="minorEastAsia" w:hAnsi="Times New Roman"/>
          <w:sz w:val="24"/>
          <w:szCs w:val="24"/>
        </w:rPr>
        <w:t>compounds.  Keep these available for reference.  Based on the models, draw Lewis dot</w:t>
      </w:r>
    </w:p>
    <w:p w14:paraId="2D0AAB9C" w14:textId="77777777" w:rsidR="005152E3" w:rsidRDefault="005152E3" w:rsidP="005152E3">
      <w:pPr>
        <w:spacing w:after="0"/>
        <w:ind w:firstLine="720"/>
        <w:rPr>
          <w:rFonts w:ascii="Times New Roman" w:eastAsiaTheme="minorEastAsia" w:hAnsi="Times New Roman"/>
          <w:sz w:val="24"/>
          <w:szCs w:val="24"/>
        </w:rPr>
      </w:pPr>
      <w:r>
        <w:rPr>
          <w:rFonts w:ascii="Times New Roman" w:eastAsiaTheme="minorEastAsia" w:hAnsi="Times New Roman"/>
          <w:sz w:val="24"/>
          <w:szCs w:val="24"/>
        </w:rPr>
        <w:t>structures for each compound.</w:t>
      </w:r>
    </w:p>
    <w:p w14:paraId="0D664B6E" w14:textId="77777777" w:rsidR="005152E3" w:rsidRDefault="005152E3" w:rsidP="005152E3">
      <w:pPr>
        <w:spacing w:after="0"/>
        <w:ind w:firstLine="720"/>
        <w:rPr>
          <w:rFonts w:ascii="Times New Roman" w:eastAsiaTheme="minorEastAsia" w:hAnsi="Times New Roman"/>
          <w:sz w:val="24"/>
          <w:szCs w:val="24"/>
        </w:rPr>
      </w:pPr>
    </w:p>
    <w:p w14:paraId="28686094" w14:textId="77777777" w:rsidR="005152E3" w:rsidRDefault="005152E3" w:rsidP="005152E3">
      <w:pPr>
        <w:spacing w:after="0"/>
        <w:ind w:firstLine="720"/>
        <w:rPr>
          <w:rFonts w:ascii="Times New Roman" w:eastAsiaTheme="minorEastAsia" w:hAnsi="Times New Roman"/>
          <w:sz w:val="24"/>
          <w:szCs w:val="24"/>
        </w:rPr>
      </w:pPr>
    </w:p>
    <w:p w14:paraId="474DC849" w14:textId="77777777" w:rsidR="005152E3" w:rsidRDefault="005152E3" w:rsidP="005152E3">
      <w:pPr>
        <w:spacing w:after="0"/>
        <w:rPr>
          <w:rFonts w:ascii="Times New Roman" w:eastAsiaTheme="minorEastAsia" w:hAnsi="Times New Roman"/>
          <w:sz w:val="24"/>
          <w:szCs w:val="24"/>
        </w:rPr>
      </w:pPr>
      <w:r>
        <w:rPr>
          <w:rFonts w:ascii="Times New Roman" w:eastAsiaTheme="minorEastAsia" w:hAnsi="Times New Roman"/>
          <w:b/>
          <w:bCs/>
          <w:sz w:val="24"/>
          <w:szCs w:val="24"/>
        </w:rPr>
        <w:t>Protocol 2:</w:t>
      </w:r>
      <w:r>
        <w:rPr>
          <w:rFonts w:ascii="Times New Roman" w:eastAsiaTheme="minorEastAsia" w:hAnsi="Times New Roman"/>
          <w:b/>
          <w:bCs/>
          <w:sz w:val="24"/>
          <w:szCs w:val="24"/>
        </w:rPr>
        <w:tab/>
      </w:r>
      <w:r>
        <w:rPr>
          <w:rFonts w:ascii="Times New Roman" w:eastAsiaTheme="minorEastAsia" w:hAnsi="Times New Roman"/>
          <w:b/>
          <w:bCs/>
          <w:i/>
          <w:iCs/>
          <w:sz w:val="24"/>
          <w:szCs w:val="24"/>
        </w:rPr>
        <w:t>Spartan</w:t>
      </w:r>
      <w:r>
        <w:rPr>
          <w:rFonts w:ascii="Times New Roman" w:eastAsiaTheme="minorEastAsia" w:hAnsi="Times New Roman"/>
          <w:b/>
          <w:bCs/>
          <w:sz w:val="24"/>
          <w:szCs w:val="24"/>
        </w:rPr>
        <w:t xml:space="preserve"> Model and Vibrational Modes</w:t>
      </w:r>
      <w:r>
        <w:rPr>
          <w:rFonts w:ascii="Times New Roman" w:eastAsiaTheme="minorEastAsia" w:hAnsi="Times New Roman"/>
          <w:sz w:val="24"/>
          <w:szCs w:val="24"/>
        </w:rPr>
        <w:tab/>
      </w:r>
      <w:r>
        <w:rPr>
          <w:rFonts w:ascii="Times New Roman" w:eastAsiaTheme="minorEastAsia" w:hAnsi="Times New Roman"/>
          <w:sz w:val="24"/>
          <w:szCs w:val="24"/>
        </w:rPr>
        <w:tab/>
      </w:r>
    </w:p>
    <w:p w14:paraId="0E096D0B" w14:textId="77777777" w:rsidR="005152E3" w:rsidRDefault="005152E3" w:rsidP="005152E3">
      <w:pPr>
        <w:spacing w:after="0"/>
        <w:rPr>
          <w:rFonts w:ascii="Times New Roman" w:eastAsiaTheme="minorEastAsia" w:hAnsi="Times New Roman"/>
          <w:sz w:val="24"/>
          <w:szCs w:val="24"/>
        </w:rPr>
      </w:pPr>
    </w:p>
    <w:p w14:paraId="1AA8EE47" w14:textId="77777777" w:rsidR="005152E3" w:rsidRDefault="005152E3" w:rsidP="005152E3">
      <w:pPr>
        <w:spacing w:after="0"/>
        <w:rPr>
          <w:rFonts w:ascii="Times New Roman" w:eastAsiaTheme="minorEastAsia" w:hAnsi="Times New Roman"/>
          <w:sz w:val="24"/>
          <w:szCs w:val="24"/>
        </w:rPr>
      </w:pPr>
      <w:r>
        <w:rPr>
          <w:rFonts w:ascii="Times New Roman" w:eastAsiaTheme="minorEastAsia" w:hAnsi="Times New Roman"/>
          <w:sz w:val="24"/>
          <w:szCs w:val="24"/>
        </w:rPr>
        <w:t>1.</w:t>
      </w:r>
      <w:r>
        <w:rPr>
          <w:rFonts w:ascii="Times New Roman" w:eastAsiaTheme="minorEastAsia" w:hAnsi="Times New Roman"/>
          <w:sz w:val="24"/>
          <w:szCs w:val="24"/>
        </w:rPr>
        <w:tab/>
        <w:t>This work will be done in the computer lab.  You need a USB plug-in key to access the</w:t>
      </w:r>
    </w:p>
    <w:p w14:paraId="5DC9E4DF" w14:textId="77777777" w:rsidR="005152E3" w:rsidRDefault="005152E3" w:rsidP="005152E3">
      <w:pPr>
        <w:spacing w:after="0"/>
        <w:ind w:firstLine="720"/>
        <w:rPr>
          <w:rFonts w:ascii="Times New Roman" w:eastAsiaTheme="minorEastAsia" w:hAnsi="Times New Roman"/>
          <w:sz w:val="24"/>
          <w:szCs w:val="24"/>
        </w:rPr>
      </w:pPr>
      <w:r w:rsidRPr="009B4726">
        <w:rPr>
          <w:rFonts w:ascii="Times New Roman" w:eastAsiaTheme="minorEastAsia" w:hAnsi="Times New Roman"/>
          <w:i/>
          <w:iCs/>
          <w:sz w:val="24"/>
          <w:szCs w:val="24"/>
        </w:rPr>
        <w:t>Spartan</w:t>
      </w:r>
      <w:r>
        <w:rPr>
          <w:rFonts w:ascii="Times New Roman" w:eastAsiaTheme="minorEastAsia" w:hAnsi="Times New Roman"/>
          <w:sz w:val="24"/>
          <w:szCs w:val="24"/>
        </w:rPr>
        <w:t xml:space="preserve"> program.  Sign-out a “key” from Ms. Delgado. </w:t>
      </w:r>
    </w:p>
    <w:p w14:paraId="255E1901" w14:textId="77777777" w:rsidR="005152E3" w:rsidRDefault="005152E3" w:rsidP="005152E3">
      <w:pPr>
        <w:spacing w:after="0"/>
        <w:rPr>
          <w:rFonts w:ascii="Times New Roman" w:eastAsiaTheme="minorEastAsia" w:hAnsi="Times New Roman"/>
          <w:sz w:val="24"/>
          <w:szCs w:val="24"/>
        </w:rPr>
      </w:pPr>
    </w:p>
    <w:p w14:paraId="25F1F49C" w14:textId="77777777" w:rsidR="005152E3" w:rsidRDefault="005152E3" w:rsidP="005152E3">
      <w:pPr>
        <w:spacing w:after="0"/>
        <w:rPr>
          <w:rFonts w:ascii="Times New Roman" w:eastAsia="Times New Roman" w:hAnsi="Times New Roman" w:cs="Times New Roman"/>
          <w:color w:val="000000"/>
          <w:sz w:val="24"/>
          <w:szCs w:val="24"/>
        </w:rPr>
      </w:pPr>
      <w:r>
        <w:rPr>
          <w:rFonts w:ascii="Times New Roman" w:eastAsiaTheme="minorEastAsia" w:hAnsi="Times New Roman"/>
          <w:sz w:val="24"/>
          <w:szCs w:val="24"/>
        </w:rPr>
        <w:t>2.</w:t>
      </w:r>
      <w:r>
        <w:rPr>
          <w:rFonts w:ascii="Times New Roman" w:eastAsiaTheme="minorEastAsia" w:hAnsi="Times New Roman"/>
          <w:sz w:val="24"/>
          <w:szCs w:val="24"/>
        </w:rPr>
        <w:tab/>
      </w:r>
      <w:r w:rsidRPr="009B4726">
        <w:rPr>
          <w:rFonts w:ascii="Times New Roman" w:eastAsia="Times New Roman" w:hAnsi="Times New Roman" w:cs="Times New Roman"/>
          <w:color w:val="000000"/>
          <w:sz w:val="24"/>
          <w:szCs w:val="24"/>
        </w:rPr>
        <w:t xml:space="preserve">Begin by plugging the </w:t>
      </w:r>
      <w:r w:rsidRPr="009B4726">
        <w:rPr>
          <w:rFonts w:ascii="Times New Roman" w:eastAsia="Times New Roman" w:hAnsi="Times New Roman" w:cs="Times New Roman"/>
          <w:i/>
          <w:color w:val="000000"/>
          <w:sz w:val="24"/>
          <w:szCs w:val="24"/>
        </w:rPr>
        <w:t>Spartan</w:t>
      </w:r>
      <w:r w:rsidRPr="009B4726">
        <w:rPr>
          <w:rFonts w:ascii="Times New Roman" w:eastAsia="Times New Roman" w:hAnsi="Times New Roman" w:cs="Times New Roman"/>
          <w:color w:val="000000"/>
          <w:sz w:val="24"/>
          <w:szCs w:val="24"/>
        </w:rPr>
        <w:t xml:space="preserve"> key into an available USB port.  A red LED should light</w:t>
      </w:r>
    </w:p>
    <w:p w14:paraId="4E41D5D2" w14:textId="77777777" w:rsidR="005152E3" w:rsidRPr="009B4726" w:rsidRDefault="005152E3" w:rsidP="005152E3">
      <w:pPr>
        <w:spacing w:after="0"/>
        <w:ind w:left="720"/>
        <w:rPr>
          <w:rFonts w:ascii="Times New Roman" w:eastAsiaTheme="minorEastAsia" w:hAnsi="Times New Roman"/>
          <w:sz w:val="24"/>
          <w:szCs w:val="24"/>
        </w:rPr>
      </w:pPr>
      <w:r w:rsidRPr="009B4726">
        <w:rPr>
          <w:rFonts w:ascii="Times New Roman" w:eastAsia="Times New Roman" w:hAnsi="Times New Roman" w:cs="Times New Roman"/>
          <w:color w:val="000000"/>
          <w:sz w:val="24"/>
          <w:szCs w:val="24"/>
        </w:rPr>
        <w:t xml:space="preserve">up on the key indicating the computer recognizes the active port.  Find the </w:t>
      </w:r>
      <w:r w:rsidRPr="009B4726">
        <w:rPr>
          <w:rFonts w:ascii="Times New Roman" w:eastAsia="Times New Roman" w:hAnsi="Times New Roman" w:cs="Times New Roman"/>
          <w:i/>
          <w:color w:val="000000"/>
          <w:sz w:val="24"/>
          <w:szCs w:val="24"/>
        </w:rPr>
        <w:t>Spartan ’08</w:t>
      </w:r>
      <w:r w:rsidRPr="009B4726">
        <w:rPr>
          <w:rFonts w:ascii="Times New Roman" w:eastAsia="Times New Roman" w:hAnsi="Times New Roman" w:cs="Times New Roman"/>
          <w:color w:val="000000"/>
          <w:sz w:val="24"/>
          <w:szCs w:val="24"/>
        </w:rPr>
        <w:t xml:space="preserve"> icon in the Start menu and open the program to the following page: </w:t>
      </w:r>
    </w:p>
    <w:p w14:paraId="4EB4A843" w14:textId="77777777" w:rsidR="005152E3" w:rsidRPr="009B4726"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eastAsia="Times New Roman" w:hAnsi="Times New Roman" w:cs="Times New Roman"/>
          <w:color w:val="000000"/>
          <w:sz w:val="24"/>
          <w:szCs w:val="24"/>
        </w:rPr>
      </w:pPr>
    </w:p>
    <w:p w14:paraId="03A7FD6B"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eastAsia="Times New Roman" w:hAnsi="Times New Roman" w:cs="Times New Roman"/>
          <w:color w:val="000000"/>
        </w:rPr>
      </w:pPr>
      <w:r>
        <w:rPr>
          <w:noProof/>
        </w:rPr>
        <w:drawing>
          <wp:inline distT="0" distB="0" distL="0" distR="0" wp14:anchorId="6574BB1A" wp14:editId="4A3AAECF">
            <wp:extent cx="6467703" cy="4351867"/>
            <wp:effectExtent l="0" t="0" r="0" b="0"/>
            <wp:docPr id="57" name="Picture 5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A screenshot of a computer&#10;&#10;Description automatically generated"/>
                    <pic:cNvPicPr/>
                  </pic:nvPicPr>
                  <pic:blipFill>
                    <a:blip r:embed="rId5"/>
                    <a:stretch>
                      <a:fillRect/>
                    </a:stretch>
                  </pic:blipFill>
                  <pic:spPr>
                    <a:xfrm>
                      <a:off x="0" y="0"/>
                      <a:ext cx="6486477" cy="4364500"/>
                    </a:xfrm>
                    <a:prstGeom prst="rect">
                      <a:avLst/>
                    </a:prstGeom>
                  </pic:spPr>
                </pic:pic>
              </a:graphicData>
            </a:graphic>
          </wp:inline>
        </w:drawing>
      </w:r>
    </w:p>
    <w:p w14:paraId="5EB194A3" w14:textId="77777777" w:rsidR="005152E3" w:rsidRPr="009B4726"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center"/>
        <w:rPr>
          <w:rFonts w:ascii="Times New Roman" w:eastAsia="Times New Roman" w:hAnsi="Times New Roman" w:cs="Times New Roman"/>
          <w:color w:val="000000"/>
          <w:sz w:val="24"/>
          <w:szCs w:val="24"/>
        </w:rPr>
      </w:pPr>
    </w:p>
    <w:p w14:paraId="5DA015D8" w14:textId="77777777" w:rsidR="005152E3" w:rsidRPr="009B4726"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center"/>
        <w:rPr>
          <w:rFonts w:ascii="Times New Roman" w:eastAsia="Times New Roman" w:hAnsi="Times New Roman" w:cs="Times New Roman"/>
          <w:color w:val="000000"/>
          <w:sz w:val="24"/>
          <w:szCs w:val="24"/>
        </w:rPr>
      </w:pPr>
      <w:r w:rsidRPr="009B4726">
        <w:rPr>
          <w:rFonts w:ascii="Times New Roman" w:eastAsia="Times New Roman" w:hAnsi="Times New Roman" w:cs="Times New Roman"/>
          <w:color w:val="000000"/>
          <w:sz w:val="24"/>
          <w:szCs w:val="24"/>
        </w:rPr>
        <w:t xml:space="preserve">Fig 1(a).  Working Window for </w:t>
      </w:r>
      <w:r w:rsidRPr="009B4726">
        <w:rPr>
          <w:rFonts w:ascii="Times New Roman" w:eastAsia="Times New Roman" w:hAnsi="Times New Roman" w:cs="Times New Roman"/>
          <w:i/>
          <w:color w:val="000000"/>
          <w:sz w:val="24"/>
          <w:szCs w:val="24"/>
        </w:rPr>
        <w:t>Spartan</w:t>
      </w:r>
    </w:p>
    <w:p w14:paraId="6172D722" w14:textId="77777777" w:rsidR="005152E3" w:rsidRPr="009B4726" w:rsidRDefault="005152E3" w:rsidP="005152E3">
      <w:pPr>
        <w:spacing w:after="0"/>
        <w:rPr>
          <w:rFonts w:ascii="Times New Roman" w:eastAsiaTheme="minorEastAsia" w:hAnsi="Times New Roman"/>
          <w:sz w:val="24"/>
          <w:szCs w:val="24"/>
        </w:rPr>
      </w:pPr>
    </w:p>
    <w:p w14:paraId="0DB42120" w14:textId="77777777" w:rsidR="005152E3" w:rsidRPr="009B4726"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r>
        <w:rPr>
          <w:rFonts w:ascii="Times New Roman" w:eastAsia="Times New Roman" w:hAnsi="Times New Roman" w:cs="Times New Roman"/>
          <w:color w:val="000000"/>
          <w:sz w:val="24"/>
          <w:szCs w:val="24"/>
        </w:rPr>
        <w:tab/>
      </w:r>
      <w:r w:rsidRPr="009B4726">
        <w:rPr>
          <w:rFonts w:ascii="Times New Roman" w:eastAsia="Times New Roman" w:hAnsi="Times New Roman" w:cs="Times New Roman"/>
          <w:color w:val="000000"/>
          <w:sz w:val="24"/>
          <w:szCs w:val="24"/>
        </w:rPr>
        <w:t xml:space="preserve">Click on the </w:t>
      </w:r>
      <w:r w:rsidRPr="009B4726">
        <w:rPr>
          <w:rFonts w:ascii="Times New Roman" w:eastAsia="Times New Roman" w:hAnsi="Times New Roman" w:cs="Times New Roman"/>
          <w:i/>
          <w:color w:val="000000"/>
          <w:sz w:val="24"/>
          <w:szCs w:val="24"/>
        </w:rPr>
        <w:t>File</w:t>
      </w:r>
      <w:r w:rsidRPr="009B4726">
        <w:rPr>
          <w:rFonts w:ascii="Times New Roman" w:eastAsia="Times New Roman" w:hAnsi="Times New Roman" w:cs="Times New Roman"/>
          <w:color w:val="000000"/>
          <w:sz w:val="24"/>
          <w:szCs w:val="24"/>
        </w:rPr>
        <w:t xml:space="preserve"> dropdown menu and click on “New”.  This opens the “Model Kit”</w:t>
      </w:r>
      <w:r w:rsidRPr="009B4726">
        <w:rPr>
          <w:rFonts w:ascii="Times New Roman" w:eastAsia="Times New Roman" w:hAnsi="Times New Roman" w:cs="Times New Roman"/>
          <w:color w:val="000000"/>
          <w:sz w:val="24"/>
          <w:szCs w:val="24"/>
        </w:rPr>
        <w:tab/>
        <w:t xml:space="preserve">menu whose default is the “Organic” tab.  Note the other functionality tabs </w:t>
      </w:r>
      <w:r w:rsidRPr="009B4726">
        <w:rPr>
          <w:rFonts w:ascii="Times New Roman" w:eastAsia="Times New Roman" w:hAnsi="Times New Roman" w:cs="Times New Roman"/>
          <w:color w:val="000000"/>
          <w:sz w:val="24"/>
          <w:szCs w:val="24"/>
        </w:rPr>
        <w:tab/>
        <w:t xml:space="preserve">“Inorganic”, “Peptide”, “Nucleotide”, etc. The “Organic” kit provides elements in </w:t>
      </w:r>
      <w:r w:rsidRPr="009B4726">
        <w:rPr>
          <w:rFonts w:ascii="Times New Roman" w:eastAsia="Times New Roman" w:hAnsi="Times New Roman" w:cs="Times New Roman"/>
          <w:color w:val="000000"/>
          <w:sz w:val="24"/>
          <w:szCs w:val="24"/>
        </w:rPr>
        <w:tab/>
        <w:t xml:space="preserve">various hybridized forms to allow for building single- and multi-bonded structures. </w:t>
      </w:r>
      <w:r w:rsidRPr="009B4726">
        <w:rPr>
          <w:rFonts w:ascii="Times New Roman" w:eastAsia="Times New Roman" w:hAnsi="Times New Roman" w:cs="Times New Roman"/>
          <w:color w:val="000000"/>
          <w:sz w:val="24"/>
          <w:szCs w:val="24"/>
        </w:rPr>
        <w:tab/>
        <w:t>Note below the table is a series of dropdown menus which provide access to pre-</w:t>
      </w:r>
      <w:r w:rsidRPr="009B4726">
        <w:rPr>
          <w:rFonts w:ascii="Times New Roman" w:eastAsia="Times New Roman" w:hAnsi="Times New Roman" w:cs="Times New Roman"/>
          <w:color w:val="000000"/>
          <w:sz w:val="24"/>
          <w:szCs w:val="24"/>
        </w:rPr>
        <w:tab/>
        <w:t>drawn structures such as cyclohexane, benzene, etc.</w:t>
      </w:r>
      <w:r w:rsidRPr="009B4726">
        <w:rPr>
          <w:rFonts w:ascii="Times New Roman" w:eastAsia="Times New Roman" w:hAnsi="Times New Roman" w:cs="Times New Roman"/>
          <w:color w:val="000000"/>
          <w:sz w:val="24"/>
          <w:szCs w:val="24"/>
        </w:rPr>
        <w:tab/>
      </w:r>
    </w:p>
    <w:p w14:paraId="52678012"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Functionality tabs</w:t>
      </w:r>
    </w:p>
    <w:p w14:paraId="67A91C43"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eastAsia="Times New Roman" w:hAnsi="Times New Roman" w:cs="Times New Roman"/>
          <w:color w:val="000000"/>
        </w:rPr>
      </w:pPr>
      <w:r>
        <w:rPr>
          <w:rFonts w:ascii="Times New Roman" w:eastAsia="Times New Roman" w:hAnsi="Times New Roman" w:cs="Times New Roman"/>
          <w:noProof/>
          <w:color w:val="000000"/>
        </w:rPr>
        <mc:AlternateContent>
          <mc:Choice Requires="wps">
            <w:drawing>
              <wp:anchor distT="0" distB="0" distL="114300" distR="114300" simplePos="0" relativeHeight="251663360" behindDoc="0" locked="0" layoutInCell="1" allowOverlap="1" wp14:anchorId="48511749" wp14:editId="69F72E6C">
                <wp:simplePos x="0" y="0"/>
                <wp:positionH relativeFrom="column">
                  <wp:posOffset>5305425</wp:posOffset>
                </wp:positionH>
                <wp:positionV relativeFrom="paragraph">
                  <wp:posOffset>1905</wp:posOffset>
                </wp:positionV>
                <wp:extent cx="57150" cy="533400"/>
                <wp:effectExtent l="57150" t="19050" r="57150" b="95250"/>
                <wp:wrapNone/>
                <wp:docPr id="58" name="Straight Arrow Connector 58"/>
                <wp:cNvGraphicFramePr/>
                <a:graphic xmlns:a="http://schemas.openxmlformats.org/drawingml/2006/main">
                  <a:graphicData uri="http://schemas.microsoft.com/office/word/2010/wordprocessingShape">
                    <wps:wsp>
                      <wps:cNvCnPr/>
                      <wps:spPr>
                        <a:xfrm>
                          <a:off x="0" y="0"/>
                          <a:ext cx="57150" cy="5334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5B64425" id="_x0000_t32" coordsize="21600,21600" o:spt="32" o:oned="t" path="m,l21600,21600e" filled="f">
                <v:path arrowok="t" fillok="f" o:connecttype="none"/>
                <o:lock v:ext="edit" shapetype="t"/>
              </v:shapetype>
              <v:shape id="Straight Arrow Connector 58" o:spid="_x0000_s1026" type="#_x0000_t32" style="position:absolute;margin-left:417.75pt;margin-top:.15pt;width:4.5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Uh7wEAADYEAAAOAAAAZHJzL2Uyb0RvYy54bWysU9uO0zAQfUfiHyy/06RdCqhqukJdyguC&#10;apf9ANexG0u2xxqbpv17xk6a5bICCZGHiS9zZuacGa9vz86yk8JowDd8Pqs5U15Ca/yx4Y9fd6/e&#10;cRaT8K2w4FXDLyry283LF+s+rNQCOrCtQkZBfFz1oeFdSmFVVVF2yok4g6A8XWpAJxJt8Vi1KHqK&#10;7my1qOs3VQ/YBgSpYqTTu+GSb0p8rZVMX7SOKjHbcKotFYvFHrKtNmuxOqIInZFjGeIfqnDCeEo6&#10;hboTSbBvaH4L5YxEiKDTTIKrQGsjVeFAbOb1L2weOhFU4ULixDDJFP9fWPn5tEdm2oYvqVNeOOrR&#10;Q0Jhjl1i7xGhZ1vwnnQEZORCevUhrgi29XscdzHsMZM/a3T5T7TYuWh8mTRW58QkHS7fzpfUCEk3&#10;y5ub13VpQfWEDRjTRwWO5UXD41jLVMS8yCxOn2Ki7AS8AnJi67ONYE27M9aWDR4PW4vsJGgCdrua&#10;vkyCgD+5JWHsB9+ydAmkgMjER7ccs8qcB5ZllS5WDfnulSb1iNei1FXmVk35hJTKp/kUibwzTFNt&#10;E7D+O3D0z1BVZnoCD2r8MeuEKJnBpwnsjAd8Lns6X0vWg/9VgYF3luAA7aX0v0hDw1kkHR9Snv4f&#10;9wX+9Nw33wEAAP//AwBQSwMEFAAGAAgAAAAhAAEVPwraAAAABwEAAA8AAABkcnMvZG93bnJldi54&#10;bWxMjsFOwzAQRO9I/IO1SNyoA2lRFOJUqAhuCGiBsxtv4qj2OoqdNvw92xPcZjSjmVetZ+/EEcfY&#10;B1Jwu8hAIDXB9NQp+Nw93xQgYtJktAuECn4wwrq+vKh0acKJPvC4TZ3gEYqlVmBTGkopY2PR67gI&#10;AxJnbRi9TmzHTppRn3jcO3mXZffS6574weoBNxabw3byCp6+Dtm7fX0Zvk3v3qY4tbTZtUpdX82P&#10;DyASzumvDGd8RoeamfZhIhOFU1DkqxVXFeQgOC6WS7b7s8hB1pX8z1//AgAA//8DAFBLAQItABQA&#10;BgAIAAAAIQC2gziS/gAAAOEBAAATAAAAAAAAAAAAAAAAAAAAAABbQ29udGVudF9UeXBlc10ueG1s&#10;UEsBAi0AFAAGAAgAAAAhADj9If/WAAAAlAEAAAsAAAAAAAAAAAAAAAAALwEAAF9yZWxzLy5yZWxz&#10;UEsBAi0AFAAGAAgAAAAhAGSOJSHvAQAANgQAAA4AAAAAAAAAAAAAAAAALgIAAGRycy9lMm9Eb2Mu&#10;eG1sUEsBAi0AFAAGAAgAAAAhAAEVPwraAAAABwEAAA8AAAAAAAAAAAAAAAAASQQAAGRycy9kb3du&#10;cmV2LnhtbFBLBQYAAAAABAAEAPMAAABQBQAAAAA=&#10;" strokecolor="red" strokeweight="1pt">
                <v:stroke endarrow="open" joinstyle="miter"/>
              </v:shape>
            </w:pict>
          </mc:Fallback>
        </mc:AlternateContent>
      </w:r>
    </w:p>
    <w:p w14:paraId="5DAE1B7E"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eastAsia="Times New Roman" w:hAnsi="Times New Roman" w:cs="Times New Roman"/>
          <w:color w:val="000000"/>
        </w:rPr>
      </w:pPr>
      <w:r>
        <w:rPr>
          <w:noProof/>
        </w:rPr>
        <w:drawing>
          <wp:inline distT="0" distB="0" distL="0" distR="0" wp14:anchorId="4ABCDC72" wp14:editId="4A61DAE1">
            <wp:extent cx="5943600" cy="3341370"/>
            <wp:effectExtent l="0" t="0" r="0" b="0"/>
            <wp:docPr id="63" name="Picture 6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descr="A screenshot of a computer&#10;&#10;Description automatically generated"/>
                    <pic:cNvPicPr/>
                  </pic:nvPicPr>
                  <pic:blipFill>
                    <a:blip r:embed="rId6"/>
                    <a:stretch>
                      <a:fillRect/>
                    </a:stretch>
                  </pic:blipFill>
                  <pic:spPr>
                    <a:xfrm>
                      <a:off x="0" y="0"/>
                      <a:ext cx="5943600" cy="3341370"/>
                    </a:xfrm>
                    <a:prstGeom prst="rect">
                      <a:avLst/>
                    </a:prstGeom>
                  </pic:spPr>
                </pic:pic>
              </a:graphicData>
            </a:graphic>
          </wp:inline>
        </w:drawing>
      </w:r>
    </w:p>
    <w:p w14:paraId="7B6192DA"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Times New Roman" w:eastAsia="Times New Roman" w:hAnsi="Times New Roman" w:cs="Times New Roman"/>
          <w:color w:val="000000"/>
        </w:rPr>
      </w:pPr>
      <w:r>
        <w:rPr>
          <w:rFonts w:ascii="Times New Roman" w:eastAsia="Times New Roman" w:hAnsi="Times New Roman" w:cs="Times New Roman"/>
          <w:color w:val="000000"/>
        </w:rPr>
        <w:t>Fig 1(b).</w:t>
      </w:r>
    </w:p>
    <w:p w14:paraId="694BAC7B"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670EC0">
        <w:rPr>
          <w:rFonts w:ascii="Times New Roman" w:eastAsia="Times New Roman" w:hAnsi="Times New Roman" w:cs="Times New Roman"/>
          <w:color w:val="000000"/>
          <w:sz w:val="24"/>
          <w:szCs w:val="24"/>
        </w:rPr>
        <w:t>.</w:t>
      </w:r>
      <w:r w:rsidRPr="00670EC0">
        <w:rPr>
          <w:rFonts w:ascii="Times New Roman" w:eastAsia="Times New Roman" w:hAnsi="Times New Roman" w:cs="Times New Roman"/>
          <w:color w:val="000000"/>
          <w:sz w:val="24"/>
          <w:szCs w:val="24"/>
        </w:rPr>
        <w:tab/>
        <w:t>Highlight the sp</w:t>
      </w:r>
      <w:r w:rsidRPr="00670EC0">
        <w:rPr>
          <w:rFonts w:ascii="Times New Roman" w:eastAsia="Times New Roman" w:hAnsi="Times New Roman" w:cs="Times New Roman"/>
          <w:color w:val="000000"/>
          <w:sz w:val="24"/>
          <w:szCs w:val="24"/>
          <w:vertAlign w:val="superscript"/>
        </w:rPr>
        <w:t>3</w:t>
      </w:r>
      <w:r w:rsidRPr="00670EC0">
        <w:rPr>
          <w:rFonts w:ascii="Times New Roman" w:eastAsia="Times New Roman" w:hAnsi="Times New Roman" w:cs="Times New Roman"/>
          <w:color w:val="000000"/>
          <w:sz w:val="24"/>
          <w:szCs w:val="24"/>
        </w:rPr>
        <w:t xml:space="preserve"> hybridized carbon and place it in the working pane by clicking anywhere in the blue/green space. Build methanol selecting </w:t>
      </w:r>
      <w:r>
        <w:rPr>
          <w:rFonts w:ascii="Times New Roman" w:eastAsia="Times New Roman" w:hAnsi="Times New Roman" w:cs="Times New Roman"/>
          <w:color w:val="000000"/>
          <w:sz w:val="24"/>
          <w:szCs w:val="24"/>
        </w:rPr>
        <w:t>an “H” f</w:t>
      </w:r>
      <w:r w:rsidRPr="00670EC0">
        <w:rPr>
          <w:rFonts w:ascii="Times New Roman" w:eastAsia="Times New Roman" w:hAnsi="Times New Roman" w:cs="Times New Roman"/>
          <w:color w:val="000000"/>
          <w:sz w:val="24"/>
          <w:szCs w:val="24"/>
        </w:rPr>
        <w:t xml:space="preserve">rom the “Model Kit”  </w:t>
      </w:r>
      <w:r>
        <w:rPr>
          <w:rFonts w:ascii="Times New Roman" w:eastAsia="Times New Roman" w:hAnsi="Times New Roman" w:cs="Times New Roman"/>
          <w:color w:val="000000"/>
          <w:sz w:val="24"/>
          <w:szCs w:val="24"/>
        </w:rPr>
        <w:t xml:space="preserve">and </w:t>
      </w:r>
      <w:r w:rsidRPr="00670EC0">
        <w:rPr>
          <w:rFonts w:ascii="Times New Roman" w:eastAsia="Times New Roman" w:hAnsi="Times New Roman" w:cs="Times New Roman"/>
          <w:color w:val="000000"/>
          <w:sz w:val="24"/>
          <w:szCs w:val="24"/>
        </w:rPr>
        <w:t>click on any</w:t>
      </w:r>
      <w:r>
        <w:rPr>
          <w:rFonts w:ascii="Times New Roman" w:eastAsia="Times New Roman" w:hAnsi="Times New Roman" w:cs="Times New Roman"/>
          <w:color w:val="000000"/>
          <w:sz w:val="24"/>
          <w:szCs w:val="24"/>
        </w:rPr>
        <w:t xml:space="preserve"> </w:t>
      </w:r>
      <w:r w:rsidRPr="00670EC0">
        <w:rPr>
          <w:rFonts w:ascii="Times New Roman" w:eastAsia="Times New Roman" w:hAnsi="Times New Roman" w:cs="Times New Roman"/>
          <w:color w:val="000000"/>
          <w:sz w:val="24"/>
          <w:szCs w:val="24"/>
        </w:rPr>
        <w:t xml:space="preserve">of the empty valences (yellow sticks) of the </w:t>
      </w:r>
      <w:r>
        <w:rPr>
          <w:rFonts w:ascii="Times New Roman" w:eastAsia="Times New Roman" w:hAnsi="Times New Roman" w:cs="Times New Roman"/>
          <w:color w:val="000000"/>
          <w:sz w:val="24"/>
          <w:szCs w:val="24"/>
        </w:rPr>
        <w:t>“</w:t>
      </w:r>
      <w:r w:rsidRPr="00670EC0">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w:t>
      </w:r>
      <w:r w:rsidRPr="00670EC0">
        <w:rPr>
          <w:rFonts w:ascii="Times New Roman" w:eastAsia="Times New Roman" w:hAnsi="Times New Roman" w:cs="Times New Roman"/>
          <w:color w:val="000000"/>
          <w:sz w:val="24"/>
          <w:szCs w:val="24"/>
        </w:rPr>
        <w:t xml:space="preserve">-atom. </w:t>
      </w:r>
      <w:r>
        <w:rPr>
          <w:rFonts w:ascii="Times New Roman" w:eastAsia="Times New Roman" w:hAnsi="Times New Roman" w:cs="Times New Roman"/>
          <w:color w:val="000000"/>
          <w:sz w:val="24"/>
          <w:szCs w:val="24"/>
        </w:rPr>
        <w:t xml:space="preserve"> An “H” atom should be added to the “C”.  Do this with two additional H’s.</w:t>
      </w:r>
    </w:p>
    <w:p w14:paraId="1724CB1E"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p>
    <w:p w14:paraId="79910EF8"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ab/>
        <w:t>Next, select “O” with two open valences from the “Model Kit” and add it to the “C”. Then, add “H” to the open valence on “O” to complete the model build.</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p>
    <w:p w14:paraId="4CF82E76"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rPr>
      </w:pPr>
    </w:p>
    <w:p w14:paraId="681B5422"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m:oMath>
        <m:r>
          <w:rPr>
            <w:rFonts w:ascii="Cambria Math" w:eastAsia="Times New Roman" w:hAnsi="Cambria Math" w:cs="Times New Roman"/>
            <w:color w:val="000000"/>
          </w:rPr>
          <m:t>↓</m:t>
        </m:r>
      </m:oMath>
    </w:p>
    <w:p w14:paraId="7B77926F" w14:textId="77777777" w:rsidR="005152E3" w:rsidRPr="000711FA"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0711FA">
        <w:rPr>
          <w:rFonts w:ascii="Times New Roman" w:eastAsia="Times New Roman" w:hAnsi="Times New Roman" w:cs="Times New Roman"/>
          <w:color w:val="000000"/>
          <w:sz w:val="24"/>
          <w:szCs w:val="24"/>
        </w:rPr>
        <w:t>.</w:t>
      </w:r>
      <w:r w:rsidRPr="000711FA">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Energy </w:t>
      </w:r>
      <w:proofErr w:type="gramStart"/>
      <w:r>
        <w:rPr>
          <w:rFonts w:ascii="Times New Roman" w:eastAsia="Times New Roman" w:hAnsi="Times New Roman" w:cs="Times New Roman"/>
          <w:color w:val="000000"/>
          <w:sz w:val="24"/>
          <w:szCs w:val="24"/>
        </w:rPr>
        <w:t>m</w:t>
      </w:r>
      <w:r w:rsidRPr="000711FA">
        <w:rPr>
          <w:rFonts w:ascii="Times New Roman" w:eastAsia="Times New Roman" w:hAnsi="Times New Roman" w:cs="Times New Roman"/>
          <w:color w:val="000000"/>
          <w:sz w:val="24"/>
          <w:szCs w:val="24"/>
        </w:rPr>
        <w:t>inimize</w:t>
      </w:r>
      <w:proofErr w:type="gramEnd"/>
      <w:r w:rsidRPr="000711FA">
        <w:rPr>
          <w:rFonts w:ascii="Times New Roman" w:eastAsia="Times New Roman" w:hAnsi="Times New Roman" w:cs="Times New Roman"/>
          <w:color w:val="000000"/>
          <w:sz w:val="24"/>
          <w:szCs w:val="24"/>
        </w:rPr>
        <w:t xml:space="preserve"> the structure by clicking on the</w:t>
      </w:r>
      <w:r>
        <w:rPr>
          <w:rFonts w:ascii="Times New Roman" w:eastAsia="Times New Roman" w:hAnsi="Times New Roman" w:cs="Times New Roman"/>
          <w:color w:val="000000"/>
          <w:sz w:val="24"/>
          <w:szCs w:val="24"/>
        </w:rPr>
        <w:t xml:space="preserve"> </w:t>
      </w:r>
      <w:r w:rsidRPr="000711FA">
        <w:rPr>
          <w:rFonts w:ascii="Times New Roman" w:eastAsia="Times New Roman" w:hAnsi="Times New Roman" w:cs="Times New Roman"/>
          <w:color w:val="000000"/>
          <w:sz w:val="24"/>
          <w:szCs w:val="24"/>
        </w:rPr>
        <w:t xml:space="preserve"> </w:t>
      </w:r>
      <w:r w:rsidRPr="000711FA">
        <w:rPr>
          <w:rFonts w:ascii="Times New Roman" w:eastAsia="Times New Roman" w:hAnsi="Times New Roman" w:cs="Times New Roman"/>
          <w:b/>
          <w:i/>
          <w:color w:val="000000"/>
          <w:sz w:val="24"/>
          <w:szCs w:val="24"/>
        </w:rPr>
        <w:t>E</w:t>
      </w:r>
      <w:r w:rsidRPr="000711FA">
        <w:rPr>
          <w:rFonts w:ascii="Times New Roman" w:eastAsia="Times New Roman" w:hAnsi="Times New Roman" w:cs="Times New Roman"/>
          <w:color w:val="000000"/>
          <w:sz w:val="24"/>
          <w:szCs w:val="24"/>
        </w:rPr>
        <w:t xml:space="preserve"> icon of the toolbar menu.  Notice that it </w:t>
      </w:r>
      <w:r w:rsidRPr="000711FA">
        <w:rPr>
          <w:rFonts w:ascii="Times New Roman" w:eastAsia="Times New Roman" w:hAnsi="Times New Roman" w:cs="Times New Roman"/>
          <w:color w:val="000000"/>
          <w:sz w:val="24"/>
          <w:szCs w:val="24"/>
        </w:rPr>
        <w:tab/>
        <w:t xml:space="preserve">adds H atoms to each empty valence and gives an energy in the lower right-side of the window.  Record this energy. </w:t>
      </w:r>
    </w:p>
    <w:p w14:paraId="3539B6B8"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Pr="000711FA">
        <w:rPr>
          <w:rFonts w:ascii="Times New Roman" w:eastAsia="Times New Roman" w:hAnsi="Times New Roman" w:cs="Times New Roman"/>
          <w:color w:val="000000"/>
          <w:sz w:val="24"/>
          <w:szCs w:val="24"/>
        </w:rPr>
        <w:t>.</w:t>
      </w:r>
      <w:r w:rsidRPr="000711FA">
        <w:rPr>
          <w:rFonts w:ascii="Times New Roman" w:eastAsia="Times New Roman" w:hAnsi="Times New Roman" w:cs="Times New Roman"/>
          <w:color w:val="000000"/>
          <w:sz w:val="24"/>
          <w:szCs w:val="24"/>
        </w:rPr>
        <w:tab/>
        <w:t xml:space="preserve">Click on the </w:t>
      </w:r>
      <w:r w:rsidRPr="000711FA">
        <w:rPr>
          <w:rFonts w:ascii="Times New Roman" w:eastAsia="Times New Roman" w:hAnsi="Times New Roman" w:cs="Times New Roman"/>
          <w:b/>
          <w:color w:val="000000"/>
          <w:sz w:val="24"/>
          <w:szCs w:val="24"/>
        </w:rPr>
        <w:t>“V”</w:t>
      </w:r>
      <w:r w:rsidRPr="000711FA">
        <w:rPr>
          <w:rFonts w:ascii="Times New Roman" w:eastAsia="Times New Roman" w:hAnsi="Times New Roman" w:cs="Times New Roman"/>
          <w:color w:val="000000"/>
          <w:sz w:val="24"/>
          <w:szCs w:val="24"/>
        </w:rPr>
        <w:t xml:space="preserve"> icon to change the program to “View” mode from “Build” mode.  </w:t>
      </w:r>
      <w:r w:rsidRPr="000711FA">
        <w:rPr>
          <w:rFonts w:ascii="Times New Roman" w:eastAsia="Times New Roman" w:hAnsi="Times New Roman" w:cs="Times New Roman"/>
          <w:color w:val="000000"/>
          <w:sz w:val="24"/>
          <w:szCs w:val="24"/>
        </w:rPr>
        <w:tab/>
        <w:t xml:space="preserve">Use the dropdown “File” menu to save the structure as </w:t>
      </w:r>
      <w:r>
        <w:rPr>
          <w:rFonts w:ascii="Times New Roman" w:eastAsia="Times New Roman" w:hAnsi="Times New Roman" w:cs="Times New Roman"/>
          <w:color w:val="000000"/>
          <w:sz w:val="24"/>
          <w:szCs w:val="24"/>
        </w:rPr>
        <w:t>Methanol</w:t>
      </w:r>
      <w:r w:rsidRPr="000711F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to</w:t>
      </w:r>
      <w:r w:rsidRPr="000711FA">
        <w:rPr>
          <w:rFonts w:ascii="Times New Roman" w:eastAsia="Times New Roman" w:hAnsi="Times New Roman" w:cs="Times New Roman"/>
          <w:color w:val="000000"/>
          <w:sz w:val="24"/>
          <w:szCs w:val="24"/>
        </w:rPr>
        <w:t xml:space="preserve"> the desktop.</w:t>
      </w:r>
    </w:p>
    <w:p w14:paraId="02237735"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271FBE">
        <w:rPr>
          <w:rFonts w:ascii="Times New Roman" w:eastAsia="Times New Roman" w:hAnsi="Times New Roman" w:cs="Times New Roman"/>
          <w:color w:val="000000"/>
          <w:sz w:val="24"/>
          <w:szCs w:val="24"/>
        </w:rPr>
        <w:t>.</w:t>
      </w:r>
      <w:r w:rsidRPr="00271FBE">
        <w:rPr>
          <w:rFonts w:ascii="Times New Roman" w:eastAsia="Times New Roman" w:hAnsi="Times New Roman" w:cs="Times New Roman"/>
          <w:color w:val="000000"/>
          <w:sz w:val="24"/>
          <w:szCs w:val="24"/>
        </w:rPr>
        <w:tab/>
        <w:t>Practice manipulating the structure by doing the following lowing:</w:t>
      </w:r>
    </w:p>
    <w:p w14:paraId="25A0CEDF"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sidRPr="00271FBE">
        <w:rPr>
          <w:rFonts w:ascii="Times New Roman" w:eastAsia="Times New Roman" w:hAnsi="Times New Roman" w:cs="Times New Roman"/>
          <w:color w:val="000000"/>
          <w:sz w:val="24"/>
          <w:szCs w:val="24"/>
        </w:rPr>
        <w:lastRenderedPageBreak/>
        <w:tab/>
        <w:t>(</w:t>
      </w:r>
      <w:proofErr w:type="spellStart"/>
      <w:r w:rsidRPr="00271FBE">
        <w:rPr>
          <w:rFonts w:ascii="Times New Roman" w:eastAsia="Times New Roman" w:hAnsi="Times New Roman" w:cs="Times New Roman"/>
          <w:color w:val="000000"/>
          <w:sz w:val="24"/>
          <w:szCs w:val="24"/>
        </w:rPr>
        <w:t>i</w:t>
      </w:r>
      <w:proofErr w:type="spellEnd"/>
      <w:r w:rsidRPr="00271FB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click and hold the left mouse key and move the mouse to spin the molecule.</w:t>
      </w:r>
    </w:p>
    <w:p w14:paraId="252D17B5"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sidRPr="00271FBE">
        <w:rPr>
          <w:rFonts w:ascii="Times New Roman" w:eastAsia="Times New Roman" w:hAnsi="Times New Roman" w:cs="Times New Roman"/>
          <w:color w:val="000000"/>
          <w:sz w:val="24"/>
          <w:szCs w:val="24"/>
        </w:rPr>
        <w:tab/>
        <w:t>(ii)</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 xml:space="preserve">click and hold the right mouse key and move the mouse to translate the entire </w:t>
      </w:r>
      <w:r w:rsidRPr="00271FBE">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molecule on the page.</w:t>
      </w:r>
    </w:p>
    <w:p w14:paraId="4DF34B4D"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sidRPr="00271FBE">
        <w:rPr>
          <w:rFonts w:ascii="Times New Roman" w:eastAsia="Times New Roman" w:hAnsi="Times New Roman" w:cs="Times New Roman"/>
          <w:color w:val="000000"/>
          <w:sz w:val="24"/>
          <w:szCs w:val="24"/>
        </w:rPr>
        <w:tab/>
        <w:t>(iii)</w:t>
      </w:r>
      <w:r w:rsidRPr="00271FBE">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zoom in/out by moving the mouse wheel forward/backward.</w:t>
      </w:r>
    </w:p>
    <w:p w14:paraId="099CACEE"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sidRPr="00271FBE">
        <w:rPr>
          <w:rFonts w:ascii="Times New Roman" w:eastAsia="Times New Roman" w:hAnsi="Times New Roman" w:cs="Times New Roman"/>
          <w:color w:val="000000"/>
          <w:sz w:val="24"/>
          <w:szCs w:val="24"/>
        </w:rPr>
        <w:tab/>
        <w:t>(iv)</w:t>
      </w:r>
      <w:r w:rsidRPr="00271FBE">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 xml:space="preserve">hold the “Shift” key and click/hold the left mouse key and move the mouse to </w:t>
      </w:r>
      <w:r w:rsidRPr="00271FBE">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rotate the molecule in the plane of the window.</w:t>
      </w:r>
    </w:p>
    <w:p w14:paraId="5AA2E5C6"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p>
    <w:p w14:paraId="3655C96D"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Pr="00271FBE">
        <w:rPr>
          <w:rFonts w:ascii="Times New Roman" w:eastAsia="Times New Roman" w:hAnsi="Times New Roman" w:cs="Times New Roman"/>
          <w:color w:val="000000"/>
          <w:sz w:val="24"/>
          <w:szCs w:val="24"/>
        </w:rPr>
        <w:t>.</w:t>
      </w:r>
      <w:r w:rsidRPr="00271FBE">
        <w:rPr>
          <w:rFonts w:ascii="Times New Roman" w:eastAsia="Times New Roman" w:hAnsi="Times New Roman" w:cs="Times New Roman"/>
          <w:color w:val="000000"/>
          <w:sz w:val="24"/>
          <w:szCs w:val="24"/>
        </w:rPr>
        <w:tab/>
      </w:r>
      <w:r w:rsidRPr="00271FBE">
        <w:rPr>
          <w:rFonts w:ascii="Times New Roman" w:eastAsia="Times New Roman" w:hAnsi="Times New Roman" w:cs="Times New Roman"/>
          <w:i/>
          <w:color w:val="000000"/>
          <w:sz w:val="24"/>
          <w:szCs w:val="24"/>
        </w:rPr>
        <w:t>Spartan</w:t>
      </w:r>
      <w:r w:rsidRPr="00271FB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has the ability to generate synthetic spectra and animate molecular vibration modes.  A specialized energy calculation must first be done in order to access these </w:t>
      </w:r>
      <w:proofErr w:type="spellStart"/>
      <w:r>
        <w:rPr>
          <w:rFonts w:ascii="Times New Roman" w:eastAsia="Times New Roman" w:hAnsi="Times New Roman" w:cs="Times New Roman"/>
          <w:color w:val="000000"/>
          <w:sz w:val="24"/>
          <w:szCs w:val="24"/>
        </w:rPr>
        <w:t>fearues</w:t>
      </w:r>
      <w:proofErr w:type="spellEnd"/>
      <w:r>
        <w:rPr>
          <w:rFonts w:ascii="Times New Roman" w:eastAsia="Times New Roman" w:hAnsi="Times New Roman" w:cs="Times New Roman"/>
          <w:color w:val="000000"/>
          <w:sz w:val="24"/>
          <w:szCs w:val="24"/>
        </w:rPr>
        <w:t>.</w:t>
      </w:r>
    </w:p>
    <w:p w14:paraId="141D350A"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sidRPr="00271FBE">
        <w:rPr>
          <w:rFonts w:ascii="Times New Roman" w:eastAsia="Times New Roman" w:hAnsi="Times New Roman" w:cs="Times New Roman"/>
          <w:color w:val="000000"/>
          <w:sz w:val="24"/>
          <w:szCs w:val="24"/>
        </w:rPr>
        <w:t xml:space="preserve">  </w:t>
      </w:r>
    </w:p>
    <w:p w14:paraId="3F887D53"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sidRPr="00271FBE">
        <w:rPr>
          <w:rFonts w:ascii="Times New Roman" w:eastAsia="Times New Roman" w:hAnsi="Times New Roman" w:cs="Times New Roman"/>
          <w:color w:val="000000"/>
          <w:sz w:val="24"/>
          <w:szCs w:val="24"/>
        </w:rPr>
        <w:tab/>
        <w:t>(</w:t>
      </w:r>
      <w:proofErr w:type="spellStart"/>
      <w:r w:rsidRPr="00271FBE">
        <w:rPr>
          <w:rFonts w:ascii="Times New Roman" w:eastAsia="Times New Roman" w:hAnsi="Times New Roman" w:cs="Times New Roman"/>
          <w:color w:val="000000"/>
          <w:sz w:val="24"/>
          <w:szCs w:val="24"/>
        </w:rPr>
        <w:t>i</w:t>
      </w:r>
      <w:proofErr w:type="spellEnd"/>
      <w:r w:rsidRPr="00271FBE">
        <w:rPr>
          <w:rFonts w:ascii="Times New Roman" w:eastAsia="Times New Roman" w:hAnsi="Times New Roman" w:cs="Times New Roman"/>
          <w:color w:val="000000"/>
          <w:sz w:val="24"/>
          <w:szCs w:val="24"/>
        </w:rPr>
        <w:t>)</w:t>
      </w:r>
      <w:r w:rsidRPr="00271FBE">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 xml:space="preserve">click on the dropdown menu for “Setup” </w:t>
      </w:r>
      <w:r w:rsidRPr="00271FBE">
        <w:rPr>
          <w:rFonts w:ascii="Times New Roman" w:eastAsia="Times New Roman" w:hAnsi="Times New Roman" w:cs="Times New Roman"/>
          <w:color w:val="000000"/>
          <w:sz w:val="24"/>
          <w:szCs w:val="24"/>
        </w:rPr>
        <w:sym w:font="Wingdings" w:char="F0E0"/>
      </w:r>
      <w:r w:rsidRPr="00271FBE">
        <w:rPr>
          <w:rFonts w:ascii="Times New Roman" w:eastAsia="Times New Roman" w:hAnsi="Times New Roman" w:cs="Times New Roman"/>
          <w:color w:val="000000"/>
          <w:sz w:val="24"/>
          <w:szCs w:val="24"/>
        </w:rPr>
        <w:t xml:space="preserve"> “Calculations”.  You should see </w:t>
      </w:r>
      <w:r w:rsidRPr="00271FBE">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271FBE">
        <w:rPr>
          <w:rFonts w:ascii="Times New Roman" w:eastAsia="Times New Roman" w:hAnsi="Times New Roman" w:cs="Times New Roman"/>
          <w:color w:val="000000"/>
          <w:sz w:val="24"/>
          <w:szCs w:val="24"/>
        </w:rPr>
        <w:t>the following:</w:t>
      </w:r>
    </w:p>
    <w:p w14:paraId="723CB7EF"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p>
    <w:p w14:paraId="1E69436A"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sidRPr="00271FBE">
        <w:rPr>
          <w:noProof/>
          <w:sz w:val="24"/>
          <w:szCs w:val="24"/>
        </w:rPr>
        <w:drawing>
          <wp:inline distT="0" distB="0" distL="0" distR="0" wp14:anchorId="2716BEEF" wp14:editId="2EA79E75">
            <wp:extent cx="5943600" cy="3341370"/>
            <wp:effectExtent l="0" t="0" r="0" b="0"/>
            <wp:docPr id="257" name="Picture 25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Picture 257" descr="Graphical user interface&#10;&#10;Description automatically generated"/>
                    <pic:cNvPicPr/>
                  </pic:nvPicPr>
                  <pic:blipFill>
                    <a:blip r:embed="rId7"/>
                    <a:stretch>
                      <a:fillRect/>
                    </a:stretch>
                  </pic:blipFill>
                  <pic:spPr>
                    <a:xfrm>
                      <a:off x="0" y="0"/>
                      <a:ext cx="5943600" cy="3341370"/>
                    </a:xfrm>
                    <a:prstGeom prst="rect">
                      <a:avLst/>
                    </a:prstGeom>
                  </pic:spPr>
                </pic:pic>
              </a:graphicData>
            </a:graphic>
          </wp:inline>
        </w:drawing>
      </w:r>
    </w:p>
    <w:p w14:paraId="474BE916"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p>
    <w:p w14:paraId="4639D7F2"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center"/>
        <w:rPr>
          <w:rFonts w:ascii="Times New Roman" w:eastAsia="Times New Roman" w:hAnsi="Times New Roman" w:cs="Times New Roman"/>
          <w:color w:val="000000"/>
          <w:sz w:val="24"/>
          <w:szCs w:val="24"/>
        </w:rPr>
      </w:pPr>
      <w:r w:rsidRPr="00271FBE">
        <w:rPr>
          <w:rFonts w:ascii="Times New Roman" w:eastAsia="Times New Roman" w:hAnsi="Times New Roman" w:cs="Times New Roman"/>
          <w:color w:val="000000"/>
          <w:sz w:val="24"/>
          <w:szCs w:val="24"/>
        </w:rPr>
        <w:t>Fig 1(c)</w:t>
      </w:r>
    </w:p>
    <w:p w14:paraId="341E286B" w14:textId="77777777" w:rsidR="005152E3" w:rsidRPr="00271FBE"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p>
    <w:p w14:paraId="040171FB"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1080" w:hanging="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4F50C8">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4F50C8">
        <w:rPr>
          <w:rFonts w:ascii="Times New Roman" w:eastAsia="Times New Roman" w:hAnsi="Times New Roman" w:cs="Times New Roman"/>
          <w:color w:val="000000"/>
          <w:sz w:val="24"/>
          <w:szCs w:val="24"/>
        </w:rPr>
        <w:t xml:space="preserve">Note the menu in the dialog box labelled </w:t>
      </w:r>
      <w:r w:rsidRPr="004F50C8">
        <w:rPr>
          <w:rFonts w:ascii="Times New Roman" w:eastAsia="Times New Roman" w:hAnsi="Times New Roman" w:cs="Times New Roman"/>
          <w:b/>
          <w:color w:val="000000"/>
          <w:sz w:val="24"/>
          <w:szCs w:val="24"/>
        </w:rPr>
        <w:t>Calculate</w:t>
      </w:r>
      <w:r w:rsidRPr="004F50C8">
        <w:rPr>
          <w:rFonts w:ascii="Times New Roman" w:eastAsia="Times New Roman" w:hAnsi="Times New Roman" w:cs="Times New Roman"/>
          <w:color w:val="000000"/>
          <w:sz w:val="24"/>
          <w:szCs w:val="24"/>
        </w:rPr>
        <w:t xml:space="preserve">.  Click the dropdown </w:t>
      </w:r>
      <w:r w:rsidRPr="004F50C8">
        <w:rPr>
          <w:rFonts w:ascii="Times New Roman" w:eastAsia="Times New Roman" w:hAnsi="Times New Roman" w:cs="Times New Roman"/>
          <w:color w:val="000000"/>
          <w:sz w:val="24"/>
          <w:szCs w:val="24"/>
        </w:rPr>
        <w:tab/>
      </w:r>
      <w:r w:rsidRPr="004F50C8">
        <w:rPr>
          <w:rFonts w:ascii="Times New Roman" w:eastAsia="Times New Roman" w:hAnsi="Times New Roman" w:cs="Times New Roman"/>
          <w:color w:val="000000"/>
          <w:sz w:val="24"/>
          <w:szCs w:val="24"/>
        </w:rPr>
        <w:tab/>
      </w:r>
      <w:r w:rsidRPr="004F50C8">
        <w:rPr>
          <w:rFonts w:ascii="Times New Roman" w:eastAsia="Times New Roman" w:hAnsi="Times New Roman" w:cs="Times New Roman"/>
          <w:color w:val="000000"/>
          <w:sz w:val="24"/>
          <w:szCs w:val="24"/>
        </w:rPr>
        <w:tab/>
        <w:t>menu with “Equilibrium Geometry” and select “</w:t>
      </w:r>
      <w:r>
        <w:rPr>
          <w:rFonts w:ascii="Times New Roman" w:eastAsia="Times New Roman" w:hAnsi="Times New Roman" w:cs="Times New Roman"/>
          <w:color w:val="000000"/>
          <w:sz w:val="24"/>
          <w:szCs w:val="24"/>
        </w:rPr>
        <w:t>Energy</w:t>
      </w:r>
      <w:r w:rsidRPr="004F50C8">
        <w:rPr>
          <w:rFonts w:ascii="Times New Roman" w:eastAsia="Times New Roman" w:hAnsi="Times New Roman" w:cs="Times New Roman"/>
          <w:color w:val="000000"/>
          <w:sz w:val="24"/>
          <w:szCs w:val="24"/>
        </w:rPr>
        <w:t xml:space="preserve">”.  Keep “Ground” </w:t>
      </w:r>
    </w:p>
    <w:p w14:paraId="467E6D3F"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1080" w:hanging="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4F50C8">
        <w:rPr>
          <w:rFonts w:ascii="Times New Roman" w:eastAsia="Times New Roman" w:hAnsi="Times New Roman" w:cs="Times New Roman"/>
          <w:color w:val="000000"/>
          <w:sz w:val="24"/>
          <w:szCs w:val="24"/>
        </w:rPr>
        <w:t xml:space="preserve">state, and </w:t>
      </w:r>
      <w:r>
        <w:rPr>
          <w:rFonts w:ascii="Times New Roman" w:eastAsia="Times New Roman" w:hAnsi="Times New Roman" w:cs="Times New Roman"/>
          <w:color w:val="000000"/>
          <w:sz w:val="24"/>
          <w:szCs w:val="24"/>
        </w:rPr>
        <w:t xml:space="preserve">keep </w:t>
      </w:r>
      <w:r w:rsidRPr="004F50C8">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 xml:space="preserve">other </w:t>
      </w:r>
      <w:r w:rsidRPr="004F50C8">
        <w:rPr>
          <w:rFonts w:ascii="Times New Roman" w:eastAsia="Times New Roman" w:hAnsi="Times New Roman" w:cs="Times New Roman"/>
          <w:color w:val="000000"/>
          <w:sz w:val="24"/>
          <w:szCs w:val="24"/>
        </w:rPr>
        <w:t>dropdown box</w:t>
      </w:r>
      <w:r>
        <w:rPr>
          <w:rFonts w:ascii="Times New Roman" w:eastAsia="Times New Roman" w:hAnsi="Times New Roman" w:cs="Times New Roman"/>
          <w:color w:val="000000"/>
          <w:sz w:val="24"/>
          <w:szCs w:val="24"/>
        </w:rPr>
        <w:t>es as they are.</w:t>
      </w:r>
    </w:p>
    <w:p w14:paraId="7B31D32A"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1080" w:hanging="1080"/>
        <w:rPr>
          <w:rFonts w:ascii="Times New Roman" w:eastAsia="Times New Roman" w:hAnsi="Times New Roman" w:cs="Times New Roman"/>
          <w:color w:val="000000"/>
          <w:sz w:val="24"/>
          <w:szCs w:val="24"/>
        </w:rPr>
      </w:pPr>
    </w:p>
    <w:p w14:paraId="417EE4D3"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1080" w:hanging="7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(iii)</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z w:val="24"/>
          <w:szCs w:val="24"/>
        </w:rPr>
        <w:tab/>
        <w:t xml:space="preserve">In the row labelled “Compute”, check the box beside “IR”.  Click “Submit”. </w:t>
      </w:r>
    </w:p>
    <w:p w14:paraId="3C1D4227"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1800" w:hanging="7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You will be asked for a filename and location.  You can once again use</w:t>
      </w:r>
    </w:p>
    <w:p w14:paraId="497FA14B"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1800" w:hanging="7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“Methanol” and Desktop as the file location.</w:t>
      </w:r>
    </w:p>
    <w:p w14:paraId="405B8CE4"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p>
    <w:p w14:paraId="1338EE15" w14:textId="77777777" w:rsidR="005152E3"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10.</w:t>
      </w:r>
      <w:r>
        <w:rPr>
          <w:rFonts w:ascii="Times New Roman" w:eastAsia="Times New Roman" w:hAnsi="Times New Roman" w:cs="Times New Roman"/>
          <w:color w:val="000000"/>
          <w:sz w:val="24"/>
          <w:szCs w:val="24"/>
        </w:rPr>
        <w:tab/>
        <w:t>You should be notified the calculation has begun and very shortly notified that the calculation is complete.  If an error window pops up, see your instructor.</w:t>
      </w:r>
    </w:p>
    <w:p w14:paraId="0A125AA6" w14:textId="77777777" w:rsidR="005152E3" w:rsidRPr="00670EC0" w:rsidRDefault="005152E3" w:rsidP="005152E3">
      <w:pPr>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r w:rsidRPr="00670EC0">
        <w:rPr>
          <w:rFonts w:ascii="Times New Roman" w:eastAsia="Times New Roman" w:hAnsi="Times New Roman" w:cs="Times New Roman"/>
          <w:color w:val="000000"/>
          <w:sz w:val="24"/>
          <w:szCs w:val="24"/>
        </w:rPr>
        <w:t xml:space="preserve"> </w:t>
      </w:r>
    </w:p>
    <w:p w14:paraId="7D2C3C90"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Once the calculation has successfully completed, the workspace should now have an image of the methanol molecule superimposed </w:t>
      </w:r>
    </w:p>
    <w:p w14:paraId="251C4B3D"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p>
    <w:p w14:paraId="497F1E6E"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D437B6">
        <w:rPr>
          <w:rFonts w:ascii="Times New Roman" w:eastAsia="Times New Roman" w:hAnsi="Times New Roman" w:cs="Times New Roman"/>
          <w:color w:val="000000"/>
          <w:sz w:val="24"/>
          <w:szCs w:val="24"/>
        </w:rPr>
        <w:t xml:space="preserve">Choose “Display” </w:t>
      </w:r>
      <w:r w:rsidRPr="00D437B6">
        <w:rPr>
          <w:rFonts w:ascii="Times New Roman" w:eastAsia="Times New Roman" w:hAnsi="Times New Roman" w:cs="Times New Roman"/>
          <w:color w:val="000000"/>
          <w:sz w:val="24"/>
          <w:szCs w:val="24"/>
        </w:rPr>
        <w:sym w:font="Wingdings" w:char="F0E0"/>
      </w:r>
      <w:r w:rsidRPr="00D437B6">
        <w:rPr>
          <w:rFonts w:ascii="Times New Roman" w:eastAsia="Times New Roman" w:hAnsi="Times New Roman" w:cs="Times New Roman"/>
          <w:color w:val="000000"/>
          <w:sz w:val="24"/>
          <w:szCs w:val="24"/>
        </w:rPr>
        <w:t xml:space="preserve"> “Spectra” from the main menu and, if you checked </w:t>
      </w:r>
      <w:r w:rsidRPr="00D437B6">
        <w:rPr>
          <w:rFonts w:ascii="Times New Roman" w:eastAsia="Times New Roman" w:hAnsi="Times New Roman" w:cs="Times New Roman"/>
          <w:b/>
          <w:color w:val="000000"/>
          <w:sz w:val="24"/>
          <w:szCs w:val="24"/>
        </w:rPr>
        <w:t>IR</w:t>
      </w:r>
      <w:r w:rsidRPr="00D437B6">
        <w:rPr>
          <w:rFonts w:ascii="Times New Roman" w:eastAsia="Times New Roman" w:hAnsi="Times New Roman" w:cs="Times New Roman"/>
          <w:color w:val="000000"/>
          <w:sz w:val="24"/>
          <w:szCs w:val="24"/>
        </w:rPr>
        <w:t xml:space="preserve">, you should see a dialog box labelled </w:t>
      </w:r>
      <w:r>
        <w:rPr>
          <w:rFonts w:ascii="Times New Roman" w:eastAsia="Times New Roman" w:hAnsi="Times New Roman" w:cs="Times New Roman"/>
          <w:color w:val="000000"/>
          <w:sz w:val="24"/>
          <w:szCs w:val="24"/>
        </w:rPr>
        <w:t>“S</w:t>
      </w:r>
      <w:r w:rsidRPr="00D437B6">
        <w:rPr>
          <w:rFonts w:ascii="Times New Roman" w:eastAsia="Times New Roman" w:hAnsi="Times New Roman" w:cs="Times New Roman"/>
          <w:color w:val="000000"/>
          <w:sz w:val="24"/>
          <w:szCs w:val="24"/>
        </w:rPr>
        <w:t>pectra</w:t>
      </w:r>
      <w:r>
        <w:rPr>
          <w:rFonts w:ascii="Times New Roman" w:eastAsia="Times New Roman" w:hAnsi="Times New Roman" w:cs="Times New Roman"/>
          <w:color w:val="000000"/>
          <w:sz w:val="24"/>
          <w:szCs w:val="24"/>
        </w:rPr>
        <w:t>”</w:t>
      </w:r>
      <w:r w:rsidRPr="00D437B6">
        <w:rPr>
          <w:rFonts w:ascii="Times New Roman" w:eastAsia="Times New Roman" w:hAnsi="Times New Roman" w:cs="Times New Roman"/>
          <w:color w:val="000000"/>
          <w:sz w:val="24"/>
          <w:szCs w:val="24"/>
        </w:rPr>
        <w:t xml:space="preserve"> with all the active infrared</w:t>
      </w:r>
      <w:r>
        <w:rPr>
          <w:rFonts w:ascii="Times New Roman" w:eastAsia="Times New Roman" w:hAnsi="Times New Roman" w:cs="Times New Roman"/>
          <w:color w:val="000000"/>
          <w:sz w:val="24"/>
          <w:szCs w:val="24"/>
        </w:rPr>
        <w:t xml:space="preserve"> </w:t>
      </w:r>
      <w:r w:rsidRPr="00D437B6">
        <w:rPr>
          <w:rFonts w:ascii="Times New Roman" w:eastAsia="Times New Roman" w:hAnsi="Times New Roman" w:cs="Times New Roman"/>
          <w:color w:val="000000"/>
          <w:sz w:val="24"/>
          <w:szCs w:val="24"/>
        </w:rPr>
        <w:t xml:space="preserve">spectral modes listed by </w:t>
      </w:r>
      <w:r>
        <w:rPr>
          <w:rFonts w:ascii="Times New Roman" w:eastAsia="Times New Roman" w:hAnsi="Times New Roman" w:cs="Times New Roman"/>
          <w:color w:val="000000"/>
          <w:sz w:val="24"/>
          <w:szCs w:val="24"/>
        </w:rPr>
        <w:t>wavenumber</w:t>
      </w:r>
      <w:r w:rsidRPr="00D437B6">
        <w:rPr>
          <w:rFonts w:ascii="Times New Roman" w:eastAsia="Times New Roman" w:hAnsi="Times New Roman" w:cs="Times New Roman"/>
          <w:color w:val="000000"/>
          <w:sz w:val="24"/>
          <w:szCs w:val="24"/>
        </w:rPr>
        <w:t xml:space="preserve"> (Fig 8).</w:t>
      </w:r>
      <w:r>
        <w:rPr>
          <w:rFonts w:ascii="Times New Roman" w:eastAsia="Times New Roman" w:hAnsi="Times New Roman" w:cs="Times New Roman"/>
          <w:color w:val="000000"/>
          <w:sz w:val="24"/>
          <w:szCs w:val="24"/>
        </w:rPr>
        <w:t xml:space="preserve"> Check the </w:t>
      </w:r>
      <w:r w:rsidRPr="00D437B6">
        <w:rPr>
          <w:rFonts w:ascii="Times New Roman" w:eastAsia="Times New Roman" w:hAnsi="Times New Roman" w:cs="Times New Roman"/>
          <w:color w:val="000000"/>
          <w:sz w:val="24"/>
          <w:szCs w:val="24"/>
        </w:rPr>
        <w:t xml:space="preserve">box beside </w:t>
      </w:r>
      <w:r>
        <w:rPr>
          <w:rFonts w:ascii="Times New Roman" w:eastAsia="Times New Roman" w:hAnsi="Times New Roman" w:cs="Times New Roman"/>
          <w:color w:val="000000"/>
          <w:sz w:val="24"/>
          <w:szCs w:val="24"/>
        </w:rPr>
        <w:t xml:space="preserve">any </w:t>
      </w:r>
      <w:r w:rsidRPr="00D437B6">
        <w:rPr>
          <w:rFonts w:ascii="Times New Roman" w:eastAsia="Times New Roman" w:hAnsi="Times New Roman" w:cs="Times New Roman"/>
          <w:color w:val="000000"/>
          <w:sz w:val="24"/>
          <w:szCs w:val="24"/>
        </w:rPr>
        <w:t>value</w:t>
      </w:r>
      <w:r>
        <w:rPr>
          <w:rFonts w:ascii="Times New Roman" w:eastAsia="Times New Roman" w:hAnsi="Times New Roman" w:cs="Times New Roman"/>
          <w:color w:val="000000"/>
          <w:sz w:val="24"/>
          <w:szCs w:val="24"/>
        </w:rPr>
        <w:t xml:space="preserve"> </w:t>
      </w:r>
      <w:r w:rsidRPr="00D437B6">
        <w:rPr>
          <w:rFonts w:ascii="Times New Roman" w:eastAsia="Times New Roman" w:hAnsi="Times New Roman" w:cs="Times New Roman"/>
          <w:color w:val="000000"/>
          <w:sz w:val="24"/>
          <w:szCs w:val="24"/>
        </w:rPr>
        <w:t xml:space="preserve">and </w:t>
      </w:r>
      <w:r>
        <w:rPr>
          <w:rFonts w:ascii="Times New Roman" w:eastAsia="Times New Roman" w:hAnsi="Times New Roman" w:cs="Times New Roman"/>
          <w:color w:val="000000"/>
          <w:sz w:val="24"/>
          <w:szCs w:val="24"/>
        </w:rPr>
        <w:t>return to the model on the workspace.  Y</w:t>
      </w:r>
      <w:r w:rsidRPr="00D437B6">
        <w:rPr>
          <w:rFonts w:ascii="Times New Roman" w:eastAsia="Times New Roman" w:hAnsi="Times New Roman" w:cs="Times New Roman"/>
          <w:color w:val="000000"/>
          <w:sz w:val="24"/>
          <w:szCs w:val="24"/>
        </w:rPr>
        <w:t xml:space="preserve">ou should see an animation of the </w:t>
      </w:r>
      <w:r>
        <w:rPr>
          <w:rFonts w:ascii="Times New Roman" w:eastAsia="Times New Roman" w:hAnsi="Times New Roman" w:cs="Times New Roman"/>
          <w:color w:val="000000"/>
          <w:sz w:val="24"/>
          <w:szCs w:val="24"/>
        </w:rPr>
        <w:t>particular vibrational mode associated with that wavenumber.  Record the wavenumbers with an appropriate identifier (</w:t>
      </w:r>
      <w:proofErr w:type="spellStart"/>
      <w:r w:rsidRPr="000E66EC">
        <w:rPr>
          <w:rFonts w:ascii="Times New Roman" w:eastAsia="Times New Roman" w:hAnsi="Times New Roman" w:cs="Times New Roman"/>
          <w:i/>
          <w:iCs/>
          <w:color w:val="000000"/>
          <w:sz w:val="24"/>
          <w:szCs w:val="24"/>
        </w:rPr>
        <w:t>ie</w:t>
      </w:r>
      <w:proofErr w:type="spellEnd"/>
      <w:r w:rsidRPr="000E66EC">
        <w:rPr>
          <w:rFonts w:ascii="Times New Roman" w:eastAsia="Times New Roman" w:hAnsi="Times New Roman" w:cs="Times New Roman"/>
          <w:i/>
          <w:iCs/>
          <w:color w:val="000000"/>
          <w:sz w:val="24"/>
          <w:szCs w:val="24"/>
        </w:rPr>
        <w:t>.</w:t>
      </w:r>
      <w:r>
        <w:rPr>
          <w:rFonts w:ascii="Times New Roman" w:eastAsia="Times New Roman" w:hAnsi="Times New Roman" w:cs="Times New Roman"/>
          <w:color w:val="000000"/>
          <w:sz w:val="24"/>
          <w:szCs w:val="24"/>
        </w:rPr>
        <w:t>, “C-H stretch”) in your notebook.</w:t>
      </w:r>
    </w:p>
    <w:p w14:paraId="2CBF2F70"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D437B6">
        <w:rPr>
          <w:rFonts w:ascii="Times New Roman" w:eastAsia="Times New Roman" w:hAnsi="Times New Roman" w:cs="Times New Roman"/>
          <w:color w:val="000000"/>
          <w:sz w:val="24"/>
          <w:szCs w:val="24"/>
        </w:rPr>
        <w:t xml:space="preserve">Click the </w:t>
      </w:r>
      <w:r>
        <w:rPr>
          <w:rFonts w:ascii="Times New Roman" w:eastAsia="Times New Roman" w:hAnsi="Times New Roman" w:cs="Times New Roman"/>
          <w:color w:val="000000"/>
          <w:sz w:val="24"/>
          <w:szCs w:val="24"/>
        </w:rPr>
        <w:t>button labelled “Draw Calculated”.  You should see the calculated IR spectrum superimposed on the workspace along with the model of methanol.  Click on any spectral feature to see the mode associated with that feature in animated vibrational motion.</w:t>
      </w:r>
    </w:p>
    <w:p w14:paraId="3D8BAE7C"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32B199DF"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color w:val="000000"/>
          <w:sz w:val="24"/>
          <w:szCs w:val="24"/>
        </w:rPr>
      </w:pPr>
    </w:p>
    <w:p w14:paraId="6268DD25"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Note:</w:t>
      </w:r>
      <w:r>
        <w:rPr>
          <w:rFonts w:ascii="Times New Roman" w:eastAsia="Times New Roman" w:hAnsi="Times New Roman" w:cs="Times New Roman"/>
          <w:b/>
          <w:bCs/>
          <w:color w:val="000000"/>
          <w:sz w:val="24"/>
          <w:szCs w:val="24"/>
        </w:rPr>
        <w:tab/>
        <w:t xml:space="preserve">The </w:t>
      </w:r>
      <w:r>
        <w:rPr>
          <w:rFonts w:ascii="Times New Roman" w:eastAsia="Times New Roman" w:hAnsi="Times New Roman" w:cs="Times New Roman"/>
          <w:b/>
          <w:bCs/>
          <w:i/>
          <w:iCs/>
          <w:color w:val="000000"/>
          <w:sz w:val="24"/>
          <w:szCs w:val="24"/>
        </w:rPr>
        <w:t>Spartan</w:t>
      </w:r>
      <w:r>
        <w:rPr>
          <w:rFonts w:ascii="Times New Roman" w:eastAsia="Times New Roman" w:hAnsi="Times New Roman" w:cs="Times New Roman"/>
          <w:b/>
          <w:bCs/>
          <w:color w:val="000000"/>
          <w:sz w:val="24"/>
          <w:szCs w:val="24"/>
        </w:rPr>
        <w:t xml:space="preserve"> generated wavenumbers will </w:t>
      </w:r>
      <w:r>
        <w:rPr>
          <w:rFonts w:ascii="Times New Roman" w:eastAsia="Times New Roman" w:hAnsi="Times New Roman" w:cs="Times New Roman"/>
          <w:b/>
          <w:bCs/>
          <w:color w:val="000000"/>
          <w:sz w:val="24"/>
          <w:szCs w:val="24"/>
          <w:u w:val="single"/>
        </w:rPr>
        <w:t>not</w:t>
      </w:r>
      <w:r>
        <w:rPr>
          <w:rFonts w:ascii="Times New Roman" w:eastAsia="Times New Roman" w:hAnsi="Times New Roman" w:cs="Times New Roman"/>
          <w:b/>
          <w:bCs/>
          <w:color w:val="000000"/>
          <w:sz w:val="24"/>
          <w:szCs w:val="24"/>
        </w:rPr>
        <w:t xml:space="preserve"> match exactly with the experimentally recorded spectra.  However, they should be close enough to help you to identify spectral features with a particular vibrational mode.</w:t>
      </w:r>
      <w:r>
        <w:rPr>
          <w:rFonts w:ascii="Times New Roman" w:eastAsia="Times New Roman" w:hAnsi="Times New Roman" w:cs="Times New Roman"/>
          <w:color w:val="000000"/>
          <w:sz w:val="24"/>
          <w:szCs w:val="24"/>
        </w:rPr>
        <w:tab/>
      </w:r>
    </w:p>
    <w:p w14:paraId="6BF8CC2D"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p>
    <w:p w14:paraId="42BDBE3A" w14:textId="77777777" w:rsidR="005152E3" w:rsidRDefault="005152E3" w:rsidP="005152E3">
      <w:pPr>
        <w:rPr>
          <w:rFonts w:ascii="Times New Roman" w:eastAsia="Times New Roman" w:hAnsi="Times New Roman" w:cs="Times New Roman"/>
          <w:color w:val="000000"/>
        </w:rPr>
      </w:pPr>
      <w:r w:rsidRPr="00F364B6">
        <w:rPr>
          <w:noProof/>
        </w:rPr>
        <w:drawing>
          <wp:inline distT="0" distB="0" distL="0" distR="0" wp14:anchorId="6F76BADA" wp14:editId="38EB40EC">
            <wp:extent cx="5943600" cy="3343275"/>
            <wp:effectExtent l="0" t="0" r="0" b="9525"/>
            <wp:docPr id="2054" name="Picture 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343275"/>
                    </a:xfrm>
                    <a:prstGeom prst="rect">
                      <a:avLst/>
                    </a:prstGeom>
                  </pic:spPr>
                </pic:pic>
              </a:graphicData>
            </a:graphic>
          </wp:inline>
        </w:drawing>
      </w:r>
    </w:p>
    <w:p w14:paraId="043795DC" w14:textId="77777777" w:rsidR="005152E3" w:rsidRDefault="005152E3" w:rsidP="005152E3">
      <w:pPr>
        <w:ind w:left="3600" w:firstLine="720"/>
        <w:rPr>
          <w:rFonts w:ascii="Times New Roman" w:eastAsia="Times New Roman" w:hAnsi="Times New Roman" w:cs="Times New Roman"/>
          <w:color w:val="000000"/>
        </w:rPr>
      </w:pPr>
      <w:r>
        <w:rPr>
          <w:rFonts w:ascii="Times New Roman" w:eastAsia="Times New Roman" w:hAnsi="Times New Roman" w:cs="Times New Roman"/>
          <w:color w:val="000000"/>
        </w:rPr>
        <w:t>Fig. 8</w:t>
      </w:r>
      <w:r>
        <w:rPr>
          <w:rFonts w:ascii="Times New Roman" w:eastAsia="Times New Roman" w:hAnsi="Times New Roman" w:cs="Times New Roman"/>
          <w:color w:val="000000"/>
        </w:rPr>
        <w:tab/>
      </w:r>
    </w:p>
    <w:p w14:paraId="637CC3C7" w14:textId="77777777" w:rsidR="005152E3"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p>
    <w:p w14:paraId="446FA599" w14:textId="77777777" w:rsidR="005152E3" w:rsidRPr="00257B0E" w:rsidRDefault="005152E3" w:rsidP="005152E3">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Pr>
          <w:rFonts w:ascii="Times New Roman" w:eastAsia="Times New Roman" w:hAnsi="Times New Roman" w:cs="Times New Roman"/>
          <w:color w:val="000000"/>
          <w:sz w:val="24"/>
          <w:szCs w:val="24"/>
        </w:rPr>
        <w:tab/>
        <w:t>Repeat the calculational process for ethanol, CH</w:t>
      </w:r>
      <w:r>
        <w:rPr>
          <w:rFonts w:ascii="Times New Roman" w:eastAsia="Times New Roman" w:hAnsi="Times New Roman" w:cs="Times New Roman"/>
          <w:color w:val="000000"/>
          <w:sz w:val="24"/>
          <w:szCs w:val="24"/>
          <w:vertAlign w:val="subscript"/>
        </w:rPr>
        <w:t>3</w:t>
      </w:r>
      <w:r>
        <w:rPr>
          <w:rFonts w:ascii="Times New Roman" w:eastAsia="Times New Roman" w:hAnsi="Times New Roman" w:cs="Times New Roman"/>
          <w:color w:val="000000"/>
          <w:sz w:val="24"/>
          <w:szCs w:val="24"/>
        </w:rPr>
        <w:t>CH</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OH and H</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C = O.</w:t>
      </w:r>
    </w:p>
    <w:p w14:paraId="0A30C58A" w14:textId="77777777" w:rsidR="005152E3" w:rsidRDefault="005152E3" w:rsidP="005152E3">
      <w:pPr>
        <w:spacing w:after="0"/>
        <w:rPr>
          <w:rFonts w:ascii="Times New Roman" w:eastAsiaTheme="minorEastAsia" w:hAnsi="Times New Roman"/>
          <w:sz w:val="24"/>
          <w:szCs w:val="24"/>
        </w:rPr>
      </w:pPr>
      <w:r>
        <w:rPr>
          <w:rFonts w:ascii="Times New Roman" w:eastAsiaTheme="minorEastAsia" w:hAnsi="Times New Roman"/>
          <w:b/>
          <w:bCs/>
          <w:sz w:val="24"/>
          <w:szCs w:val="24"/>
        </w:rPr>
        <w:lastRenderedPageBreak/>
        <w:t>Protocol 3:</w:t>
      </w:r>
      <w:r>
        <w:rPr>
          <w:rFonts w:ascii="Times New Roman" w:eastAsiaTheme="minorEastAsia" w:hAnsi="Times New Roman"/>
          <w:b/>
          <w:bCs/>
          <w:sz w:val="24"/>
          <w:szCs w:val="24"/>
        </w:rPr>
        <w:tab/>
        <w:t>FT-IR Infrared Spectrum</w:t>
      </w:r>
      <w:r>
        <w:rPr>
          <w:rFonts w:ascii="Times New Roman" w:eastAsiaTheme="minorEastAsia" w:hAnsi="Times New Roman"/>
          <w:sz w:val="24"/>
          <w:szCs w:val="24"/>
        </w:rPr>
        <w:tab/>
      </w:r>
      <w:r>
        <w:rPr>
          <w:rFonts w:ascii="Times New Roman" w:eastAsiaTheme="minorEastAsia" w:hAnsi="Times New Roman"/>
          <w:sz w:val="24"/>
          <w:szCs w:val="24"/>
        </w:rPr>
        <w:tab/>
      </w:r>
    </w:p>
    <w:p w14:paraId="0C16E247" w14:textId="77777777" w:rsidR="005152E3" w:rsidRDefault="005152E3" w:rsidP="005152E3">
      <w:pPr>
        <w:spacing w:after="0"/>
        <w:rPr>
          <w:rFonts w:ascii="Times New Roman" w:eastAsiaTheme="minorEastAsia" w:hAnsi="Times New Roman"/>
          <w:sz w:val="24"/>
          <w:szCs w:val="24"/>
        </w:rPr>
      </w:pPr>
      <w:r>
        <w:rPr>
          <w:rFonts w:ascii="Times New Roman" w:eastAsiaTheme="minorEastAsia" w:hAnsi="Times New Roman"/>
          <w:sz w:val="24"/>
          <w:szCs w:val="24"/>
        </w:rPr>
        <w:t>1.</w:t>
      </w:r>
      <w:r>
        <w:rPr>
          <w:rFonts w:ascii="Times New Roman" w:eastAsiaTheme="minorEastAsia" w:hAnsi="Times New Roman"/>
          <w:sz w:val="24"/>
          <w:szCs w:val="24"/>
        </w:rPr>
        <w:tab/>
        <w:t xml:space="preserve">Make sure the spectrometer is powered off and, if necessary, attach the ATR module. </w:t>
      </w:r>
    </w:p>
    <w:p w14:paraId="64F37889" w14:textId="77777777" w:rsidR="005152E3" w:rsidRDefault="005152E3" w:rsidP="005152E3">
      <w:pPr>
        <w:spacing w:after="0"/>
        <w:ind w:firstLine="720"/>
        <w:rPr>
          <w:rFonts w:ascii="Times New Roman" w:eastAsiaTheme="minorEastAsia" w:hAnsi="Times New Roman"/>
          <w:sz w:val="24"/>
          <w:szCs w:val="24"/>
        </w:rPr>
      </w:pPr>
      <w:r>
        <w:rPr>
          <w:rFonts w:ascii="Times New Roman" w:eastAsiaTheme="minorEastAsia" w:hAnsi="Times New Roman"/>
          <w:sz w:val="24"/>
          <w:szCs w:val="24"/>
        </w:rPr>
        <w:t>Ask for help from the instructor if you are unsure of what to do.</w:t>
      </w:r>
    </w:p>
    <w:p w14:paraId="6B640931" w14:textId="77777777" w:rsidR="005152E3" w:rsidRDefault="005152E3" w:rsidP="005152E3">
      <w:pPr>
        <w:spacing w:after="0"/>
        <w:rPr>
          <w:rFonts w:ascii="Times New Roman" w:eastAsiaTheme="minorEastAsia" w:hAnsi="Times New Roman"/>
          <w:sz w:val="24"/>
          <w:szCs w:val="24"/>
        </w:rPr>
      </w:pPr>
      <w:r>
        <w:rPr>
          <w:rFonts w:ascii="Times New Roman" w:eastAsiaTheme="minorEastAsia" w:hAnsi="Times New Roman"/>
          <w:sz w:val="24"/>
          <w:szCs w:val="24"/>
        </w:rPr>
        <w:t>2.</w:t>
      </w:r>
      <w:r>
        <w:rPr>
          <w:rFonts w:ascii="Times New Roman" w:eastAsiaTheme="minorEastAsia" w:hAnsi="Times New Roman"/>
          <w:sz w:val="24"/>
          <w:szCs w:val="24"/>
        </w:rPr>
        <w:tab/>
        <w:t>After successfully attaching the module, power up the spectrometer.</w:t>
      </w:r>
    </w:p>
    <w:p w14:paraId="77C18C71" w14:textId="77777777" w:rsidR="005152E3" w:rsidRDefault="005152E3" w:rsidP="005152E3">
      <w:pPr>
        <w:spacing w:after="0"/>
        <w:rPr>
          <w:rFonts w:ascii="Times New Roman" w:eastAsiaTheme="minorEastAsia" w:hAnsi="Times New Roman"/>
          <w:sz w:val="24"/>
          <w:szCs w:val="24"/>
        </w:rPr>
      </w:pPr>
      <w:r>
        <w:rPr>
          <w:rFonts w:ascii="Times New Roman" w:eastAsiaTheme="minorEastAsia" w:hAnsi="Times New Roman"/>
          <w:sz w:val="24"/>
          <w:szCs w:val="24"/>
        </w:rPr>
        <w:t>3.</w:t>
      </w:r>
      <w:r>
        <w:rPr>
          <w:rFonts w:ascii="Times New Roman" w:eastAsiaTheme="minorEastAsia" w:hAnsi="Times New Roman"/>
          <w:sz w:val="24"/>
          <w:szCs w:val="24"/>
        </w:rPr>
        <w:tab/>
        <w:t xml:space="preserve">Access the </w:t>
      </w:r>
      <w:proofErr w:type="spellStart"/>
      <w:r w:rsidRPr="002D35EA">
        <w:rPr>
          <w:rFonts w:ascii="Times New Roman" w:eastAsiaTheme="minorEastAsia" w:hAnsi="Times New Roman"/>
          <w:i/>
          <w:iCs/>
          <w:sz w:val="24"/>
          <w:szCs w:val="24"/>
        </w:rPr>
        <w:t>SpectrumOne</w:t>
      </w:r>
      <w:proofErr w:type="spellEnd"/>
      <w:r>
        <w:rPr>
          <w:rFonts w:ascii="Times New Roman" w:eastAsiaTheme="minorEastAsia" w:hAnsi="Times New Roman"/>
          <w:sz w:val="24"/>
          <w:szCs w:val="24"/>
        </w:rPr>
        <w:t xml:space="preserve"> software program on the control computer.  It should</w:t>
      </w:r>
    </w:p>
    <w:p w14:paraId="5735BDC4" w14:textId="77777777" w:rsidR="005152E3" w:rsidRDefault="005152E3" w:rsidP="005152E3">
      <w:pPr>
        <w:spacing w:after="0"/>
        <w:ind w:firstLine="720"/>
        <w:rPr>
          <w:rFonts w:ascii="Times New Roman" w:eastAsiaTheme="minorEastAsia" w:hAnsi="Times New Roman"/>
          <w:sz w:val="24"/>
          <w:szCs w:val="24"/>
        </w:rPr>
      </w:pPr>
      <w:r>
        <w:rPr>
          <w:rFonts w:ascii="Times New Roman" w:eastAsiaTheme="minorEastAsia" w:hAnsi="Times New Roman"/>
          <w:sz w:val="24"/>
          <w:szCs w:val="24"/>
        </w:rPr>
        <w:t>automatically recognize the ATR attachment and default to the control program for ATR.</w:t>
      </w:r>
    </w:p>
    <w:p w14:paraId="43BDE5A4" w14:textId="77777777" w:rsidR="005152E3" w:rsidRDefault="005152E3" w:rsidP="005152E3">
      <w:pPr>
        <w:spacing w:after="0"/>
        <w:ind w:left="720" w:hanging="720"/>
        <w:rPr>
          <w:rFonts w:ascii="Times New Roman" w:eastAsiaTheme="minorEastAsia" w:hAnsi="Times New Roman"/>
          <w:sz w:val="24"/>
          <w:szCs w:val="24"/>
        </w:rPr>
      </w:pPr>
      <w:r>
        <w:rPr>
          <w:rFonts w:ascii="Times New Roman" w:eastAsiaTheme="minorEastAsia" w:hAnsi="Times New Roman"/>
          <w:sz w:val="24"/>
          <w:szCs w:val="24"/>
        </w:rPr>
        <w:t>4.</w:t>
      </w:r>
      <w:r>
        <w:rPr>
          <w:rFonts w:ascii="Times New Roman" w:eastAsiaTheme="minorEastAsia" w:hAnsi="Times New Roman"/>
          <w:sz w:val="24"/>
          <w:szCs w:val="24"/>
        </w:rPr>
        <w:tab/>
        <w:t>Remove the crystal surface cover and gently wipe the crystal face with a small amount of isopropanol and a Kimwipe.</w:t>
      </w:r>
    </w:p>
    <w:p w14:paraId="671F8B75" w14:textId="77777777" w:rsidR="005152E3" w:rsidRDefault="005152E3" w:rsidP="005152E3">
      <w:pPr>
        <w:spacing w:after="0"/>
        <w:ind w:left="720" w:hanging="720"/>
        <w:rPr>
          <w:rFonts w:ascii="Times New Roman" w:eastAsiaTheme="minorEastAsia" w:hAnsi="Times New Roman"/>
          <w:sz w:val="24"/>
          <w:szCs w:val="24"/>
        </w:rPr>
      </w:pPr>
      <w:r>
        <w:rPr>
          <w:rFonts w:ascii="Times New Roman" w:eastAsiaTheme="minorEastAsia" w:hAnsi="Times New Roman"/>
          <w:sz w:val="24"/>
          <w:szCs w:val="24"/>
        </w:rPr>
        <w:t>5.</w:t>
      </w:r>
      <w:r>
        <w:rPr>
          <w:rFonts w:ascii="Times New Roman" w:eastAsiaTheme="minorEastAsia" w:hAnsi="Times New Roman"/>
          <w:sz w:val="24"/>
          <w:szCs w:val="24"/>
        </w:rPr>
        <w:tab/>
        <w:t>Identify the scan with an appropriate filename.</w:t>
      </w:r>
    </w:p>
    <w:p w14:paraId="40360143" w14:textId="77777777" w:rsidR="005152E3" w:rsidRDefault="005152E3" w:rsidP="005152E3">
      <w:pPr>
        <w:spacing w:after="0"/>
        <w:ind w:left="720" w:hanging="720"/>
        <w:rPr>
          <w:rFonts w:ascii="Times New Roman" w:eastAsiaTheme="minorEastAsia" w:hAnsi="Times New Roman"/>
          <w:sz w:val="24"/>
          <w:szCs w:val="24"/>
        </w:rPr>
      </w:pPr>
      <w:r>
        <w:rPr>
          <w:rFonts w:ascii="Times New Roman" w:eastAsiaTheme="minorEastAsia" w:hAnsi="Times New Roman"/>
          <w:sz w:val="24"/>
          <w:szCs w:val="24"/>
        </w:rPr>
        <w:t>6.</w:t>
      </w:r>
      <w:r>
        <w:rPr>
          <w:rFonts w:ascii="Times New Roman" w:eastAsiaTheme="minorEastAsia" w:hAnsi="Times New Roman"/>
          <w:sz w:val="24"/>
          <w:szCs w:val="24"/>
        </w:rPr>
        <w:tab/>
        <w:t>The first “scan” will be a background of the empty crystal.  Establish the scan parameters and maintain these for all samples.  If you change scan parameters, you will need to scan a new background.</w:t>
      </w:r>
    </w:p>
    <w:p w14:paraId="72DB478C" w14:textId="77777777" w:rsidR="005152E3" w:rsidRDefault="005152E3" w:rsidP="005152E3">
      <w:pPr>
        <w:pBdr>
          <w:bottom w:val="double" w:sz="6" w:space="1" w:color="auto"/>
        </w:pBdr>
        <w:spacing w:after="0"/>
        <w:ind w:left="720" w:hanging="720"/>
        <w:rPr>
          <w:rFonts w:ascii="Times New Roman" w:eastAsiaTheme="minorEastAsia" w:hAnsi="Times New Roman"/>
          <w:sz w:val="24"/>
          <w:szCs w:val="24"/>
        </w:rPr>
      </w:pPr>
      <w:r>
        <w:rPr>
          <w:rFonts w:ascii="Times New Roman" w:eastAsiaTheme="minorEastAsia" w:hAnsi="Times New Roman"/>
          <w:sz w:val="24"/>
          <w:szCs w:val="24"/>
        </w:rPr>
        <w:t>7.</w:t>
      </w:r>
      <w:r>
        <w:rPr>
          <w:rFonts w:ascii="Times New Roman" w:eastAsiaTheme="minorEastAsia" w:hAnsi="Times New Roman"/>
          <w:sz w:val="24"/>
          <w:szCs w:val="24"/>
        </w:rPr>
        <w:tab/>
        <w:t xml:space="preserve">Once the “Background” is complete, you will be in the mode for the sample “Scan”. </w:t>
      </w:r>
    </w:p>
    <w:p w14:paraId="6154A863" w14:textId="77777777" w:rsidR="005152E3" w:rsidRDefault="005152E3" w:rsidP="005152E3">
      <w:pPr>
        <w:pBdr>
          <w:bottom w:val="double" w:sz="6" w:space="1" w:color="auto"/>
        </w:pBdr>
        <w:spacing w:after="0"/>
        <w:ind w:left="720" w:hanging="720"/>
        <w:rPr>
          <w:rFonts w:ascii="Times New Roman" w:eastAsiaTheme="minorEastAsia" w:hAnsi="Times New Roman"/>
          <w:sz w:val="24"/>
          <w:szCs w:val="24"/>
        </w:rPr>
      </w:pPr>
      <w:r>
        <w:rPr>
          <w:rFonts w:ascii="Times New Roman" w:eastAsiaTheme="minorEastAsia" w:hAnsi="Times New Roman"/>
          <w:sz w:val="24"/>
          <w:szCs w:val="24"/>
        </w:rPr>
        <w:t>8.</w:t>
      </w:r>
      <w:r>
        <w:rPr>
          <w:rFonts w:ascii="Times New Roman" w:eastAsiaTheme="minorEastAsia" w:hAnsi="Times New Roman"/>
          <w:sz w:val="24"/>
          <w:szCs w:val="24"/>
        </w:rPr>
        <w:tab/>
        <w:t>Place one or two drops of sample on the crystal and cover with the plate. Click “Scan”.</w:t>
      </w:r>
    </w:p>
    <w:p w14:paraId="07CCD8C7" w14:textId="77777777" w:rsidR="005152E3" w:rsidRDefault="005152E3" w:rsidP="005152E3">
      <w:pPr>
        <w:pBdr>
          <w:bottom w:val="double" w:sz="6" w:space="1" w:color="auto"/>
        </w:pBdr>
        <w:spacing w:after="0"/>
        <w:ind w:left="720" w:hanging="720"/>
        <w:rPr>
          <w:rFonts w:ascii="Times New Roman" w:eastAsiaTheme="minorEastAsia" w:hAnsi="Times New Roman"/>
          <w:sz w:val="24"/>
          <w:szCs w:val="24"/>
        </w:rPr>
      </w:pPr>
      <w:r>
        <w:rPr>
          <w:rFonts w:ascii="Times New Roman" w:eastAsiaTheme="minorEastAsia" w:hAnsi="Times New Roman"/>
          <w:sz w:val="24"/>
          <w:szCs w:val="24"/>
        </w:rPr>
        <w:tab/>
      </w:r>
      <w:r>
        <w:rPr>
          <w:rFonts w:ascii="Times New Roman" w:eastAsiaTheme="minorEastAsia" w:hAnsi="Times New Roman"/>
          <w:b/>
          <w:bCs/>
          <w:sz w:val="24"/>
          <w:szCs w:val="24"/>
        </w:rPr>
        <w:t>Note: when scanning acetone, you may have to continuously refresh the sample due to its volatility.</w:t>
      </w:r>
      <w:r>
        <w:rPr>
          <w:rFonts w:ascii="Times New Roman" w:eastAsiaTheme="minorEastAsia" w:hAnsi="Times New Roman"/>
          <w:sz w:val="24"/>
          <w:szCs w:val="24"/>
        </w:rPr>
        <w:tab/>
      </w:r>
      <w:r>
        <w:rPr>
          <w:rFonts w:ascii="Times New Roman" w:eastAsiaTheme="minorEastAsia" w:hAnsi="Times New Roman"/>
          <w:sz w:val="24"/>
          <w:szCs w:val="24"/>
        </w:rPr>
        <w:tab/>
      </w:r>
    </w:p>
    <w:p w14:paraId="58A4F29A" w14:textId="77777777" w:rsidR="005152E3" w:rsidRDefault="005152E3" w:rsidP="005152E3">
      <w:pPr>
        <w:pBdr>
          <w:bottom w:val="double" w:sz="6" w:space="1" w:color="auto"/>
        </w:pBdr>
        <w:spacing w:after="0"/>
        <w:ind w:left="720" w:hanging="720"/>
        <w:rPr>
          <w:rFonts w:ascii="Times New Roman" w:eastAsiaTheme="minorEastAsia" w:hAnsi="Times New Roman"/>
          <w:sz w:val="24"/>
          <w:szCs w:val="24"/>
        </w:rPr>
      </w:pPr>
      <w:r>
        <w:rPr>
          <w:rFonts w:ascii="Times New Roman" w:eastAsiaTheme="minorEastAsia" w:hAnsi="Times New Roman"/>
          <w:sz w:val="24"/>
          <w:szCs w:val="24"/>
        </w:rPr>
        <w:t>9.</w:t>
      </w:r>
      <w:r>
        <w:rPr>
          <w:rFonts w:ascii="Times New Roman" w:eastAsiaTheme="minorEastAsia" w:hAnsi="Times New Roman"/>
          <w:sz w:val="24"/>
          <w:szCs w:val="24"/>
        </w:rPr>
        <w:tab/>
        <w:t>Once the first compound is completed, wipe the crystal clean with isopropanol and scan the next compound.  You do not have to redo “Background”.</w:t>
      </w:r>
    </w:p>
    <w:p w14:paraId="4AFBF382" w14:textId="77777777" w:rsidR="005152E3" w:rsidRDefault="005152E3" w:rsidP="005152E3">
      <w:pPr>
        <w:pBdr>
          <w:bottom w:val="double" w:sz="6" w:space="1" w:color="auto"/>
        </w:pBdr>
        <w:spacing w:after="0"/>
        <w:ind w:left="720" w:hanging="720"/>
        <w:rPr>
          <w:rFonts w:ascii="Times New Roman" w:eastAsiaTheme="minorEastAsia" w:hAnsi="Times New Roman"/>
          <w:sz w:val="24"/>
          <w:szCs w:val="24"/>
        </w:rPr>
      </w:pPr>
      <w:r>
        <w:rPr>
          <w:rFonts w:ascii="Times New Roman" w:eastAsiaTheme="minorEastAsia" w:hAnsi="Times New Roman"/>
          <w:sz w:val="24"/>
          <w:szCs w:val="24"/>
        </w:rPr>
        <w:t>10.</w:t>
      </w:r>
      <w:r>
        <w:rPr>
          <w:rFonts w:ascii="Times New Roman" w:eastAsiaTheme="minorEastAsia" w:hAnsi="Times New Roman"/>
          <w:sz w:val="24"/>
          <w:szCs w:val="24"/>
        </w:rPr>
        <w:tab/>
        <w:t>When finished with all compounds, be sure to clean and cover the crystal.</w:t>
      </w:r>
    </w:p>
    <w:p w14:paraId="75D89F79" w14:textId="77777777" w:rsidR="005152E3" w:rsidRDefault="005152E3" w:rsidP="005152E3">
      <w:pPr>
        <w:pBdr>
          <w:bottom w:val="double" w:sz="6" w:space="1" w:color="auto"/>
        </w:pBdr>
        <w:spacing w:after="0"/>
        <w:ind w:left="720" w:hanging="720"/>
        <w:rPr>
          <w:rFonts w:ascii="Times New Roman" w:eastAsiaTheme="minorEastAsia" w:hAnsi="Times New Roman"/>
          <w:sz w:val="24"/>
          <w:szCs w:val="24"/>
        </w:rPr>
      </w:pPr>
    </w:p>
    <w:p w14:paraId="126AC937" w14:textId="77777777" w:rsidR="005152E3" w:rsidRDefault="005152E3" w:rsidP="005152E3">
      <w:pPr>
        <w:spacing w:after="0"/>
        <w:ind w:left="720" w:hanging="720"/>
        <w:rPr>
          <w:rFonts w:ascii="Times New Roman" w:eastAsiaTheme="minorEastAsia" w:hAnsi="Times New Roman"/>
          <w:sz w:val="24"/>
          <w:szCs w:val="24"/>
        </w:rPr>
      </w:pPr>
    </w:p>
    <w:p w14:paraId="1072B58E" w14:textId="77777777" w:rsidR="005152E3" w:rsidRPr="00440A47" w:rsidRDefault="005152E3" w:rsidP="005152E3">
      <w:pPr>
        <w:autoSpaceDE w:val="0"/>
        <w:autoSpaceDN w:val="0"/>
        <w:adjustRightInd w:val="0"/>
        <w:spacing w:after="0" w:line="240" w:lineRule="auto"/>
        <w:rPr>
          <w:rFonts w:ascii="Times New Roman" w:hAnsi="Times New Roman" w:cs="Times New Roman"/>
          <w:b/>
          <w:bCs/>
          <w:sz w:val="24"/>
          <w:szCs w:val="24"/>
        </w:rPr>
      </w:pPr>
      <w:r w:rsidRPr="00440A47">
        <w:rPr>
          <w:rFonts w:ascii="Times New Roman" w:hAnsi="Times New Roman" w:cs="Times New Roman"/>
          <w:b/>
          <w:bCs/>
          <w:sz w:val="24"/>
          <w:szCs w:val="24"/>
        </w:rPr>
        <w:t>ATR Crystal ‐ Liquid Samples:</w:t>
      </w:r>
    </w:p>
    <w:p w14:paraId="1BABB7F1" w14:textId="77777777" w:rsidR="005152E3" w:rsidRPr="00440A47" w:rsidRDefault="005152E3" w:rsidP="005152E3">
      <w:pPr>
        <w:autoSpaceDE w:val="0"/>
        <w:autoSpaceDN w:val="0"/>
        <w:adjustRightInd w:val="0"/>
        <w:spacing w:after="0" w:line="240" w:lineRule="auto"/>
        <w:ind w:left="720" w:hanging="720"/>
        <w:rPr>
          <w:rFonts w:ascii="Times New Roman" w:hAnsi="Times New Roman" w:cs="Times New Roman"/>
          <w:sz w:val="24"/>
          <w:szCs w:val="24"/>
        </w:rPr>
      </w:pPr>
      <w:r w:rsidRPr="00440A47">
        <w:rPr>
          <w:rFonts w:ascii="Times New Roman" w:hAnsi="Times New Roman" w:cs="Times New Roman"/>
          <w:sz w:val="24"/>
          <w:szCs w:val="24"/>
        </w:rPr>
        <w:t xml:space="preserve">1. </w:t>
      </w:r>
      <w:r>
        <w:rPr>
          <w:rFonts w:ascii="Times New Roman" w:hAnsi="Times New Roman" w:cs="Times New Roman"/>
          <w:sz w:val="24"/>
          <w:szCs w:val="24"/>
        </w:rPr>
        <w:tab/>
      </w:r>
      <w:r w:rsidRPr="00440A47">
        <w:rPr>
          <w:rFonts w:ascii="Times New Roman" w:hAnsi="Times New Roman" w:cs="Times New Roman"/>
          <w:sz w:val="24"/>
          <w:szCs w:val="24"/>
        </w:rPr>
        <w:t>Open the “Spectrum” program on the desktop. Accept the username of “analyst” and the</w:t>
      </w:r>
      <w:r>
        <w:rPr>
          <w:rFonts w:ascii="Times New Roman" w:hAnsi="Times New Roman" w:cs="Times New Roman"/>
          <w:sz w:val="24"/>
          <w:szCs w:val="24"/>
        </w:rPr>
        <w:tab/>
      </w:r>
      <w:r w:rsidRPr="00440A47">
        <w:rPr>
          <w:rFonts w:ascii="Times New Roman" w:hAnsi="Times New Roman" w:cs="Times New Roman"/>
          <w:sz w:val="24"/>
          <w:szCs w:val="24"/>
        </w:rPr>
        <w:t xml:space="preserve"> instrument of</w:t>
      </w:r>
      <w:r>
        <w:rPr>
          <w:rFonts w:ascii="Times New Roman" w:hAnsi="Times New Roman" w:cs="Times New Roman"/>
          <w:sz w:val="24"/>
          <w:szCs w:val="24"/>
        </w:rPr>
        <w:t xml:space="preserve"> </w:t>
      </w:r>
      <w:r w:rsidRPr="00440A47">
        <w:rPr>
          <w:rFonts w:ascii="Times New Roman" w:hAnsi="Times New Roman" w:cs="Times New Roman"/>
          <w:sz w:val="24"/>
          <w:szCs w:val="24"/>
        </w:rPr>
        <w:t>“Spectrum 100.”</w:t>
      </w:r>
    </w:p>
    <w:p w14:paraId="25BC6A99" w14:textId="77777777" w:rsidR="005152E3" w:rsidRPr="00440A47" w:rsidRDefault="005152E3" w:rsidP="005152E3">
      <w:pPr>
        <w:autoSpaceDE w:val="0"/>
        <w:autoSpaceDN w:val="0"/>
        <w:adjustRightInd w:val="0"/>
        <w:spacing w:after="0" w:line="240" w:lineRule="auto"/>
        <w:ind w:left="720" w:hanging="720"/>
        <w:rPr>
          <w:rFonts w:ascii="Times New Roman" w:hAnsi="Times New Roman" w:cs="Times New Roman"/>
          <w:sz w:val="24"/>
          <w:szCs w:val="24"/>
        </w:rPr>
      </w:pPr>
      <w:r w:rsidRPr="00440A47">
        <w:rPr>
          <w:rFonts w:ascii="Times New Roman" w:hAnsi="Times New Roman" w:cs="Times New Roman"/>
          <w:sz w:val="24"/>
          <w:szCs w:val="24"/>
        </w:rPr>
        <w:t xml:space="preserve">2. </w:t>
      </w:r>
      <w:r>
        <w:rPr>
          <w:rFonts w:ascii="Times New Roman" w:hAnsi="Times New Roman" w:cs="Times New Roman"/>
          <w:sz w:val="24"/>
          <w:szCs w:val="24"/>
        </w:rPr>
        <w:tab/>
      </w:r>
      <w:r w:rsidRPr="00440A47">
        <w:rPr>
          <w:rFonts w:ascii="Times New Roman" w:hAnsi="Times New Roman" w:cs="Times New Roman"/>
          <w:sz w:val="24"/>
          <w:szCs w:val="24"/>
        </w:rPr>
        <w:t>From the “Instrument” menu, select “Scan.” Enter a sample name in the pop‐up menu and select “Scan.”</w:t>
      </w:r>
      <w:r>
        <w:rPr>
          <w:rFonts w:ascii="Times New Roman" w:hAnsi="Times New Roman" w:cs="Times New Roman"/>
          <w:sz w:val="24"/>
          <w:szCs w:val="24"/>
        </w:rPr>
        <w:t xml:space="preserve"> </w:t>
      </w:r>
      <w:r w:rsidRPr="00440A47">
        <w:rPr>
          <w:rFonts w:ascii="Times New Roman" w:hAnsi="Times New Roman" w:cs="Times New Roman"/>
          <w:sz w:val="24"/>
          <w:szCs w:val="24"/>
        </w:rPr>
        <w:t>You will be prompted to acquire a background scan.</w:t>
      </w:r>
    </w:p>
    <w:p w14:paraId="48524573" w14:textId="77777777" w:rsidR="005152E3" w:rsidRPr="00440A47" w:rsidRDefault="005152E3" w:rsidP="005152E3">
      <w:pPr>
        <w:autoSpaceDE w:val="0"/>
        <w:autoSpaceDN w:val="0"/>
        <w:adjustRightInd w:val="0"/>
        <w:spacing w:after="0" w:line="240" w:lineRule="auto"/>
        <w:ind w:left="720" w:hanging="720"/>
        <w:rPr>
          <w:rFonts w:ascii="Times New Roman" w:hAnsi="Times New Roman" w:cs="Times New Roman"/>
          <w:sz w:val="24"/>
          <w:szCs w:val="24"/>
        </w:rPr>
      </w:pPr>
      <w:r w:rsidRPr="00440A47">
        <w:rPr>
          <w:rFonts w:ascii="Times New Roman" w:hAnsi="Times New Roman" w:cs="Times New Roman"/>
          <w:sz w:val="24"/>
          <w:szCs w:val="24"/>
        </w:rPr>
        <w:t xml:space="preserve">3. </w:t>
      </w:r>
      <w:r>
        <w:rPr>
          <w:rFonts w:ascii="Times New Roman" w:hAnsi="Times New Roman" w:cs="Times New Roman"/>
          <w:sz w:val="24"/>
          <w:szCs w:val="24"/>
        </w:rPr>
        <w:tab/>
      </w:r>
      <w:r w:rsidRPr="00440A47">
        <w:rPr>
          <w:rFonts w:ascii="Times New Roman" w:hAnsi="Times New Roman" w:cs="Times New Roman"/>
          <w:sz w:val="24"/>
          <w:szCs w:val="24"/>
        </w:rPr>
        <w:t>Clean the surface of the ATR crystal with fresh isopropanol and make sure nothing is covering it. Select</w:t>
      </w:r>
      <w:r>
        <w:rPr>
          <w:rFonts w:ascii="Times New Roman" w:hAnsi="Times New Roman" w:cs="Times New Roman"/>
          <w:sz w:val="24"/>
          <w:szCs w:val="24"/>
        </w:rPr>
        <w:t xml:space="preserve"> </w:t>
      </w:r>
      <w:r w:rsidRPr="00440A47">
        <w:rPr>
          <w:rFonts w:ascii="Times New Roman" w:hAnsi="Times New Roman" w:cs="Times New Roman"/>
          <w:sz w:val="24"/>
          <w:szCs w:val="24"/>
        </w:rPr>
        <w:t>“Scan.”</w:t>
      </w:r>
    </w:p>
    <w:p w14:paraId="173F2CC3" w14:textId="77777777" w:rsidR="005152E3" w:rsidRPr="00440A47" w:rsidRDefault="005152E3" w:rsidP="005152E3">
      <w:pPr>
        <w:autoSpaceDE w:val="0"/>
        <w:autoSpaceDN w:val="0"/>
        <w:adjustRightInd w:val="0"/>
        <w:spacing w:after="0" w:line="240" w:lineRule="auto"/>
        <w:ind w:left="720" w:hanging="720"/>
        <w:rPr>
          <w:rFonts w:ascii="Times New Roman" w:hAnsi="Times New Roman" w:cs="Times New Roman"/>
          <w:sz w:val="24"/>
          <w:szCs w:val="24"/>
        </w:rPr>
      </w:pPr>
      <w:r w:rsidRPr="00440A47">
        <w:rPr>
          <w:rFonts w:ascii="Times New Roman" w:hAnsi="Times New Roman" w:cs="Times New Roman"/>
          <w:sz w:val="24"/>
          <w:szCs w:val="24"/>
        </w:rPr>
        <w:t xml:space="preserve">4. </w:t>
      </w:r>
      <w:r>
        <w:rPr>
          <w:rFonts w:ascii="Times New Roman" w:hAnsi="Times New Roman" w:cs="Times New Roman"/>
          <w:sz w:val="24"/>
          <w:szCs w:val="24"/>
        </w:rPr>
        <w:tab/>
      </w:r>
      <w:r w:rsidRPr="00440A47">
        <w:rPr>
          <w:rFonts w:ascii="Times New Roman" w:hAnsi="Times New Roman" w:cs="Times New Roman"/>
          <w:sz w:val="24"/>
          <w:szCs w:val="24"/>
        </w:rPr>
        <w:t>Once your background spectrum is completed, you will be prompted to begin acquiring your sample</w:t>
      </w:r>
      <w:r>
        <w:rPr>
          <w:rFonts w:ascii="Times New Roman" w:hAnsi="Times New Roman" w:cs="Times New Roman"/>
          <w:sz w:val="24"/>
          <w:szCs w:val="24"/>
        </w:rPr>
        <w:t xml:space="preserve"> </w:t>
      </w:r>
      <w:r w:rsidRPr="00440A47">
        <w:rPr>
          <w:rFonts w:ascii="Times New Roman" w:hAnsi="Times New Roman" w:cs="Times New Roman"/>
          <w:sz w:val="24"/>
          <w:szCs w:val="24"/>
        </w:rPr>
        <w:t>spectrum.</w:t>
      </w:r>
    </w:p>
    <w:p w14:paraId="6DA50277" w14:textId="77777777" w:rsidR="005152E3" w:rsidRPr="00440A47" w:rsidRDefault="005152E3" w:rsidP="005152E3">
      <w:pPr>
        <w:autoSpaceDE w:val="0"/>
        <w:autoSpaceDN w:val="0"/>
        <w:adjustRightInd w:val="0"/>
        <w:spacing w:after="0" w:line="240" w:lineRule="auto"/>
        <w:ind w:left="720" w:hanging="720"/>
        <w:rPr>
          <w:rFonts w:ascii="Times New Roman" w:hAnsi="Times New Roman" w:cs="Times New Roman"/>
          <w:sz w:val="24"/>
          <w:szCs w:val="24"/>
        </w:rPr>
      </w:pPr>
      <w:r w:rsidRPr="00440A47">
        <w:rPr>
          <w:rFonts w:ascii="Times New Roman" w:hAnsi="Times New Roman" w:cs="Times New Roman"/>
          <w:sz w:val="24"/>
          <w:szCs w:val="24"/>
        </w:rPr>
        <w:t xml:space="preserve">5. </w:t>
      </w:r>
      <w:r>
        <w:rPr>
          <w:rFonts w:ascii="Times New Roman" w:hAnsi="Times New Roman" w:cs="Times New Roman"/>
          <w:sz w:val="24"/>
          <w:szCs w:val="24"/>
        </w:rPr>
        <w:tab/>
      </w:r>
      <w:r w:rsidRPr="00440A47">
        <w:rPr>
          <w:rFonts w:ascii="Times New Roman" w:hAnsi="Times New Roman" w:cs="Times New Roman"/>
          <w:sz w:val="24"/>
          <w:szCs w:val="24"/>
        </w:rPr>
        <w:t xml:space="preserve">Place one or two drops of your sample on the surface of the crystal and click “Scan.” </w:t>
      </w:r>
      <w:r w:rsidRPr="00440A47">
        <w:rPr>
          <w:rFonts w:ascii="Times New Roman" w:hAnsi="Times New Roman" w:cs="Times New Roman"/>
          <w:b/>
          <w:bCs/>
          <w:sz w:val="24"/>
          <w:szCs w:val="24"/>
        </w:rPr>
        <w:t xml:space="preserve">Note: </w:t>
      </w:r>
      <w:r w:rsidRPr="00440A47">
        <w:rPr>
          <w:rFonts w:ascii="Times New Roman" w:hAnsi="Times New Roman" w:cs="Times New Roman"/>
          <w:sz w:val="24"/>
          <w:szCs w:val="24"/>
        </w:rPr>
        <w:t>The surface of</w:t>
      </w:r>
      <w:r>
        <w:rPr>
          <w:rFonts w:ascii="Times New Roman" w:hAnsi="Times New Roman" w:cs="Times New Roman"/>
          <w:sz w:val="24"/>
          <w:szCs w:val="24"/>
        </w:rPr>
        <w:t xml:space="preserve"> </w:t>
      </w:r>
      <w:r w:rsidRPr="00440A47">
        <w:rPr>
          <w:rFonts w:ascii="Times New Roman" w:hAnsi="Times New Roman" w:cs="Times New Roman"/>
          <w:sz w:val="24"/>
          <w:szCs w:val="24"/>
        </w:rPr>
        <w:t xml:space="preserve">the crystal must remain saturated with your sample at all times throughout the scan. Therefore, </w:t>
      </w:r>
      <w:r w:rsidRPr="00440A47">
        <w:rPr>
          <w:rFonts w:ascii="Times New Roman" w:hAnsi="Times New Roman" w:cs="Times New Roman"/>
          <w:b/>
          <w:bCs/>
          <w:sz w:val="24"/>
          <w:szCs w:val="24"/>
        </w:rPr>
        <w:t>it is useful</w:t>
      </w:r>
      <w:r>
        <w:rPr>
          <w:rFonts w:ascii="Times New Roman" w:hAnsi="Times New Roman" w:cs="Times New Roman"/>
          <w:b/>
          <w:bCs/>
          <w:sz w:val="24"/>
          <w:szCs w:val="24"/>
        </w:rPr>
        <w:t xml:space="preserve"> </w:t>
      </w:r>
      <w:r w:rsidRPr="00440A47">
        <w:rPr>
          <w:rFonts w:ascii="Times New Roman" w:hAnsi="Times New Roman" w:cs="Times New Roman"/>
          <w:b/>
          <w:bCs/>
          <w:sz w:val="24"/>
          <w:szCs w:val="24"/>
        </w:rPr>
        <w:t>to continually drip your sample onto the crystal throughout the entire scanning process</w:t>
      </w:r>
      <w:r w:rsidRPr="00440A47">
        <w:rPr>
          <w:rFonts w:ascii="Times New Roman" w:hAnsi="Times New Roman" w:cs="Times New Roman"/>
          <w:sz w:val="24"/>
          <w:szCs w:val="24"/>
        </w:rPr>
        <w:t>.</w:t>
      </w:r>
    </w:p>
    <w:p w14:paraId="6E5C6FF6" w14:textId="77777777" w:rsidR="005152E3" w:rsidRPr="00440A47" w:rsidRDefault="005152E3" w:rsidP="005152E3">
      <w:pPr>
        <w:autoSpaceDE w:val="0"/>
        <w:autoSpaceDN w:val="0"/>
        <w:adjustRightInd w:val="0"/>
        <w:spacing w:after="0" w:line="240" w:lineRule="auto"/>
        <w:ind w:left="720" w:hanging="720"/>
        <w:rPr>
          <w:rFonts w:ascii="Times New Roman" w:hAnsi="Times New Roman" w:cs="Times New Roman"/>
          <w:sz w:val="24"/>
          <w:szCs w:val="24"/>
        </w:rPr>
      </w:pPr>
      <w:r w:rsidRPr="00440A47">
        <w:rPr>
          <w:rFonts w:ascii="Times New Roman" w:hAnsi="Times New Roman" w:cs="Times New Roman"/>
          <w:sz w:val="24"/>
          <w:szCs w:val="24"/>
        </w:rPr>
        <w:t xml:space="preserve">6. </w:t>
      </w:r>
      <w:r>
        <w:rPr>
          <w:rFonts w:ascii="Times New Roman" w:hAnsi="Times New Roman" w:cs="Times New Roman"/>
          <w:sz w:val="24"/>
          <w:szCs w:val="24"/>
        </w:rPr>
        <w:tab/>
      </w:r>
      <w:r w:rsidRPr="00440A47">
        <w:rPr>
          <w:rFonts w:ascii="Times New Roman" w:hAnsi="Times New Roman" w:cs="Times New Roman"/>
          <w:sz w:val="24"/>
          <w:szCs w:val="24"/>
        </w:rPr>
        <w:t>Once your spectrum is finished, wipe your sample from the surface of the crystal and clean it with fresh</w:t>
      </w:r>
      <w:r>
        <w:rPr>
          <w:rFonts w:ascii="Times New Roman" w:hAnsi="Times New Roman" w:cs="Times New Roman"/>
          <w:sz w:val="24"/>
          <w:szCs w:val="24"/>
        </w:rPr>
        <w:t xml:space="preserve"> </w:t>
      </w:r>
      <w:r w:rsidRPr="00440A47">
        <w:rPr>
          <w:rFonts w:ascii="Times New Roman" w:hAnsi="Times New Roman" w:cs="Times New Roman"/>
          <w:sz w:val="24"/>
          <w:szCs w:val="24"/>
        </w:rPr>
        <w:t>isopropanol.</w:t>
      </w:r>
    </w:p>
    <w:p w14:paraId="6B401D63" w14:textId="77777777" w:rsidR="005152E3" w:rsidRPr="00440A47" w:rsidRDefault="005152E3" w:rsidP="005152E3">
      <w:pPr>
        <w:autoSpaceDE w:val="0"/>
        <w:autoSpaceDN w:val="0"/>
        <w:adjustRightInd w:val="0"/>
        <w:spacing w:after="0" w:line="240" w:lineRule="auto"/>
        <w:rPr>
          <w:rFonts w:ascii="Times New Roman" w:hAnsi="Times New Roman" w:cs="Times New Roman"/>
          <w:sz w:val="24"/>
          <w:szCs w:val="24"/>
        </w:rPr>
      </w:pPr>
      <w:r w:rsidRPr="00440A47">
        <w:rPr>
          <w:rFonts w:ascii="Times New Roman" w:hAnsi="Times New Roman" w:cs="Times New Roman"/>
          <w:sz w:val="24"/>
          <w:szCs w:val="24"/>
        </w:rPr>
        <w:t xml:space="preserve">7. </w:t>
      </w:r>
      <w:r>
        <w:rPr>
          <w:rFonts w:ascii="Times New Roman" w:hAnsi="Times New Roman" w:cs="Times New Roman"/>
          <w:sz w:val="24"/>
          <w:szCs w:val="24"/>
        </w:rPr>
        <w:tab/>
      </w:r>
      <w:r w:rsidRPr="00440A47">
        <w:rPr>
          <w:rFonts w:ascii="Times New Roman" w:hAnsi="Times New Roman" w:cs="Times New Roman"/>
          <w:sz w:val="24"/>
          <w:szCs w:val="24"/>
        </w:rPr>
        <w:t>Repeat steps 5‐6 for the remainder of your compounds.</w:t>
      </w:r>
    </w:p>
    <w:p w14:paraId="15B443E5" w14:textId="77777777" w:rsidR="005152E3" w:rsidRPr="00440A47" w:rsidRDefault="005152E3" w:rsidP="005152E3">
      <w:pPr>
        <w:autoSpaceDE w:val="0"/>
        <w:autoSpaceDN w:val="0"/>
        <w:adjustRightInd w:val="0"/>
        <w:spacing w:after="0" w:line="240" w:lineRule="auto"/>
        <w:ind w:left="720" w:hanging="720"/>
        <w:rPr>
          <w:rFonts w:ascii="Times New Roman" w:hAnsi="Times New Roman" w:cs="Times New Roman"/>
          <w:sz w:val="24"/>
          <w:szCs w:val="24"/>
        </w:rPr>
      </w:pPr>
      <w:r w:rsidRPr="00440A47">
        <w:rPr>
          <w:rFonts w:ascii="Times New Roman" w:hAnsi="Times New Roman" w:cs="Times New Roman"/>
          <w:sz w:val="24"/>
          <w:szCs w:val="24"/>
        </w:rPr>
        <w:t xml:space="preserve">8. </w:t>
      </w:r>
      <w:r>
        <w:rPr>
          <w:rFonts w:ascii="Times New Roman" w:hAnsi="Times New Roman" w:cs="Times New Roman"/>
          <w:sz w:val="24"/>
          <w:szCs w:val="24"/>
        </w:rPr>
        <w:tab/>
      </w:r>
      <w:r w:rsidRPr="00440A47">
        <w:rPr>
          <w:rFonts w:ascii="Times New Roman" w:hAnsi="Times New Roman" w:cs="Times New Roman"/>
          <w:sz w:val="24"/>
          <w:szCs w:val="24"/>
        </w:rPr>
        <w:t>With all three of your spectra on the same screen, click the “Split/Overlay Display” button on the upper</w:t>
      </w:r>
      <w:r>
        <w:rPr>
          <w:rFonts w:ascii="Times New Roman" w:hAnsi="Times New Roman" w:cs="Times New Roman"/>
          <w:sz w:val="24"/>
          <w:szCs w:val="24"/>
        </w:rPr>
        <w:t xml:space="preserve"> </w:t>
      </w:r>
      <w:r w:rsidRPr="00440A47">
        <w:rPr>
          <w:rFonts w:ascii="Times New Roman" w:hAnsi="Times New Roman" w:cs="Times New Roman"/>
          <w:sz w:val="24"/>
          <w:szCs w:val="24"/>
        </w:rPr>
        <w:t>toolbar. This should separate and stack your three spectra.</w:t>
      </w:r>
    </w:p>
    <w:p w14:paraId="26E49FBD" w14:textId="77777777" w:rsidR="004A1A05" w:rsidRDefault="005152E3" w:rsidP="005152E3">
      <w:pPr>
        <w:autoSpaceDE w:val="0"/>
        <w:autoSpaceDN w:val="0"/>
        <w:adjustRightInd w:val="0"/>
        <w:spacing w:after="0" w:line="240" w:lineRule="auto"/>
        <w:ind w:left="720" w:hanging="720"/>
        <w:rPr>
          <w:rFonts w:ascii="Times New Roman" w:hAnsi="Times New Roman" w:cs="Times New Roman"/>
          <w:sz w:val="24"/>
          <w:szCs w:val="24"/>
        </w:rPr>
      </w:pPr>
      <w:r w:rsidRPr="00440A47">
        <w:rPr>
          <w:rFonts w:ascii="Times New Roman" w:hAnsi="Times New Roman" w:cs="Times New Roman"/>
          <w:sz w:val="24"/>
          <w:szCs w:val="24"/>
        </w:rPr>
        <w:t xml:space="preserve">9. </w:t>
      </w:r>
      <w:r>
        <w:rPr>
          <w:rFonts w:ascii="Times New Roman" w:hAnsi="Times New Roman" w:cs="Times New Roman"/>
          <w:sz w:val="24"/>
          <w:szCs w:val="24"/>
        </w:rPr>
        <w:tab/>
      </w:r>
      <w:r w:rsidRPr="00440A47">
        <w:rPr>
          <w:rFonts w:ascii="Times New Roman" w:hAnsi="Times New Roman" w:cs="Times New Roman"/>
          <w:sz w:val="24"/>
          <w:szCs w:val="24"/>
        </w:rPr>
        <w:t>From the menu bar, choose “View” and then “Label Peaks.” If the tallest peak is not labeled in this process,</w:t>
      </w:r>
      <w:r>
        <w:rPr>
          <w:rFonts w:ascii="Times New Roman" w:hAnsi="Times New Roman" w:cs="Times New Roman"/>
          <w:sz w:val="24"/>
          <w:szCs w:val="24"/>
        </w:rPr>
        <w:t xml:space="preserve"> </w:t>
      </w:r>
      <w:r w:rsidRPr="00440A47">
        <w:rPr>
          <w:rFonts w:ascii="Times New Roman" w:hAnsi="Times New Roman" w:cs="Times New Roman"/>
          <w:sz w:val="24"/>
          <w:szCs w:val="24"/>
        </w:rPr>
        <w:t>click the “Cursor” button and place the cursor over the tallest peak. Then return to “View” and choose</w:t>
      </w:r>
      <w:r>
        <w:rPr>
          <w:rFonts w:ascii="Times New Roman" w:hAnsi="Times New Roman" w:cs="Times New Roman"/>
          <w:sz w:val="24"/>
          <w:szCs w:val="24"/>
        </w:rPr>
        <w:t xml:space="preserve"> </w:t>
      </w:r>
      <w:r w:rsidRPr="00440A47">
        <w:rPr>
          <w:rFonts w:ascii="Times New Roman" w:hAnsi="Times New Roman" w:cs="Times New Roman"/>
          <w:sz w:val="24"/>
          <w:szCs w:val="24"/>
        </w:rPr>
        <w:t xml:space="preserve">“Label Cursor.” </w:t>
      </w:r>
    </w:p>
    <w:p w14:paraId="08478146" w14:textId="77777777" w:rsidR="004A1A05" w:rsidRDefault="004A1A05" w:rsidP="005152E3">
      <w:pPr>
        <w:autoSpaceDE w:val="0"/>
        <w:autoSpaceDN w:val="0"/>
        <w:adjustRightInd w:val="0"/>
        <w:spacing w:after="0" w:line="240" w:lineRule="auto"/>
        <w:ind w:left="720" w:hanging="720"/>
        <w:rPr>
          <w:rFonts w:ascii="Times New Roman" w:hAnsi="Times New Roman" w:cs="Times New Roman"/>
          <w:sz w:val="24"/>
          <w:szCs w:val="24"/>
        </w:rPr>
      </w:pPr>
    </w:p>
    <w:p w14:paraId="5F420F86" w14:textId="2BD0E755" w:rsidR="005152E3" w:rsidRPr="00440A47" w:rsidRDefault="005152E3" w:rsidP="005152E3">
      <w:pPr>
        <w:autoSpaceDE w:val="0"/>
        <w:autoSpaceDN w:val="0"/>
        <w:adjustRightInd w:val="0"/>
        <w:spacing w:after="0" w:line="240" w:lineRule="auto"/>
        <w:ind w:left="720" w:hanging="720"/>
        <w:rPr>
          <w:rFonts w:ascii="Times New Roman" w:eastAsiaTheme="minorEastAsia" w:hAnsi="Times New Roman" w:cs="Times New Roman"/>
          <w:sz w:val="24"/>
          <w:szCs w:val="24"/>
        </w:rPr>
      </w:pPr>
      <w:r w:rsidRPr="00440A47">
        <w:rPr>
          <w:rFonts w:ascii="Times New Roman" w:hAnsi="Times New Roman" w:cs="Times New Roman"/>
          <w:sz w:val="24"/>
          <w:szCs w:val="24"/>
        </w:rPr>
        <w:t>Print your stacked spectra.</w:t>
      </w:r>
    </w:p>
    <w:p w14:paraId="739AB51A" w14:textId="77777777" w:rsidR="005152E3" w:rsidRDefault="005152E3" w:rsidP="005152E3">
      <w:pPr>
        <w:rPr>
          <w:rFonts w:ascii="Times New Roman" w:hAnsi="Times New Roman"/>
          <w:sz w:val="24"/>
          <w:szCs w:val="24"/>
        </w:rPr>
      </w:pPr>
      <w:r>
        <w:rPr>
          <w:rFonts w:ascii="Times New Roman" w:hAnsi="Times New Roman"/>
          <w:sz w:val="24"/>
          <w:szCs w:val="24"/>
        </w:rPr>
        <w:br w:type="page"/>
      </w:r>
    </w:p>
    <w:p w14:paraId="1122992A" w14:textId="77777777" w:rsidR="005152E3" w:rsidRDefault="005152E3" w:rsidP="005152E3">
      <w:pPr>
        <w:spacing w:after="0"/>
        <w:rPr>
          <w:rFonts w:ascii="Times New Roman" w:hAnsi="Times New Roman"/>
          <w:sz w:val="24"/>
          <w:szCs w:val="24"/>
        </w:rPr>
      </w:pPr>
      <w:r>
        <w:rPr>
          <w:rFonts w:ascii="Times New Roman" w:hAnsi="Times New Roman"/>
          <w:b/>
          <w:bCs/>
          <w:sz w:val="24"/>
          <w:szCs w:val="24"/>
        </w:rPr>
        <w:lastRenderedPageBreak/>
        <w:t>Compound Set II:</w:t>
      </w:r>
      <w:r>
        <w:rPr>
          <w:rFonts w:ascii="Times New Roman" w:hAnsi="Times New Roman"/>
          <w:b/>
          <w:bCs/>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775A9754" w14:textId="77777777" w:rsidR="005152E3" w:rsidRDefault="005152E3" w:rsidP="005152E3">
      <w:pPr>
        <w:spacing w:after="0"/>
        <w:rPr>
          <w:rFonts w:ascii="Times New Roman" w:hAnsi="Times New Roman"/>
          <w:sz w:val="24"/>
          <w:szCs w:val="24"/>
        </w:rPr>
      </w:pPr>
    </w:p>
    <w:p w14:paraId="696C5EC2" w14:textId="77777777" w:rsidR="005152E3" w:rsidRDefault="005152E3" w:rsidP="005152E3">
      <w:pPr>
        <w:spacing w:after="0"/>
        <w:rPr>
          <w:rFonts w:ascii="Times New Roman" w:hAnsi="Times New Roman"/>
          <w:sz w:val="24"/>
          <w:szCs w:val="24"/>
        </w:rPr>
      </w:pPr>
      <w:r>
        <w:rPr>
          <w:rFonts w:ascii="Times New Roman" w:hAnsi="Times New Roman"/>
          <w:sz w:val="24"/>
          <w:szCs w:val="24"/>
        </w:rPr>
        <w:tab/>
        <w:t>These compounds will demonstrate a new set of bonding types.</w:t>
      </w:r>
    </w:p>
    <w:p w14:paraId="7D7C3262" w14:textId="77777777" w:rsidR="005152E3" w:rsidRDefault="005152E3" w:rsidP="005152E3">
      <w:pPr>
        <w:spacing w:after="0"/>
        <w:rPr>
          <w:rFonts w:ascii="Times New Roman" w:hAnsi="Times New Roman"/>
          <w:sz w:val="24"/>
          <w:szCs w:val="24"/>
        </w:rPr>
      </w:pPr>
    </w:p>
    <w:p w14:paraId="20A5C7C0" w14:textId="77777777" w:rsidR="005152E3" w:rsidRPr="002E4FC2" w:rsidRDefault="005152E3" w:rsidP="005152E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CH</w:t>
      </w:r>
      <w:r>
        <w:rPr>
          <w:rFonts w:ascii="Times New Roman" w:hAnsi="Times New Roman"/>
          <w:sz w:val="24"/>
          <w:szCs w:val="24"/>
          <w:vertAlign w:val="subscript"/>
        </w:rPr>
        <w:t>3</w:t>
      </w:r>
      <w:r>
        <w:rPr>
          <w:rFonts w:ascii="Times New Roman" w:hAnsi="Times New Roman"/>
          <w:sz w:val="24"/>
          <w:szCs w:val="24"/>
        </w:rPr>
        <w:tab/>
      </w:r>
      <w:proofErr w:type="spellStart"/>
      <w:r>
        <w:rPr>
          <w:rFonts w:ascii="Times New Roman" w:hAnsi="Times New Roman"/>
          <w:sz w:val="24"/>
          <w:szCs w:val="24"/>
        </w:rPr>
        <w:t>CH</w:t>
      </w:r>
      <w:r>
        <w:rPr>
          <w:rFonts w:ascii="Times New Roman" w:hAnsi="Times New Roman"/>
          <w:sz w:val="24"/>
          <w:szCs w:val="24"/>
          <w:vertAlign w:val="subscript"/>
        </w:rPr>
        <w:t>3</w:t>
      </w:r>
      <w:proofErr w:type="spellEnd"/>
      <w:r>
        <w:rPr>
          <w:rFonts w:ascii="Times New Roman" w:hAnsi="Times New Roman"/>
          <w:sz w:val="24"/>
          <w:szCs w:val="24"/>
        </w:rPr>
        <w:tab/>
      </w:r>
      <w:proofErr w:type="spellStart"/>
      <w:r>
        <w:rPr>
          <w:rFonts w:ascii="Times New Roman" w:hAnsi="Times New Roman"/>
          <w:sz w:val="24"/>
          <w:szCs w:val="24"/>
        </w:rPr>
        <w:t>CH</w:t>
      </w:r>
      <w:r>
        <w:rPr>
          <w:rFonts w:ascii="Times New Roman" w:hAnsi="Times New Roman"/>
          <w:sz w:val="24"/>
          <w:szCs w:val="24"/>
          <w:vertAlign w:val="subscript"/>
        </w:rPr>
        <w:t>3</w:t>
      </w:r>
      <w:proofErr w:type="spellEnd"/>
    </w:p>
    <w:p w14:paraId="12ECC4D4" w14:textId="77777777" w:rsidR="005152E3" w:rsidRDefault="005152E3" w:rsidP="005152E3">
      <w:pPr>
        <w:spacing w:after="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34265DCD" wp14:editId="3EE94090">
                <wp:simplePos x="0" y="0"/>
                <wp:positionH relativeFrom="column">
                  <wp:posOffset>3629026</wp:posOffset>
                </wp:positionH>
                <wp:positionV relativeFrom="paragraph">
                  <wp:posOffset>31750</wp:posOffset>
                </wp:positionV>
                <wp:extent cx="162560" cy="1"/>
                <wp:effectExtent l="5080" t="0" r="33020" b="33020"/>
                <wp:wrapNone/>
                <wp:docPr id="264" name="Straight Connector 264"/>
                <wp:cNvGraphicFramePr/>
                <a:graphic xmlns:a="http://schemas.openxmlformats.org/drawingml/2006/main">
                  <a:graphicData uri="http://schemas.microsoft.com/office/word/2010/wordprocessingShape">
                    <wps:wsp>
                      <wps:cNvCnPr/>
                      <wps:spPr>
                        <a:xfrm rot="5400000">
                          <a:off x="0" y="0"/>
                          <a:ext cx="162560" cy="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9C60DAC" id="Straight Connector 264" o:spid="_x0000_s1026" style="position:absolute;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75pt,2.5pt" to="298.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QXl2QEAAJkDAAAOAAAAZHJzL2Uyb0RvYy54bWysU8GO2yAQvVfqPyDujZ10E62sOHtItL1U&#10;baTdfsAsxjYSMIihcfL3HXAapdtbVR8QM8M85j2et09nZ8VJRzLoW7lc1FJor7Azfmjlj9fnT49S&#10;UALfgUWvW3nRJJ92Hz9sp9DoFY5oOx0Fg3hqptDKMaXQVBWpUTugBQbtudhjdJA4jEPVRZgY3dlq&#10;VdebasLYhYhKE3H2MBflruD3vVbpe9+TTsK2kmdLZY1lfctrtdtCM0QIo1HXMeAfpnBgPF96gzpA&#10;AvEzmr+gnFERCfu0UOgq7HujdOHAbJb1OzYvIwRduLA4FG4y0f+DVd9OxyhM18rV5kEKD44f6SVF&#10;MMOYxB69ZwkxilxlraZADbfs/TFeIwrHmImf++hERBZ4/VDnr8jBBMW5qH25qa3PSShOLjer9Ybf&#10;RHFpmcGrGSWjhUjpi0Yn8qaV1visAzRw+kppPvr7SE57fDbWch4a68XUys3ndUYGdlRvIfHWBeZI&#10;fpAC7MBWVSkWREJrutydm+lCexvFCdgtbLIOp1eeVgoLlLjAFGZq8wR/tOZxDkDj3FxKs7mcSexw&#10;a1wrH++7rc836uLRK6ms7qxn3r1hdykyVzni9y8KXb2aDXYf8/7+j9r9AgAA//8DAFBLAwQUAAYA&#10;CAAAACEAGoKoj9sAAAAJAQAADwAAAGRycy9kb3ducmV2LnhtbEyPTU+EMBCG7yb+h2ZMvO0Wv3BF&#10;ykZNNjHeFk2Mt4GOQKRTpF3Af+8YD3qcd568H/l2cb2aaAydZwNn6wQUce1tx42Bl+fdagMqRGSL&#10;vWcy8EUBtsXxUY6Z9TPvaSpjo8SEQ4YG2hiHTOtQt+QwrP1ALL93PzqMco6NtiPOYu56fZ4kqXbY&#10;sSS0ONBDS/VHeXAGnlL7Ofmb8FbeD+nr476qZ9zVxpyeLHe3oCIt8Q+Gn/pSHQrpVPkD26B6A1eb&#10;ywtBDayuZYIAv0IlpAi6yPX/BcU3AAAA//8DAFBLAQItABQABgAIAAAAIQC2gziS/gAAAOEBAAAT&#10;AAAAAAAAAAAAAAAAAAAAAABbQ29udGVudF9UeXBlc10ueG1sUEsBAi0AFAAGAAgAAAAhADj9If/W&#10;AAAAlAEAAAsAAAAAAAAAAAAAAAAALwEAAF9yZWxzLy5yZWxzUEsBAi0AFAAGAAgAAAAhAKT1BeXZ&#10;AQAAmQMAAA4AAAAAAAAAAAAAAAAALgIAAGRycy9lMm9Eb2MueG1sUEsBAi0AFAAGAAgAAAAhABqC&#10;qI/bAAAACQEAAA8AAAAAAAAAAAAAAAAAMwQAAGRycy9kb3ducmV2LnhtbFBLBQYAAAAABAAEAPMA&#10;AAA7BQAAAAA=&#10;" strokecolor="windowText" strokeweight=".5pt">
                <v:stroke joinstyle="miter"/>
              </v:line>
            </w:pict>
          </mc:Fallback>
        </mc:AlternateContent>
      </w:r>
      <w:r>
        <w:rPr>
          <w:rFonts w:ascii="Times New Roman" w:hAnsi="Times New Roman"/>
          <w:noProof/>
          <w:sz w:val="24"/>
          <w:szCs w:val="24"/>
        </w:rPr>
        <mc:AlternateContent>
          <mc:Choice Requires="wps">
            <w:drawing>
              <wp:anchor distT="0" distB="0" distL="114300" distR="114300" simplePos="0" relativeHeight="251667456" behindDoc="0" locked="0" layoutInCell="1" allowOverlap="1" wp14:anchorId="155EABE8" wp14:editId="6BF5A3B8">
                <wp:simplePos x="0" y="0"/>
                <wp:positionH relativeFrom="column">
                  <wp:posOffset>2696422</wp:posOffset>
                </wp:positionH>
                <wp:positionV relativeFrom="paragraph">
                  <wp:posOffset>57150</wp:posOffset>
                </wp:positionV>
                <wp:extent cx="162560" cy="1"/>
                <wp:effectExtent l="5080" t="0" r="33020" b="33020"/>
                <wp:wrapNone/>
                <wp:docPr id="262" name="Straight Connector 262"/>
                <wp:cNvGraphicFramePr/>
                <a:graphic xmlns:a="http://schemas.openxmlformats.org/drawingml/2006/main">
                  <a:graphicData uri="http://schemas.microsoft.com/office/word/2010/wordprocessingShape">
                    <wps:wsp>
                      <wps:cNvCnPr/>
                      <wps:spPr>
                        <a:xfrm rot="5400000">
                          <a:off x="0" y="0"/>
                          <a:ext cx="162560" cy="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1158DDC" id="Straight Connector 262" o:spid="_x0000_s1026" style="position:absolute;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3pt,4.5pt" to="225.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SF2QEAAJkDAAAOAAAAZHJzL2Uyb0RvYy54bWysU8GO2yAQvVfqPyDuGyfeJlpZcfaQaHup&#10;2ki7/YBZjG0kYBBD4+TvO+A0SttbVR8QM8M85j2et89nZ8VJRzLoW7laLKXQXmFn/NDK728vD09S&#10;UALfgUWvW3nRJJ93Hz9sp9DoGke0nY6CQTw1U2jlmFJoqorUqB3QAoP2XOwxOkgcxqHqIkyM7mxV&#10;L5ebasLYhYhKE3H2MBflruD3vVbpW9+TTsK2kmdLZY1lfc9rtdtCM0QIo1HXMeAfpnBgPF96gzpA&#10;AvEjmr+gnFERCfu0UOgq7HujdOHAbFbLP9i8jhB04cLiULjJRP8PVn09HaMwXSvrTS2FB8eP9Joi&#10;mGFMYo/es4QYRa6yVlOghlv2/hivEYVjzMTPfXQiIgu8/rTMX5GDCYpzUftyU1ufk1CcXG3q9Ybf&#10;RHFplcGrGSWjhUjps0Yn8qaV1visAzRw+kJpPvrrSE57fDHWch4a68XUys3jOiMDO6q3kHjrAnMk&#10;P0gBdmCrqhQLIqE1Xe7OzXShvY3iBOwWNlmH0xtPK4UFSlxgCjO1eYLfWvM4B6Bxbi6l2VzOJHa4&#10;Na6VT/fd1ucbdfHolVRWd9Yz796xuxSZqxzx+xeFrl7NBruPeX//R+1+AgAA//8DAFBLAwQUAAYA&#10;CAAAACEAhWfnsd0AAAAJAQAADwAAAGRycy9kb3ducmV2LnhtbEyPTUvEMBCG74L/IYzgbTfdD+pa&#10;my4qLIi3rYJ4S5OxLTaT2mTb+u8d8bAeZ+bhnefN97PrxIhDaD0pWC0TEEjG25ZqBa8vh8UORIia&#10;rO48oYJvDLAvLi9ynVk/0RHHMtaCQyhkWkETY59JGUyDToel75H49uEHpyOPQy3toCcOd51cJ0kq&#10;nW6JPzS6x8cGzWd5cgqeU/s1+tvwXj706dvTsTKTPhilrq/m+zsQEed4huFXn9WhYKfKn8gG0SnY&#10;bm62jCpYbLgCA3+LSsF6tQNZ5PJ/g+IHAAD//wMAUEsBAi0AFAAGAAgAAAAhALaDOJL+AAAA4QEA&#10;ABMAAAAAAAAAAAAAAAAAAAAAAFtDb250ZW50X1R5cGVzXS54bWxQSwECLQAUAAYACAAAACEAOP0h&#10;/9YAAACUAQAACwAAAAAAAAAAAAAAAAAvAQAAX3JlbHMvLnJlbHNQSwECLQAUAAYACAAAACEAkRbU&#10;hdkBAACZAwAADgAAAAAAAAAAAAAAAAAuAgAAZHJzL2Uyb0RvYy54bWxQSwECLQAUAAYACAAAACEA&#10;hWfnsd0AAAAJAQAADwAAAAAAAAAAAAAAAAAzBAAAZHJzL2Rvd25yZXYueG1sUEsFBgAAAAAEAAQA&#10;8wAAAD0FAAAAAA==&#10;" strokecolor="windowText" strokeweight=".5pt">
                <v:stroke joinstyle="miter"/>
              </v:line>
            </w:pict>
          </mc:Fallback>
        </mc:AlternateContent>
      </w:r>
      <w:r>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4996ABC6" wp14:editId="3448B45B">
                <wp:simplePos x="0" y="0"/>
                <wp:positionH relativeFrom="column">
                  <wp:posOffset>3172461</wp:posOffset>
                </wp:positionH>
                <wp:positionV relativeFrom="paragraph">
                  <wp:posOffset>106256</wp:posOffset>
                </wp:positionV>
                <wp:extent cx="162560" cy="1"/>
                <wp:effectExtent l="5080" t="0" r="33020" b="33020"/>
                <wp:wrapNone/>
                <wp:docPr id="261" name="Straight Connector 261"/>
                <wp:cNvGraphicFramePr/>
                <a:graphic xmlns:a="http://schemas.openxmlformats.org/drawingml/2006/main">
                  <a:graphicData uri="http://schemas.microsoft.com/office/word/2010/wordprocessingShape">
                    <wps:wsp>
                      <wps:cNvCnPr/>
                      <wps:spPr>
                        <a:xfrm rot="5400000">
                          <a:off x="0" y="0"/>
                          <a:ext cx="162560" cy="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EA5111E" id="Straight Connector 261" o:spid="_x0000_s1026" style="position:absolute;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8pt,8.35pt" to="262.6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ARY2QEAAJkDAAAOAAAAZHJzL2Uyb0RvYy54bWysU8GO2yAQvVfqPyDuGyfZxlpZcfaQaHup&#10;2ki7/YBZjG0kYBBD4+TvO+A0SttbVR8QwzCPeW+et89nZ8VJRzLoW7laLKXQXmFn/NDK728vD09S&#10;UALfgUWvW3nRJJ93Hz9sp9DoNY5oOx0Fg3hqptDKMaXQVBWpUTugBQbtOdljdJA4jEPVRZgY3dlq&#10;vVzW1YSxCxGVJuLTw5yUu4Lf91qlb31POgnbSu4tlTWW9T2v1W4LzRAhjEZd24B/6MKB8fzoDeoA&#10;CcSPaP6CckZFJOzTQqGrsO+N0oUDs1kt/2DzOkLQhQuLQ+EmE/0/WPX1dIzCdK1c1yspPDge0muK&#10;YIYxiT16zxJiFDnLWk2BGi7Z+2O8RhSOMRM/99GJiCzw5tMyf0UOJijORe3LTW19TkLx4apeb2qe&#10;ieJUAa9mlIwWIqXPGp3Im1Za47MO0MDpCyV+ma/+upKPPb4Ya8ssrRdTK+vHTUYGdlRvIfHWBeZI&#10;fpAC7MBWVSkWREJrulydcehCexvFCdgtbLIOpzfuVgoLlDjBFGZqcwe/leZ2DkDjXFxSs7mcSexw&#10;a1wrn+6rrc8v6uLRK6ms7qxn3r1jdykyVzni+RfaV69mg93HvL//o3Y/AQAA//8DAFBLAwQUAAYA&#10;CAAAACEAnQe6pdwAAAAIAQAADwAAAGRycy9kb3ducmV2LnhtbEyPQUvDQBSE74L/YXmCN7tptKGJ&#10;eSkqFMRboyC9vWSfSTC7G7PbJP57VzzU4zDDzDf5btG9mHh0nTUI61UEgk1tVWcahLfX/c0WhPNk&#10;FPXWMMI3O9gVlxc5ZcrO5sBT6RsRSozLCKH1fsikdHXLmtzKDmyC92FHTT7IsZFqpDmU617GUZRI&#10;TZ0JCy0N/NRy/VmeNMJLor4mm7pj+Tgk78+Hqp5pXyNeXy0P9yA8L/4chl/8gA5FYKrsySgneoTN&#10;Or4LUYTbFETw/3SFEKcbkEUu/x8ofgAAAP//AwBQSwECLQAUAAYACAAAACEAtoM4kv4AAADhAQAA&#10;EwAAAAAAAAAAAAAAAAAAAAAAW0NvbnRlbnRfVHlwZXNdLnhtbFBLAQItABQABgAIAAAAIQA4/SH/&#10;1gAAAJQBAAALAAAAAAAAAAAAAAAAAC8BAABfcmVscy8ucmVsc1BLAQItABQABgAIAAAAIQArZARY&#10;2QEAAJkDAAAOAAAAAAAAAAAAAAAAAC4CAABkcnMvZTJvRG9jLnhtbFBLAQItABQABgAIAAAAIQCd&#10;B7ql3AAAAAgBAAAPAAAAAAAAAAAAAAAAADMEAABkcnMvZG93bnJldi54bWxQSwUGAAAAAAQABADz&#10;AAAAPAUAAAAA&#10;" strokecolor="windowText" strokeweight=".5pt">
                <v:stroke joinstyle="miter"/>
              </v:line>
            </w:pict>
          </mc:Fallback>
        </mc:AlternateContent>
      </w:r>
    </w:p>
    <w:p w14:paraId="2047B5B6" w14:textId="77777777" w:rsidR="005152E3" w:rsidRPr="00664C60" w:rsidRDefault="005152E3" w:rsidP="005152E3">
      <w:pPr>
        <w:spacing w:after="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2576" behindDoc="0" locked="0" layoutInCell="1" allowOverlap="1" wp14:anchorId="643BD056" wp14:editId="65B465CE">
                <wp:simplePos x="0" y="0"/>
                <wp:positionH relativeFrom="column">
                  <wp:posOffset>3831166</wp:posOffset>
                </wp:positionH>
                <wp:positionV relativeFrom="paragraph">
                  <wp:posOffset>88900</wp:posOffset>
                </wp:positionV>
                <wp:extent cx="237067" cy="0"/>
                <wp:effectExtent l="0" t="0" r="0" b="0"/>
                <wp:wrapNone/>
                <wp:docPr id="267" name="Straight Connector 267"/>
                <wp:cNvGraphicFramePr/>
                <a:graphic xmlns:a="http://schemas.openxmlformats.org/drawingml/2006/main">
                  <a:graphicData uri="http://schemas.microsoft.com/office/word/2010/wordprocessingShape">
                    <wps:wsp>
                      <wps:cNvCnPr/>
                      <wps:spPr>
                        <a:xfrm>
                          <a:off x="0" y="0"/>
                          <a:ext cx="237067"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F1E9CF4" id="Straight Connector 267"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1.65pt,7pt" to="320.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D0AEAAIsDAAAOAAAAZHJzL2Uyb0RvYy54bWysU01v2zAMvQ/ofxB0X5ymWFoYcXpI0F2G&#10;LUC7H8DKki1AXyDVOPn3o5Q0y7rbMB9kUjQ/3uPz6vHgndhrJBtDJ29ncyl0ULG3Yejkz5enzw9S&#10;UIbQg4tBd/KoST6ubz6tptTqRRyj6zUKLhKonVInx5xT2zSkRu2BZjHpwEET0UNmF4emR5i4unfN&#10;Yj5fNlPEPmFUmohvt6egXNf6xmiVfxhDOgvXSZ4t1xPr+VrOZr2CdkBIo1XnMeAfpvBgAze9lNpC&#10;BvGG9q9S3iqMFE2eqeibaIxVumJgNLfzD2ieR0i6YmFyKF1oov9XVn3f71DYvpOL5b0UATwv6Tkj&#10;2GHMYhNDYAojihJlrqZELadswg7PHqUdFuAHg768GZI4VH6PF371IQvFl4u7+3npot5Dze+8hJS/&#10;6uhFMTrpbCjIoYX9N8rciz99/6Rch/hknavbc0FMnVzefeH9KmANGQeZTZ8YFYVBCnADi1NlrBUp&#10;OtuX7FKHjrRxKPbA+mBZ9XF64WmlcECZAwyhPgU7T/BHahlnCzSekmvoJCdvM2vaWd/Jh+tsF0pH&#10;XVV5BlX4PDFYrNfYHyuxTfF447XpWZ1FUtc+29f/0PoXAAAA//8DAFBLAwQUAAYACAAAACEAkS8w&#10;5N0AAAAJAQAADwAAAGRycy9kb3ducmV2LnhtbEyPzU7DMBCE70h9B2srcaM2TRVQiFNVRT1wKwEk&#10;jm68+YF4HcVOG96eRRzguDOfZmfy7ex6ccYxdJ403K4UCKTK244aDa8vh5t7ECEasqb3hBq+MMC2&#10;WFzlJrP+Qs94LmMjOIRCZjS0MQ6ZlKFq0Zmw8gMSe7UfnYl8jo20o7lwuOvlWqlUOtMRf2jNgPsW&#10;q89ychqm475W3SGZP96TUk5Pd8e3x7rR+no57x5ARJzjHww/9bk6FNzp5CeyQfQaUpUkjLKx4U0M&#10;pBuVgjj9CrLI5f8FxTcAAAD//wMAUEsBAi0AFAAGAAgAAAAhALaDOJL+AAAA4QEAABMAAAAAAAAA&#10;AAAAAAAAAAAAAFtDb250ZW50X1R5cGVzXS54bWxQSwECLQAUAAYACAAAACEAOP0h/9YAAACUAQAA&#10;CwAAAAAAAAAAAAAAAAAvAQAAX3JlbHMvLnJlbHNQSwECLQAUAAYACAAAACEAfxlrA9ABAACLAwAA&#10;DgAAAAAAAAAAAAAAAAAuAgAAZHJzL2Uyb0RvYy54bWxQSwECLQAUAAYACAAAACEAkS8w5N0AAAAJ&#10;AQAADwAAAAAAAAAAAAAAAAAqBAAAZHJzL2Rvd25yZXYueG1sUEsFBgAAAAAEAAQA8wAAADQFAAAA&#10;AA==&#10;" strokecolor="windowText" strokeweight=".5pt">
                <v:stroke joinstyle="miter"/>
              </v:line>
            </w:pict>
          </mc:Fallback>
        </mc:AlternateContent>
      </w:r>
      <w:r>
        <w:rPr>
          <w:rFonts w:ascii="Times New Roman" w:hAnsi="Times New Roman"/>
          <w:noProof/>
          <w:sz w:val="24"/>
          <w:szCs w:val="24"/>
        </w:rPr>
        <mc:AlternateContent>
          <mc:Choice Requires="wps">
            <w:drawing>
              <wp:anchor distT="0" distB="0" distL="114300" distR="114300" simplePos="0" relativeHeight="251671552" behindDoc="0" locked="0" layoutInCell="1" allowOverlap="1" wp14:anchorId="54B2859F" wp14:editId="5FBD1348">
                <wp:simplePos x="0" y="0"/>
                <wp:positionH relativeFrom="column">
                  <wp:posOffset>2417234</wp:posOffset>
                </wp:positionH>
                <wp:positionV relativeFrom="paragraph">
                  <wp:posOffset>88900</wp:posOffset>
                </wp:positionV>
                <wp:extent cx="237067" cy="0"/>
                <wp:effectExtent l="0" t="0" r="0" b="0"/>
                <wp:wrapNone/>
                <wp:docPr id="266" name="Straight Connector 266"/>
                <wp:cNvGraphicFramePr/>
                <a:graphic xmlns:a="http://schemas.openxmlformats.org/drawingml/2006/main">
                  <a:graphicData uri="http://schemas.microsoft.com/office/word/2010/wordprocessingShape">
                    <wps:wsp>
                      <wps:cNvCnPr/>
                      <wps:spPr>
                        <a:xfrm>
                          <a:off x="0" y="0"/>
                          <a:ext cx="237067"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C901000" id="Straight Connector 266"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0.35pt,7pt" to="20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89b0QEAAIsDAAAOAAAAZHJzL2Uyb0RvYy54bWysU01v2zAMvQ/ofxB0X+ymmFsYcXpI0F2G&#10;LUC7H8DKsi1AEgVRjZN/P0pJs6y7DfNBJkXz4z0+rx4Pzoq9jmTQd/J2UUuhvcLe+LGTP1+ePj9I&#10;QQl8Dxa97uRRk3xc33xazaHVS5zQ9joKLuKpnUMnp5RCW1WkJu2AFhi05+CA0UFiN45VH2Hm6s5W&#10;y7puqhljHyIqTcS321NQrkv9YdAq/RgG0knYTvJsqZyxnK/5rNYraMcIYTLqPAb8wxQOjOeml1Jb&#10;SCDeovmrlDMqIuGQFgpdhcNglC4YGM1t/QHN8wRBFyxMDoULTfT/yqrv+10Upu/ksmmk8OB4Sc8p&#10;ghmnJDboPVOIUeQoczUHajll43fx7FHYxQz8MESX3wxJHAq/xwu/+pCE4svl3X3d3Euh3kPV77wQ&#10;KX3V6EQ2OmmNz8ihhf03StyLP33/JF97fDLWlu1ZL+ZONndfeL8KWEODhcSmC4yK/CgF2JHFqVIs&#10;FQmt6XN2rkNH2tgo9sD6YFn1OL/wtFJYoMQBhlCejJ0n+CM1j7MFmk7JJXSSkzOJNW2N6+TDdbb1&#10;uaMuqjyDynyeGMzWK/bHQmyVPd54aXpWZ5bUtc/29T+0/gUAAP//AwBQSwMEFAAGAAgAAAAhAOyI&#10;R9HdAAAACQEAAA8AAABkcnMvZG93bnJldi54bWxMj81OwzAQhO9IvIO1SNyo3aaiUYhToVY9cCsB&#10;JI5uvPmBeB3FThvenkUc4La7M5r9Jt/OrhdnHEPnScNyoUAgVd521Gh4fTncpSBCNGRN7wk1fGGA&#10;bXF9lZvM+gs947mMjeAQCpnR0MY4ZFKGqkVnwsIPSKzVfnQm8jo20o7mwuGulyul7qUzHfGH1gy4&#10;a7H6LCenYTruatUdkvnjPSnl9LQ5vu3rRuvbm/nxAUTEOf6Z4Qef0aFgppOfyAbRa0hStWErC2vu&#10;xIb1MuXh9HuQRS7/Nyi+AQAA//8DAFBLAQItABQABgAIAAAAIQC2gziS/gAAAOEBAAATAAAAAAAA&#10;AAAAAAAAAAAAAABbQ29udGVudF9UeXBlc10ueG1sUEsBAi0AFAAGAAgAAAAhADj9If/WAAAAlAEA&#10;AAsAAAAAAAAAAAAAAAAALwEAAF9yZWxzLy5yZWxzUEsBAi0AFAAGAAgAAAAhAMaLz1vRAQAAiwMA&#10;AA4AAAAAAAAAAAAAAAAALgIAAGRycy9lMm9Eb2MueG1sUEsBAi0AFAAGAAgAAAAhAOyIR9HdAAAA&#10;CQEAAA8AAAAAAAAAAAAAAAAAKwQAAGRycy9kb3ducmV2LnhtbFBLBQYAAAAABAAEAPMAAAA1BQAA&#10;AAA=&#10;" strokecolor="windowText" strokeweight=".5pt">
                <v:stroke joinstyle="miter"/>
              </v:line>
            </w:pict>
          </mc:Fallback>
        </mc:AlternateContent>
      </w:r>
      <w:r>
        <w:rPr>
          <w:rFonts w:ascii="Times New Roman" w:hAnsi="Times New Roman"/>
          <w:noProof/>
          <w:sz w:val="24"/>
          <w:szCs w:val="24"/>
        </w:rPr>
        <mc:AlternateContent>
          <mc:Choice Requires="wps">
            <w:drawing>
              <wp:anchor distT="0" distB="0" distL="114300" distR="114300" simplePos="0" relativeHeight="251665408" behindDoc="0" locked="0" layoutInCell="1" allowOverlap="1" wp14:anchorId="739987EC" wp14:editId="64004F9C">
                <wp:simplePos x="0" y="0"/>
                <wp:positionH relativeFrom="column">
                  <wp:posOffset>3335867</wp:posOffset>
                </wp:positionH>
                <wp:positionV relativeFrom="paragraph">
                  <wp:posOffset>88900</wp:posOffset>
                </wp:positionV>
                <wp:extent cx="232833" cy="0"/>
                <wp:effectExtent l="0" t="0" r="0" b="0"/>
                <wp:wrapNone/>
                <wp:docPr id="260" name="Straight Connector 260"/>
                <wp:cNvGraphicFramePr/>
                <a:graphic xmlns:a="http://schemas.openxmlformats.org/drawingml/2006/main">
                  <a:graphicData uri="http://schemas.microsoft.com/office/word/2010/wordprocessingShape">
                    <wps:wsp>
                      <wps:cNvCnPr/>
                      <wps:spPr>
                        <a:xfrm>
                          <a:off x="0" y="0"/>
                          <a:ext cx="232833"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81498A3" id="Straight Connector 260"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2.65pt,7pt" to="28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0ZY0AEAAIsDAAAOAAAAZHJzL2Uyb0RvYy54bWysU8GO2yAQvVfqPyDujbOJGkVWnD0k2l6q&#10;NtJuP2AWg40EDGJonPx9B5JN0+2tqg+YYTxv5j2eN48n78RRJ7IYOvkwm0uhg8LehqGTP16ePq2l&#10;oAyhB4dBd/KsST5uP37YTLHVCxzR9ToJBgnUTrGTY86xbRpSo/ZAM4w6cNJg8pA5TEPTJ5gY3btm&#10;MZ+vmglTHxMqTcSn+0tSbiu+MVrl78aQzsJ1kmfLdU11fS1rs91AOySIo1XXMeAfpvBgAze9Qe0h&#10;g/iZ7F9Q3qqEhCbPFPoGjbFKVw7M5mH+js3zCFFXLiwOxZtM9P9g1bfjIQnbd3KxYn0CeL6k55zA&#10;DmMWOwyBJcQkSpa1miK1XLILh3SNKB5SIX4yyZc3UxKnqu/5pq8+ZaH4cLFcrJdLKdRbqvldFxPl&#10;Lxq9KJtOOhsKc2jh+JUy9+JP3z4pxwGfrHP19lwQUydXy888vwL2kHGQeesjs6IwSAFuYHOqnCoi&#10;obN9qS44dKadS+II7A+2VY/TC08rhQPKnGAK9SnceYI/Sss4e6DxUlxTFzt5m9nTzvpOru+rXSgd&#10;dXXllVTR86Jg2b1if67CNiXiG69Nr+4slrqPeX//D21/AQAA//8DAFBLAwQUAAYACAAAACEAn8gi&#10;4t0AAAAJAQAADwAAAGRycy9kb3ducmV2LnhtbEyPzU7DMBCE70i8g7VI3KhDQgoKcaqqVQ/cSlok&#10;jm68+YF4HcVOG96eRRzgtrszmv0mX822F2ccfedIwf0iAoFUOdNRo+B42N09gfBBk9G9I1TwhR5W&#10;xfVVrjPjLvSK5zI0gkPIZ1pBG8KQSemrFq32CzcgsVa70erA69hIM+oLh9texlG0lFZ3xB9aPeCm&#10;xeqznKyCab+po26XzB/vSSmnl8f927ZulLq9mdfPIALO4c8MP/iMDgUzndxExoteQRqnCVtZeOBO&#10;bEiXMQ+n34Mscvm/QfENAAD//wMAUEsBAi0AFAAGAAgAAAAhALaDOJL+AAAA4QEAABMAAAAAAAAA&#10;AAAAAAAAAAAAAFtDb250ZW50X1R5cGVzXS54bWxQSwECLQAUAAYACAAAACEAOP0h/9YAAACUAQAA&#10;CwAAAAAAAAAAAAAAAAAvAQAAX3JlbHMvLnJlbHNQSwECLQAUAAYACAAAACEAEU9GWNABAACLAwAA&#10;DgAAAAAAAAAAAAAAAAAuAgAAZHJzL2Uyb0RvYy54bWxQSwECLQAUAAYACAAAACEAn8gi4t0AAAAJ&#10;AQAADwAAAAAAAAAAAAAAAAAqBAAAZHJzL2Rvd25yZXYueG1sUEsFBgAAAAAEAAQA8wAAADQFAAAA&#10;AA==&#10;" strokecolor="windowText" strokeweight=".5pt">
                <v:stroke joinstyle="miter"/>
              </v:line>
            </w:pict>
          </mc:Fallback>
        </mc:AlternateContent>
      </w:r>
      <w:r>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7AFAFCA5" wp14:editId="09BB3224">
                <wp:simplePos x="0" y="0"/>
                <wp:positionH relativeFrom="column">
                  <wp:posOffset>2920999</wp:posOffset>
                </wp:positionH>
                <wp:positionV relativeFrom="paragraph">
                  <wp:posOffset>88900</wp:posOffset>
                </wp:positionV>
                <wp:extent cx="237067" cy="0"/>
                <wp:effectExtent l="0" t="0" r="0" b="0"/>
                <wp:wrapNone/>
                <wp:docPr id="259" name="Straight Connector 259"/>
                <wp:cNvGraphicFramePr/>
                <a:graphic xmlns:a="http://schemas.openxmlformats.org/drawingml/2006/main">
                  <a:graphicData uri="http://schemas.microsoft.com/office/word/2010/wordprocessingShape">
                    <wps:wsp>
                      <wps:cNvCnPr/>
                      <wps:spPr>
                        <a:xfrm>
                          <a:off x="0" y="0"/>
                          <a:ext cx="23706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978F36" id="Straight Connector 259"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0pt,7pt" to="248.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biH0QEAAAYEAAAOAAAAZHJzL2Uyb0RvYy54bWysU02P0zAQvSPxHyzfadIidiFquoeulguC&#10;il1+gNcZN5ZsjzU2/fj3jN02XQESAnFxMva8N/Oex8u7g3diB5Qshl7OZ60UEDQONmx7+e3p4c17&#10;KVJWYVAOA/TyCEnerV6/Wu5jBwsc0Q1AgklC6vaxl2POsWuapEfwKs0wQuBDg+RV5pC2zUBqz+ze&#10;NYu2vWn2SEMk1JAS796fDuWq8hsDOn8xJkEWrpfcW64r1fW5rM1qqbotqThafW5D/UMXXtnARSeq&#10;e5WV+E72FypvNWFCk2cafYPGWA1VA6uZtz+peRxVhKqFzUlxsin9P1r9ebchYYdeLt59kCIoz5f0&#10;mEnZ7ZjFGkNgC5FEOWWv9jF1DFmHDZ2jFDdUhB8M+fJlSeJQ/T1O/sIhC82bi7e37c2tFPpy1Fxx&#10;kVL+COhF+emls6EoV53afUqZa3HqJaVsu1DWhM4OD9a5GpSZgbUjsVN82/kwLx0z7kUWRwXZFB2n&#10;zutfPjo4sX4Fw25wr/Navc7hlVNpDSFfeF3g7AIz3MEEbP8MPOcXKNQZ/RvwhKiVMeQJ7G1A+l31&#10;qxXmlH9x4KS7WPCMw7HeabWGh606d34YZZpfxhV+fb6rHwAAAP//AwBQSwMEFAAGAAgAAAAhAAeQ&#10;HlrfAAAACQEAAA8AAABkcnMvZG93bnJldi54bWxMj0FLw0AQhe+C/2EZwYvYjTZGjdkUCfTiQWgj&#10;xeM2O80Gs7Mhu23Sf++IBz0NM+/x5nvFana9OOEYOk8K7hYJCKTGm45aBR/1+vYJRIiajO49oYIz&#10;BliVlxeFzo2faIOnbWwFh1DItQIb45BLGRqLToeFH5BYO/jR6cjr2Eoz6onDXS/vkySTTnfEH6we&#10;sLLYfG2PTsFne7Nc72qqpyq+HzI7n3dvD5VS11fz6wuIiHP8M8MPPqNDyUx7fyQTRK8gzRLuEllI&#10;ebIhfX5cgtj/HmRZyP8Nym8AAAD//wMAUEsBAi0AFAAGAAgAAAAhALaDOJL+AAAA4QEAABMAAAAA&#10;AAAAAAAAAAAAAAAAAFtDb250ZW50X1R5cGVzXS54bWxQSwECLQAUAAYACAAAACEAOP0h/9YAAACU&#10;AQAACwAAAAAAAAAAAAAAAAAvAQAAX3JlbHMvLnJlbHNQSwECLQAUAAYACAAAACEAeaG4h9EBAAAG&#10;BAAADgAAAAAAAAAAAAAAAAAuAgAAZHJzL2Uyb0RvYy54bWxQSwECLQAUAAYACAAAACEAB5AeWt8A&#10;AAAJAQAADwAAAAAAAAAAAAAAAAArBAAAZHJzL2Rvd25yZXYueG1sUEsFBgAAAAAEAAQA8wAAADcF&#10;AAAAAA==&#10;" strokecolor="black [3213]" strokeweight=".5pt">
                <v:stroke joinstyle="miter"/>
              </v:line>
            </w:pict>
          </mc:Fallback>
        </mc:AlternateContent>
      </w:r>
      <w:r>
        <w:rPr>
          <w:rFonts w:ascii="Times New Roman" w:hAnsi="Times New Roman"/>
          <w:sz w:val="24"/>
          <w:szCs w:val="24"/>
        </w:rPr>
        <w:t>Di-</w:t>
      </w:r>
      <w:proofErr w:type="spellStart"/>
      <w:r>
        <w:rPr>
          <w:rFonts w:ascii="Times New Roman" w:hAnsi="Times New Roman"/>
          <w:sz w:val="24"/>
          <w:szCs w:val="24"/>
        </w:rPr>
        <w:t>isopropylethylamine</w:t>
      </w:r>
      <w:proofErr w:type="spellEnd"/>
      <w:r>
        <w:rPr>
          <w:rFonts w:ascii="Times New Roman" w:hAnsi="Times New Roman"/>
          <w:sz w:val="24"/>
          <w:szCs w:val="24"/>
        </w:rPr>
        <w:tab/>
      </w:r>
      <w:r>
        <w:rPr>
          <w:rFonts w:ascii="Times New Roman" w:hAnsi="Times New Roman"/>
          <w:sz w:val="24"/>
          <w:szCs w:val="24"/>
        </w:rPr>
        <w:tab/>
        <w:t>H</w:t>
      </w:r>
      <w:r>
        <w:rPr>
          <w:rFonts w:ascii="Times New Roman" w:hAnsi="Times New Roman"/>
          <w:sz w:val="24"/>
          <w:szCs w:val="24"/>
        </w:rPr>
        <w:tab/>
      </w:r>
      <w:r w:rsidRPr="00257B0E">
        <w:rPr>
          <w:rFonts w:ascii="Times New Roman" w:hAnsi="Times New Roman"/>
          <w:sz w:val="24"/>
          <w:szCs w:val="24"/>
        </w:rPr>
        <w:t>C</w:t>
      </w:r>
      <w:r>
        <w:rPr>
          <w:rFonts w:ascii="Times New Roman" w:hAnsi="Times New Roman"/>
          <w:sz w:val="24"/>
          <w:szCs w:val="24"/>
        </w:rPr>
        <w:tab/>
        <w:t>N</w:t>
      </w:r>
      <w:r>
        <w:rPr>
          <w:rFonts w:ascii="Times New Roman" w:hAnsi="Times New Roman"/>
          <w:sz w:val="24"/>
          <w:szCs w:val="24"/>
        </w:rPr>
        <w:tab/>
        <w:t>C</w:t>
      </w:r>
      <w:r>
        <w:rPr>
          <w:rFonts w:ascii="Times New Roman" w:hAnsi="Times New Roman"/>
          <w:sz w:val="24"/>
          <w:szCs w:val="24"/>
        </w:rPr>
        <w:tab/>
        <w:t>H</w:t>
      </w:r>
      <w:r>
        <w:rPr>
          <w:rFonts w:ascii="Times New Roman" w:hAnsi="Times New Roman"/>
          <w:sz w:val="24"/>
          <w:szCs w:val="24"/>
        </w:rPr>
        <w:tab/>
      </w:r>
    </w:p>
    <w:p w14:paraId="7A12BF89" w14:textId="77777777" w:rsidR="005152E3" w:rsidRDefault="005152E3" w:rsidP="005152E3">
      <w:pPr>
        <w:spacing w:after="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6D7F4DA4" wp14:editId="47D2801E">
                <wp:simplePos x="0" y="0"/>
                <wp:positionH relativeFrom="column">
                  <wp:posOffset>3627756</wp:posOffset>
                </wp:positionH>
                <wp:positionV relativeFrom="paragraph">
                  <wp:posOffset>136948</wp:posOffset>
                </wp:positionV>
                <wp:extent cx="162560" cy="1"/>
                <wp:effectExtent l="5080" t="0" r="33020" b="33020"/>
                <wp:wrapNone/>
                <wp:docPr id="265" name="Straight Connector 265"/>
                <wp:cNvGraphicFramePr/>
                <a:graphic xmlns:a="http://schemas.openxmlformats.org/drawingml/2006/main">
                  <a:graphicData uri="http://schemas.microsoft.com/office/word/2010/wordprocessingShape">
                    <wps:wsp>
                      <wps:cNvCnPr/>
                      <wps:spPr>
                        <a:xfrm rot="5400000">
                          <a:off x="0" y="0"/>
                          <a:ext cx="162560" cy="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B87DD4E" id="Straight Connector 265" o:spid="_x0000_s1026" style="position:absolute;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65pt,10.8pt" to="298.4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Equ2QEAAJkDAAAOAAAAZHJzL2Uyb0RvYy54bWysU8GO2yAQvVfqPyDuGyfZxlpZcfaQaHup&#10;2ki7/YBZjG0kYBBD4+TvO+A0SttbVR8QM8M85j2et89nZ8VJRzLoW7laLKXQXmFn/NDK728vD09S&#10;UALfgUWvW3nRJJ93Hz9sp9DoNY5oOx0Fg3hqptDKMaXQVBWpUTugBQbtudhjdJA4jEPVRZgY3dlq&#10;vVzW1YSxCxGVJuLsYS7KXcHve63St74nnYRtJc+WyhrL+p7XareFZogQRqOuY8A/TOHAeL70BnWA&#10;BOJHNH9BOaMiEvZpodBV2PdG6cKB2ayWf7B5HSHowoXFoXCTif4frPp6OkZhulau640UHhw/0muK&#10;YIYxiT16zxJiFLnKWk2BGm7Z+2O8RhSOMRM/99GJiCzw5tMyf0UOJijORe3LTW19TkJxclWvNzW/&#10;ieLSKoNXM0pGC5HSZ41O5E0rrfFZB2jg9IXSfPTXkZz2+GKs5Tw01ouplfXjJiMDO6q3kHjrAnMk&#10;P0gBdmCrqhQLIqE1Xe7OzXShvY3iBOwWNlmH0xtPK4UFSlxgCjO1eYLfWvM4B6Bxbi6l2VzOJHa4&#10;Na6VT/fd1ucbdfHolVRWd9Yz796xuxSZqxzx+xeFrl7NBruPeX//R+1+AgAA//8DAFBLAwQUAAYA&#10;CAAAACEAQOVjTNsAAAAIAQAADwAAAGRycy9kb3ducmV2LnhtbEyPQUvEMBSE74L/ITzBm5uu1lJr&#10;XxcVFsTbVkG8pcmzLTZJbbJt/fc+8aDHYYaZb8rdagcx0xR67xC2mwQEOe1N71qEl+f9RQ4iROWM&#10;GrwjhC8KsKtOT0pVGL+4A811bAWXuFAohC7GsZAy6I6sChs/kmPv3U9WRZZTK82kFi63g7xMkkxa&#10;1Tte6NRIDx3pj/poEZ4y8zn7m/BW34/Z6+Oh0Yvaa8Tzs/XuFkSkNf6F4Qef0aFipsYfnQliQLjO&#10;0y1HEXJ+wP6vbhCu0hRkVcr/B6pvAAAA//8DAFBLAQItABQABgAIAAAAIQC2gziS/gAAAOEBAAAT&#10;AAAAAAAAAAAAAAAAAAAAAABbQ29udGVudF9UeXBlc10ueG1sUEsBAi0AFAAGAAgAAAAhADj9If/W&#10;AAAAlAEAAAsAAAAAAAAAAAAAAAAALwEAAF9yZWxzLy5yZWxzUEsBAi0AFAAGAAgAAAAhADIkSq7Z&#10;AQAAmQMAAA4AAAAAAAAAAAAAAAAALgIAAGRycy9lMm9Eb2MueG1sUEsBAi0AFAAGAAgAAAAhAEDl&#10;Y0zbAAAACAEAAA8AAAAAAAAAAAAAAAAAMwQAAGRycy9kb3ducmV2LnhtbFBLBQYAAAAABAAEAPMA&#10;AAA7BQAAAAA=&#10;" strokecolor="windowText" strokeweight=".5pt">
                <v:stroke joinstyle="miter"/>
              </v:line>
            </w:pict>
          </mc:Fallback>
        </mc:AlternateContent>
      </w:r>
      <w:r>
        <w:rPr>
          <w:rFonts w:ascii="Times New Roman" w:hAnsi="Times New Roman"/>
          <w:noProof/>
          <w:sz w:val="24"/>
          <w:szCs w:val="24"/>
        </w:rPr>
        <mc:AlternateContent>
          <mc:Choice Requires="wps">
            <w:drawing>
              <wp:anchor distT="0" distB="0" distL="114300" distR="114300" simplePos="0" relativeHeight="251668480" behindDoc="0" locked="0" layoutInCell="1" allowOverlap="1" wp14:anchorId="7189DC55" wp14:editId="50D69620">
                <wp:simplePos x="0" y="0"/>
                <wp:positionH relativeFrom="column">
                  <wp:posOffset>2697692</wp:posOffset>
                </wp:positionH>
                <wp:positionV relativeFrom="paragraph">
                  <wp:posOffset>136948</wp:posOffset>
                </wp:positionV>
                <wp:extent cx="162560" cy="1"/>
                <wp:effectExtent l="5080" t="0" r="33020" b="33020"/>
                <wp:wrapNone/>
                <wp:docPr id="263" name="Straight Connector 263"/>
                <wp:cNvGraphicFramePr/>
                <a:graphic xmlns:a="http://schemas.openxmlformats.org/drawingml/2006/main">
                  <a:graphicData uri="http://schemas.microsoft.com/office/word/2010/wordprocessingShape">
                    <wps:wsp>
                      <wps:cNvCnPr/>
                      <wps:spPr>
                        <a:xfrm rot="5400000">
                          <a:off x="0" y="0"/>
                          <a:ext cx="162560" cy="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AE1CB79" id="Straight Connector 263" o:spid="_x0000_s1026" style="position:absolute;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4pt,10.8pt" to="225.2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5vO2QEAAJkDAAAOAAAAZHJzL2Uyb0RvYy54bWysU8GO2yAQvVfqPyDujZ1sE62sOHtItL1U&#10;baTdfsAsxjYSMIihcfL3HXAapdtbVR8QM8M85j2et09nZ8VJRzLoW7lc1FJor7Azfmjlj9fnT49S&#10;UALfgUWvW3nRJJ92Hz9sp9DoFY5oOx0Fg3hqptDKMaXQVBWpUTugBQbtudhjdJA4jEPVRZgY3dlq&#10;VdebasLYhYhKE3H2MBflruD3vVbpe9+TTsK2kmdLZY1lfctrtdtCM0QIo1HXMeAfpnBgPF96gzpA&#10;AvEzmr+gnFERCfu0UOgq7HujdOHAbJb1OzYvIwRduLA4FG4y0f+DVd9OxyhM18rV5kEKD44f6SVF&#10;MMOYxB69ZwkxilxlraZADbfs/TFeIwrHmImf++hERBZ4/bnOX5GDCYpzUftyU1ufk1CcXG5W6w2/&#10;ieLSMoNXM0pGC5HSF41O5E0rrfFZB2jg9JXSfPT3kZz2+Gys5Tw01ouplZuHdUYGdlRvIfHWBeZI&#10;fpAC7MBWVSkWREJrutydm+lCexvFCdgtbLIOp1eeVgoLlLjAFGZq8wR/tOZxDkDj3FxKs7mcSexw&#10;a1wrH++7rc836uLRK6ms7qxn3r1hdykyVzni9y8KXb2aDXYf8/7+j9r9AgAA//8DAFBLAwQUAAYA&#10;CAAAACEAgNNKh9sAAAAIAQAADwAAAGRycy9kb3ducmV2LnhtbEyPQUvEMBSE74L/ITzBm5vqlrrb&#10;7euiwoJ42yqItzR5tsUmqU22rf/eJx70OMww802xX2wvJhpD5x3C9SoBQU5707kG4eX5cLUBEaJy&#10;RvXeEcIXBdiX52eFyo2f3ZGmKjaCS1zIFUIb45BLGXRLVoWVH8ix9+5HqyLLsZFmVDOX217eJEkm&#10;reocL7RqoIeW9Ed1sghPmfmc/Da8VfdD9vp4rPWsDhrx8mK524GItMS/MPzgMzqUzFT7kzNB9Ajp&#10;+jbjKMKGH7D/q2uEdZqCLAv5/0D5DQAA//8DAFBLAQItABQABgAIAAAAIQC2gziS/gAAAOEBAAAT&#10;AAAAAAAAAAAAAAAAAAAAAABbQ29udGVudF9UeXBlc10ueG1sUEsBAi0AFAAGAAgAAAAhADj9If/W&#10;AAAAlAEAAAsAAAAAAAAAAAAAAAAALwEAAF9yZWxzLy5yZWxzUEsBAi0AFAAGAAgAAAAhAAfHm87Z&#10;AQAAmQMAAA4AAAAAAAAAAAAAAAAALgIAAGRycy9lMm9Eb2MueG1sUEsBAi0AFAAGAAgAAAAhAIDT&#10;SofbAAAACAEAAA8AAAAAAAAAAAAAAAAAMwQAAGRycy9kb3ducmV2LnhtbFBLBQYAAAAABAAEAPMA&#10;AAA7BQAAAAA=&#10;" strokecolor="windowText" strokeweight=".5pt">
                <v:stroke joinstyle="miter"/>
              </v:line>
            </w:pict>
          </mc:Fallback>
        </mc:AlternateContent>
      </w:r>
    </w:p>
    <w:p w14:paraId="3C4AE25B" w14:textId="77777777" w:rsidR="005152E3" w:rsidRPr="00257B0E" w:rsidRDefault="005152E3" w:rsidP="005152E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CH</w:t>
      </w:r>
      <w:r>
        <w:rPr>
          <w:rFonts w:ascii="Times New Roman" w:hAnsi="Times New Roman"/>
          <w:sz w:val="24"/>
          <w:szCs w:val="24"/>
          <w:vertAlign w:val="subscript"/>
        </w:rPr>
        <w:t>3</w:t>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CH</w:t>
      </w:r>
      <w:r>
        <w:rPr>
          <w:rFonts w:ascii="Times New Roman" w:hAnsi="Times New Roman"/>
          <w:sz w:val="24"/>
          <w:szCs w:val="24"/>
          <w:vertAlign w:val="subscript"/>
        </w:rPr>
        <w:t>3</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1FDA9301" w14:textId="77777777" w:rsidR="005152E3" w:rsidRDefault="005152E3" w:rsidP="005152E3">
      <w:pPr>
        <w:spacing w:after="0"/>
        <w:rPr>
          <w:rFonts w:ascii="Times New Roman" w:hAnsi="Times New Roman"/>
          <w:sz w:val="24"/>
          <w:szCs w:val="24"/>
        </w:rPr>
      </w:pPr>
    </w:p>
    <w:p w14:paraId="1F464DF4" w14:textId="77777777" w:rsidR="005152E3" w:rsidRDefault="005152E3" w:rsidP="005152E3">
      <w:pPr>
        <w:spacing w:after="0"/>
        <w:rPr>
          <w:rFonts w:ascii="Times New Roman" w:hAnsi="Times New Roman"/>
          <w:sz w:val="24"/>
          <w:szCs w:val="24"/>
        </w:rPr>
      </w:pPr>
      <w:r>
        <w:rPr>
          <w:rFonts w:ascii="Times New Roman" w:hAnsi="Times New Roman"/>
          <w:sz w:val="24"/>
          <w:szCs w:val="24"/>
        </w:rPr>
        <w:t>2-methyl-1-pyrroline</w:t>
      </w:r>
    </w:p>
    <w:p w14:paraId="67295325" w14:textId="77777777" w:rsidR="005152E3" w:rsidRDefault="005152E3" w:rsidP="005152E3">
      <w:pPr>
        <w:spacing w:after="0"/>
        <w:rPr>
          <w:rFonts w:ascii="Times New Roman" w:hAnsi="Times New Roman"/>
          <w:sz w:val="24"/>
          <w:szCs w:val="24"/>
        </w:rPr>
      </w:pPr>
    </w:p>
    <w:p w14:paraId="3767938D" w14:textId="77777777" w:rsidR="005152E3" w:rsidRDefault="005152E3" w:rsidP="005152E3">
      <w:pPr>
        <w:spacing w:after="0"/>
        <w:rPr>
          <w:rFonts w:ascii="Times New Roman" w:hAnsi="Times New Roman"/>
          <w:sz w:val="24"/>
          <w:szCs w:val="24"/>
        </w:rPr>
      </w:pPr>
    </w:p>
    <w:p w14:paraId="1B944B49" w14:textId="77777777" w:rsidR="005152E3" w:rsidRDefault="005152E3" w:rsidP="005152E3">
      <w:pPr>
        <w:spacing w:after="0"/>
        <w:rPr>
          <w:rFonts w:ascii="Times New Roman" w:hAnsi="Times New Roman"/>
          <w:sz w:val="24"/>
          <w:szCs w:val="24"/>
        </w:rPr>
      </w:pPr>
    </w:p>
    <w:p w14:paraId="2318F8CD" w14:textId="77777777" w:rsidR="005152E3" w:rsidRPr="002B0F6B" w:rsidRDefault="005152E3" w:rsidP="005152E3">
      <w:pPr>
        <w:spacing w:after="0"/>
        <w:rPr>
          <w:rFonts w:ascii="Times New Roman" w:hAnsi="Times New Roman"/>
          <w:sz w:val="24"/>
          <w:szCs w:val="24"/>
        </w:rPr>
      </w:pPr>
      <w:r>
        <w:rPr>
          <w:rFonts w:ascii="Times New Roman" w:hAnsi="Times New Roman"/>
          <w:sz w:val="24"/>
          <w:szCs w:val="24"/>
        </w:rPr>
        <w:t>Acetonitrile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H</w:t>
      </w:r>
      <w:r>
        <w:rPr>
          <w:rFonts w:ascii="Times New Roman" w:hAnsi="Times New Roman"/>
          <w:sz w:val="24"/>
          <w:szCs w:val="24"/>
          <w:vertAlign w:val="subscript"/>
        </w:rPr>
        <w:t>3</w:t>
      </w:r>
      <w:r>
        <w:rPr>
          <w:rFonts w:ascii="Times New Roman" w:hAnsi="Times New Roman"/>
          <w:sz w:val="24"/>
          <w:szCs w:val="24"/>
        </w:rPr>
        <w:t xml:space="preserve">C – C </w:t>
      </w:r>
      <m:oMath>
        <m:r>
          <w:rPr>
            <w:rFonts w:ascii="Cambria Math" w:hAnsi="Cambria Math"/>
            <w:sz w:val="24"/>
            <w:szCs w:val="24"/>
          </w:rPr>
          <m:t>≡</m:t>
        </m:r>
      </m:oMath>
      <w:r>
        <w:rPr>
          <w:rFonts w:ascii="Times New Roman" w:eastAsiaTheme="minorEastAsia" w:hAnsi="Times New Roman"/>
          <w:sz w:val="24"/>
          <w:szCs w:val="24"/>
        </w:rPr>
        <w:t xml:space="preserve"> N</w:t>
      </w:r>
    </w:p>
    <w:p w14:paraId="100D9CAE" w14:textId="77777777" w:rsidR="005152E3" w:rsidRDefault="005152E3" w:rsidP="005152E3">
      <w:pPr>
        <w:spacing w:after="0"/>
        <w:rPr>
          <w:rFonts w:ascii="Times New Roman" w:hAnsi="Times New Roman"/>
          <w:sz w:val="24"/>
          <w:szCs w:val="24"/>
        </w:rPr>
      </w:pPr>
    </w:p>
    <w:p w14:paraId="75406845" w14:textId="77777777" w:rsidR="005152E3" w:rsidRDefault="005152E3" w:rsidP="005152E3">
      <w:pPr>
        <w:spacing w:after="0"/>
        <w:rPr>
          <w:rFonts w:ascii="Times New Roman" w:hAnsi="Times New Roman"/>
          <w:sz w:val="24"/>
          <w:szCs w:val="24"/>
        </w:rPr>
      </w:pPr>
    </w:p>
    <w:p w14:paraId="42ED0D96" w14:textId="77777777" w:rsidR="005152E3" w:rsidRDefault="005152E3" w:rsidP="005152E3">
      <w:pPr>
        <w:spacing w:after="0"/>
        <w:rPr>
          <w:rFonts w:ascii="Times New Roman" w:hAnsi="Times New Roman"/>
          <w:sz w:val="24"/>
          <w:szCs w:val="24"/>
        </w:rPr>
      </w:pPr>
      <w:r>
        <w:rPr>
          <w:rFonts w:ascii="Times New Roman" w:hAnsi="Times New Roman"/>
          <w:sz w:val="24"/>
          <w:szCs w:val="24"/>
        </w:rPr>
        <w:t>and that have the following bonding types you shall focus on for spectral analysis:</w:t>
      </w:r>
    </w:p>
    <w:p w14:paraId="1B2F0A56" w14:textId="77777777" w:rsidR="005152E3" w:rsidRDefault="005152E3" w:rsidP="005152E3">
      <w:pPr>
        <w:spacing w:after="0"/>
        <w:rPr>
          <w:rFonts w:ascii="Times New Roman" w:eastAsiaTheme="minorEastAsia" w:hAnsi="Times New Roman"/>
          <w:sz w:val="24"/>
          <w:szCs w:val="24"/>
        </w:rPr>
      </w:pPr>
      <w:r>
        <w:rPr>
          <w:rFonts w:ascii="Times New Roman" w:hAnsi="Times New Roman"/>
          <w:sz w:val="24"/>
          <w:szCs w:val="24"/>
        </w:rPr>
        <w:t xml:space="preserve">C </w:t>
      </w:r>
      <m:oMath>
        <m:r>
          <w:rPr>
            <w:rFonts w:ascii="Cambria Math" w:hAnsi="Cambria Math"/>
            <w:sz w:val="24"/>
            <w:szCs w:val="24"/>
          </w:rPr>
          <m:t>–</m:t>
        </m:r>
      </m:oMath>
      <w:r>
        <w:rPr>
          <w:rFonts w:ascii="Times New Roman" w:eastAsiaTheme="minorEastAsia" w:hAnsi="Times New Roman"/>
          <w:sz w:val="24"/>
          <w:szCs w:val="24"/>
        </w:rPr>
        <w:t xml:space="preserve"> N ; C = N ;</w:t>
      </w:r>
      <w:r>
        <w:rPr>
          <w:rFonts w:ascii="Times New Roman" w:hAnsi="Times New Roman"/>
          <w:sz w:val="24"/>
          <w:szCs w:val="24"/>
        </w:rPr>
        <w:t xml:space="preserve"> C </w:t>
      </w:r>
      <m:oMath>
        <m:r>
          <w:rPr>
            <w:rFonts w:ascii="Cambria Math" w:hAnsi="Cambria Math"/>
            <w:sz w:val="24"/>
            <w:szCs w:val="24"/>
          </w:rPr>
          <m:t>≡</m:t>
        </m:r>
      </m:oMath>
      <w:r>
        <w:rPr>
          <w:rFonts w:ascii="Times New Roman" w:eastAsiaTheme="minorEastAsia" w:hAnsi="Times New Roman"/>
          <w:sz w:val="24"/>
          <w:szCs w:val="24"/>
        </w:rPr>
        <w:t xml:space="preserve"> N</w:t>
      </w:r>
      <w:r>
        <w:rPr>
          <w:rFonts w:ascii="Times New Roman" w:eastAsiaTheme="minorEastAsia" w:hAnsi="Times New Roman"/>
          <w:sz w:val="24"/>
          <w:szCs w:val="24"/>
        </w:rPr>
        <w:tab/>
      </w:r>
      <w:r>
        <w:rPr>
          <w:rFonts w:ascii="Times New Roman" w:eastAsiaTheme="minorEastAsia" w:hAnsi="Times New Roman"/>
          <w:sz w:val="24"/>
          <w:szCs w:val="24"/>
        </w:rPr>
        <w:tab/>
      </w:r>
    </w:p>
    <w:p w14:paraId="76AC4CB9" w14:textId="77777777" w:rsidR="005152E3" w:rsidRDefault="005152E3" w:rsidP="005152E3">
      <w:pPr>
        <w:spacing w:after="0"/>
        <w:rPr>
          <w:rFonts w:ascii="Times New Roman" w:eastAsiaTheme="minorEastAsia" w:hAnsi="Times New Roman"/>
          <w:sz w:val="24"/>
          <w:szCs w:val="24"/>
        </w:rPr>
      </w:pPr>
    </w:p>
    <w:p w14:paraId="4B0839FC" w14:textId="77777777" w:rsidR="005152E3" w:rsidRDefault="005152E3" w:rsidP="005152E3">
      <w:pPr>
        <w:spacing w:after="0"/>
        <w:rPr>
          <w:rFonts w:ascii="Times New Roman" w:eastAsiaTheme="minorEastAsia" w:hAnsi="Times New Roman"/>
          <w:sz w:val="24"/>
          <w:szCs w:val="24"/>
        </w:rPr>
      </w:pPr>
      <w:r>
        <w:rPr>
          <w:rFonts w:ascii="Times New Roman" w:eastAsiaTheme="minorEastAsia" w:hAnsi="Times New Roman"/>
          <w:b/>
          <w:bCs/>
          <w:sz w:val="24"/>
          <w:szCs w:val="24"/>
        </w:rPr>
        <w:t>Repeat “Protocols” as given above for Compound Set II.</w:t>
      </w:r>
      <w:r>
        <w:rPr>
          <w:rFonts w:ascii="Times New Roman" w:eastAsiaTheme="minorEastAsia" w:hAnsi="Times New Roman"/>
          <w:sz w:val="24"/>
          <w:szCs w:val="24"/>
        </w:rPr>
        <w:tab/>
      </w:r>
    </w:p>
    <w:p w14:paraId="15A55E3A" w14:textId="77777777" w:rsidR="005152E3" w:rsidRDefault="005152E3" w:rsidP="005152E3">
      <w:pPr>
        <w:spacing w:after="0"/>
        <w:rPr>
          <w:rFonts w:ascii="Times New Roman" w:hAnsi="Times New Roman" w:cs="Times New Roman"/>
          <w:bCs/>
          <w:sz w:val="28"/>
          <w:szCs w:val="28"/>
        </w:rPr>
      </w:pPr>
    </w:p>
    <w:p w14:paraId="041C9D35" w14:textId="77777777" w:rsidR="005152E3" w:rsidRDefault="005152E3" w:rsidP="005152E3">
      <w:pPr>
        <w:spacing w:after="0"/>
        <w:rPr>
          <w:rFonts w:ascii="Times New Roman" w:hAnsi="Times New Roman" w:cs="Times New Roman"/>
          <w:bCs/>
          <w:sz w:val="28"/>
          <w:szCs w:val="28"/>
        </w:rPr>
      </w:pPr>
    </w:p>
    <w:p w14:paraId="58C7AE54" w14:textId="77777777" w:rsidR="005152E3" w:rsidRDefault="005152E3" w:rsidP="005152E3">
      <w:pPr>
        <w:spacing w:after="0"/>
        <w:rPr>
          <w:rFonts w:ascii="Times New Roman" w:hAnsi="Times New Roman" w:cs="Times New Roman"/>
          <w:bCs/>
          <w:sz w:val="28"/>
          <w:szCs w:val="28"/>
        </w:rPr>
      </w:pPr>
    </w:p>
    <w:p w14:paraId="7F77AF91" w14:textId="77777777" w:rsidR="005152E3" w:rsidRDefault="005152E3" w:rsidP="005152E3">
      <w:pPr>
        <w:spacing w:after="0"/>
        <w:rPr>
          <w:rFonts w:ascii="Times New Roman" w:hAnsi="Times New Roman" w:cs="Times New Roman"/>
          <w:bCs/>
          <w:sz w:val="28"/>
          <w:szCs w:val="28"/>
        </w:rPr>
      </w:pPr>
    </w:p>
    <w:p w14:paraId="2D9752D3" w14:textId="77777777" w:rsidR="005152E3" w:rsidRDefault="005152E3" w:rsidP="005152E3">
      <w:pPr>
        <w:spacing w:after="0"/>
        <w:rPr>
          <w:rFonts w:ascii="Times New Roman" w:hAnsi="Times New Roman" w:cs="Times New Roman"/>
          <w:bCs/>
          <w:sz w:val="28"/>
          <w:szCs w:val="28"/>
        </w:rPr>
      </w:pPr>
    </w:p>
    <w:p w14:paraId="215139F4" w14:textId="77777777" w:rsidR="005152E3" w:rsidRDefault="005152E3" w:rsidP="005152E3">
      <w:pPr>
        <w:rPr>
          <w:rFonts w:ascii="Times New Roman" w:hAnsi="Times New Roman" w:cs="Times New Roman"/>
          <w:bCs/>
          <w:sz w:val="28"/>
          <w:szCs w:val="28"/>
        </w:rPr>
      </w:pPr>
      <w:r>
        <w:rPr>
          <w:rFonts w:ascii="Times New Roman" w:hAnsi="Times New Roman" w:cs="Times New Roman"/>
          <w:bCs/>
          <w:sz w:val="28"/>
          <w:szCs w:val="28"/>
        </w:rPr>
        <w:br w:type="page"/>
      </w:r>
    </w:p>
    <w:p w14:paraId="4428FC30" w14:textId="77777777" w:rsidR="005152E3" w:rsidRPr="006C6779" w:rsidRDefault="005152E3" w:rsidP="005152E3">
      <w:pPr>
        <w:spacing w:after="0"/>
        <w:rPr>
          <w:rFonts w:ascii="Times New Roman" w:hAnsi="Times New Roman" w:cs="Times New Roman"/>
          <w:sz w:val="24"/>
          <w:szCs w:val="24"/>
        </w:rPr>
      </w:pPr>
      <w:r w:rsidRPr="006C6779">
        <w:rPr>
          <w:rFonts w:ascii="Times New Roman" w:hAnsi="Times New Roman" w:cs="Times New Roman"/>
          <w:b/>
          <w:sz w:val="24"/>
          <w:szCs w:val="24"/>
        </w:rPr>
        <w:lastRenderedPageBreak/>
        <w:t>CH</w:t>
      </w:r>
      <w:r>
        <w:rPr>
          <w:rFonts w:ascii="Times New Roman" w:hAnsi="Times New Roman" w:cs="Times New Roman"/>
          <w:b/>
          <w:sz w:val="24"/>
          <w:szCs w:val="24"/>
        </w:rPr>
        <w:t>411</w:t>
      </w:r>
      <w:r w:rsidRPr="006C6779">
        <w:rPr>
          <w:rFonts w:ascii="Times New Roman" w:hAnsi="Times New Roman" w:cs="Times New Roman"/>
          <w:b/>
          <w:sz w:val="24"/>
          <w:szCs w:val="24"/>
        </w:rPr>
        <w:t xml:space="preserve"> </w:t>
      </w:r>
      <w:r>
        <w:rPr>
          <w:rFonts w:ascii="Times New Roman" w:hAnsi="Times New Roman" w:cs="Times New Roman"/>
          <w:b/>
          <w:sz w:val="24"/>
          <w:szCs w:val="24"/>
        </w:rPr>
        <w:t>Fall</w:t>
      </w:r>
      <w:r w:rsidRPr="006C6779">
        <w:rPr>
          <w:rFonts w:ascii="Times New Roman" w:hAnsi="Times New Roman" w:cs="Times New Roman"/>
          <w:b/>
          <w:sz w:val="24"/>
          <w:szCs w:val="24"/>
        </w:rPr>
        <w:t xml:space="preserve"> 20</w:t>
      </w:r>
      <w:r>
        <w:rPr>
          <w:rFonts w:ascii="Times New Roman" w:hAnsi="Times New Roman" w:cs="Times New Roman"/>
          <w:b/>
          <w:sz w:val="24"/>
          <w:szCs w:val="24"/>
        </w:rPr>
        <w:t>21</w:t>
      </w:r>
      <w:r w:rsidRPr="006C6779">
        <w:rPr>
          <w:rFonts w:ascii="Times New Roman" w:hAnsi="Times New Roman" w:cs="Times New Roman"/>
          <w:b/>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F5B1A">
        <w:rPr>
          <w:rFonts w:ascii="Times New Roman" w:hAnsi="Times New Roman" w:cs="Times New Roman"/>
          <w:b/>
          <w:bCs/>
          <w:sz w:val="24"/>
          <w:szCs w:val="24"/>
        </w:rPr>
        <w:t>Name : _____________________</w:t>
      </w:r>
    </w:p>
    <w:p w14:paraId="735FA044" w14:textId="77777777" w:rsidR="005152E3" w:rsidRDefault="005152E3" w:rsidP="005152E3">
      <w:pPr>
        <w:spacing w:after="0"/>
        <w:rPr>
          <w:rFonts w:ascii="Times New Roman" w:hAnsi="Times New Roman" w:cs="Times New Roman"/>
          <w:b/>
          <w:sz w:val="24"/>
          <w:szCs w:val="24"/>
        </w:rPr>
      </w:pPr>
      <w:r w:rsidRPr="006C6779">
        <w:rPr>
          <w:rFonts w:ascii="Times New Roman" w:hAnsi="Times New Roman" w:cs="Times New Roman"/>
          <w:b/>
          <w:sz w:val="24"/>
          <w:szCs w:val="24"/>
        </w:rPr>
        <w:t xml:space="preserve">Laboratory </w:t>
      </w:r>
      <w:r>
        <w:rPr>
          <w:rFonts w:ascii="Times New Roman" w:hAnsi="Times New Roman" w:cs="Times New Roman"/>
          <w:b/>
          <w:sz w:val="24"/>
          <w:szCs w:val="24"/>
        </w:rPr>
        <w:t>Instrumentation:</w:t>
      </w:r>
      <w:r>
        <w:rPr>
          <w:rFonts w:ascii="Times New Roman" w:hAnsi="Times New Roman" w:cs="Times New Roman"/>
          <w:b/>
          <w:sz w:val="24"/>
          <w:szCs w:val="24"/>
        </w:rPr>
        <w:tab/>
        <w:t>FT-IR</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369440F2" w14:textId="77777777" w:rsidR="005152E3" w:rsidRDefault="005152E3" w:rsidP="005152E3">
      <w:pPr>
        <w:spacing w:after="0"/>
        <w:ind w:left="5040" w:firstLine="720"/>
        <w:rPr>
          <w:rFonts w:ascii="Times New Roman" w:hAnsi="Times New Roman"/>
          <w:sz w:val="24"/>
          <w:szCs w:val="24"/>
        </w:rPr>
      </w:pPr>
      <w:r>
        <w:rPr>
          <w:rFonts w:ascii="Times New Roman" w:hAnsi="Times New Roman" w:cs="Times New Roman"/>
          <w:b/>
          <w:bCs/>
          <w:sz w:val="24"/>
          <w:szCs w:val="24"/>
        </w:rPr>
        <w:t>Partner</w:t>
      </w:r>
      <w:r w:rsidRPr="00EF5B1A">
        <w:rPr>
          <w:rFonts w:ascii="Times New Roman" w:hAnsi="Times New Roman" w:cs="Times New Roman"/>
          <w:b/>
          <w:bCs/>
          <w:sz w:val="24"/>
          <w:szCs w:val="24"/>
        </w:rPr>
        <w:t xml:space="preserve"> : _____________________</w:t>
      </w:r>
    </w:p>
    <w:p w14:paraId="708C61A6" w14:textId="77777777" w:rsidR="005152E3" w:rsidRDefault="005152E3" w:rsidP="005152E3">
      <w:pPr>
        <w:spacing w:after="0"/>
        <w:rPr>
          <w:rFonts w:ascii="Times New Roman" w:hAnsi="Times New Roman"/>
          <w:sz w:val="24"/>
          <w:szCs w:val="24"/>
        </w:rPr>
      </w:pPr>
    </w:p>
    <w:p w14:paraId="548B000F" w14:textId="77777777" w:rsidR="005152E3" w:rsidRPr="00EF5B1A" w:rsidRDefault="005152E3" w:rsidP="005152E3">
      <w:pPr>
        <w:spacing w:after="0"/>
        <w:rPr>
          <w:rFonts w:ascii="Times New Roman" w:hAnsi="Times New Roman"/>
          <w:b/>
          <w:bCs/>
          <w:sz w:val="24"/>
          <w:szCs w:val="24"/>
        </w:rPr>
      </w:pPr>
      <w:r w:rsidRPr="00EF5B1A">
        <w:rPr>
          <w:rFonts w:ascii="Times New Roman" w:hAnsi="Times New Roman"/>
          <w:b/>
          <w:bCs/>
          <w:sz w:val="24"/>
          <w:szCs w:val="24"/>
        </w:rPr>
        <w:t>1.</w:t>
      </w:r>
      <w:r w:rsidRPr="00EF5B1A">
        <w:rPr>
          <w:rFonts w:ascii="Times New Roman" w:hAnsi="Times New Roman"/>
          <w:b/>
          <w:bCs/>
          <w:sz w:val="24"/>
          <w:szCs w:val="24"/>
        </w:rPr>
        <w:tab/>
      </w:r>
      <w:r>
        <w:rPr>
          <w:rFonts w:ascii="Times New Roman" w:hAnsi="Times New Roman"/>
          <w:b/>
          <w:bCs/>
          <w:sz w:val="24"/>
          <w:szCs w:val="24"/>
        </w:rPr>
        <w:t>FT-IR</w:t>
      </w:r>
      <w:r w:rsidRPr="00EF5B1A">
        <w:rPr>
          <w:rFonts w:ascii="Times New Roman" w:hAnsi="Times New Roman"/>
          <w:b/>
          <w:bCs/>
          <w:sz w:val="24"/>
          <w:szCs w:val="24"/>
        </w:rPr>
        <w:t xml:space="preserve"> Data Results</w:t>
      </w:r>
      <w:r w:rsidRPr="00EF5B1A">
        <w:rPr>
          <w:rFonts w:ascii="Times New Roman" w:hAnsi="Times New Roman"/>
          <w:b/>
          <w:bCs/>
          <w:sz w:val="24"/>
          <w:szCs w:val="24"/>
        </w:rPr>
        <w:tab/>
      </w:r>
    </w:p>
    <w:p w14:paraId="738E28DF" w14:textId="77777777" w:rsidR="005152E3" w:rsidRDefault="005152E3" w:rsidP="005152E3">
      <w:pPr>
        <w:spacing w:after="0"/>
        <w:rPr>
          <w:rFonts w:ascii="Times New Roman" w:hAnsi="Times New Roman" w:cs="Times New Roman"/>
          <w:sz w:val="24"/>
          <w:szCs w:val="24"/>
        </w:rPr>
      </w:pPr>
    </w:p>
    <w:p w14:paraId="2FC2E2A8"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t>Compound Set I</w:t>
      </w:r>
    </w:p>
    <w:p w14:paraId="627E1362" w14:textId="77777777" w:rsidR="005152E3" w:rsidRDefault="005152E3" w:rsidP="005152E3">
      <w:pPr>
        <w:spacing w:after="0"/>
        <w:rPr>
          <w:rFonts w:ascii="Times New Roman" w:hAnsi="Times New Roman" w:cs="Times New Roman"/>
          <w:sz w:val="24"/>
          <w:szCs w:val="24"/>
        </w:rPr>
      </w:pPr>
    </w:p>
    <w:p w14:paraId="19BA73F7"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Pr>
          <w:rFonts w:ascii="Times New Roman" w:hAnsi="Times New Roman" w:cs="Times New Roman"/>
          <w:sz w:val="24"/>
          <w:szCs w:val="24"/>
        </w:rPr>
        <w:tab/>
        <w:t>Lewis Dot Structures</w:t>
      </w:r>
    </w:p>
    <w:p w14:paraId="20FF8AA6" w14:textId="77777777" w:rsidR="005152E3" w:rsidRDefault="005152E3" w:rsidP="005152E3">
      <w:pPr>
        <w:spacing w:after="0"/>
        <w:rPr>
          <w:rFonts w:ascii="Times New Roman" w:hAnsi="Times New Roman" w:cs="Times New Roman"/>
          <w:sz w:val="24"/>
          <w:szCs w:val="24"/>
        </w:rPr>
      </w:pPr>
    </w:p>
    <w:tbl>
      <w:tblPr>
        <w:tblStyle w:val="TableGrid"/>
        <w:tblpPr w:leftFromText="180" w:rightFromText="180" w:vertAnchor="text" w:horzAnchor="margin" w:tblpY="198"/>
        <w:tblW w:w="0" w:type="auto"/>
        <w:tblLook w:val="04A0" w:firstRow="1" w:lastRow="0" w:firstColumn="1" w:lastColumn="0" w:noHBand="0" w:noVBand="1"/>
      </w:tblPr>
      <w:tblGrid>
        <w:gridCol w:w="2547"/>
        <w:gridCol w:w="6095"/>
      </w:tblGrid>
      <w:tr w:rsidR="005152E3" w14:paraId="3AEF1C4C" w14:textId="77777777" w:rsidTr="000B6F7F">
        <w:trPr>
          <w:trHeight w:val="394"/>
        </w:trPr>
        <w:tc>
          <w:tcPr>
            <w:tcW w:w="2547" w:type="dxa"/>
          </w:tcPr>
          <w:p w14:paraId="0676B376"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Compound</w:t>
            </w:r>
          </w:p>
        </w:tc>
        <w:tc>
          <w:tcPr>
            <w:tcW w:w="6095" w:type="dxa"/>
          </w:tcPr>
          <w:p w14:paraId="12CF6F57"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Lewis Dot Structure</w:t>
            </w:r>
          </w:p>
        </w:tc>
      </w:tr>
      <w:tr w:rsidR="005152E3" w14:paraId="5DCCFFE8" w14:textId="77777777" w:rsidTr="000B6F7F">
        <w:trPr>
          <w:trHeight w:val="1994"/>
        </w:trPr>
        <w:tc>
          <w:tcPr>
            <w:tcW w:w="2547" w:type="dxa"/>
          </w:tcPr>
          <w:p w14:paraId="021D523A" w14:textId="77777777" w:rsidR="005152E3" w:rsidRDefault="005152E3" w:rsidP="000B6F7F">
            <w:pPr>
              <w:jc w:val="center"/>
              <w:rPr>
                <w:rFonts w:ascii="Times New Roman" w:hAnsi="Times New Roman" w:cs="Times New Roman"/>
                <w:sz w:val="24"/>
                <w:szCs w:val="24"/>
              </w:rPr>
            </w:pPr>
          </w:p>
          <w:p w14:paraId="39E81A8A" w14:textId="77777777" w:rsidR="005152E3" w:rsidRDefault="005152E3" w:rsidP="000B6F7F">
            <w:pPr>
              <w:jc w:val="center"/>
              <w:rPr>
                <w:rFonts w:ascii="Times New Roman" w:hAnsi="Times New Roman" w:cs="Times New Roman"/>
                <w:sz w:val="24"/>
                <w:szCs w:val="24"/>
              </w:rPr>
            </w:pPr>
          </w:p>
          <w:p w14:paraId="184F0511" w14:textId="77777777" w:rsidR="005152E3" w:rsidRDefault="005152E3" w:rsidP="000B6F7F">
            <w:pPr>
              <w:jc w:val="center"/>
              <w:rPr>
                <w:rFonts w:ascii="Times New Roman" w:hAnsi="Times New Roman" w:cs="Times New Roman"/>
                <w:sz w:val="24"/>
                <w:szCs w:val="24"/>
              </w:rPr>
            </w:pPr>
          </w:p>
          <w:p w14:paraId="2A821AFE" w14:textId="77777777" w:rsidR="005152E3" w:rsidRPr="0037010B" w:rsidRDefault="005152E3" w:rsidP="000B6F7F">
            <w:pPr>
              <w:jc w:val="center"/>
              <w:rPr>
                <w:rFonts w:ascii="Times New Roman" w:hAnsi="Times New Roman" w:cs="Times New Roman"/>
                <w:sz w:val="24"/>
                <w:szCs w:val="24"/>
              </w:rPr>
            </w:pPr>
            <w:r>
              <w:rPr>
                <w:rFonts w:ascii="Times New Roman" w:hAnsi="Times New Roman" w:cs="Times New Roman"/>
                <w:sz w:val="24"/>
                <w:szCs w:val="24"/>
              </w:rPr>
              <w:t>CH</w:t>
            </w:r>
            <w:r>
              <w:rPr>
                <w:rFonts w:ascii="Times New Roman" w:hAnsi="Times New Roman" w:cs="Times New Roman"/>
                <w:sz w:val="24"/>
                <w:szCs w:val="24"/>
                <w:vertAlign w:val="subscript"/>
              </w:rPr>
              <w:t>3</w:t>
            </w:r>
            <w:r>
              <w:rPr>
                <w:rFonts w:ascii="Times New Roman" w:hAnsi="Times New Roman" w:cs="Times New Roman"/>
                <w:sz w:val="24"/>
                <w:szCs w:val="24"/>
              </w:rPr>
              <w:t>OH</w:t>
            </w:r>
          </w:p>
        </w:tc>
        <w:tc>
          <w:tcPr>
            <w:tcW w:w="6095" w:type="dxa"/>
          </w:tcPr>
          <w:p w14:paraId="5C52567E" w14:textId="77777777" w:rsidR="005152E3" w:rsidRDefault="005152E3" w:rsidP="000B6F7F">
            <w:pPr>
              <w:jc w:val="center"/>
              <w:rPr>
                <w:rFonts w:ascii="Times New Roman" w:hAnsi="Times New Roman" w:cs="Times New Roman"/>
                <w:sz w:val="24"/>
                <w:szCs w:val="24"/>
              </w:rPr>
            </w:pPr>
          </w:p>
        </w:tc>
      </w:tr>
      <w:tr w:rsidR="005152E3" w14:paraId="0D09E56D" w14:textId="77777777" w:rsidTr="000B6F7F">
        <w:trPr>
          <w:trHeight w:val="2120"/>
        </w:trPr>
        <w:tc>
          <w:tcPr>
            <w:tcW w:w="2547" w:type="dxa"/>
          </w:tcPr>
          <w:p w14:paraId="1C8242D9" w14:textId="77777777" w:rsidR="005152E3" w:rsidRDefault="005152E3" w:rsidP="000B6F7F">
            <w:pPr>
              <w:jc w:val="center"/>
              <w:rPr>
                <w:rFonts w:ascii="Times New Roman" w:hAnsi="Times New Roman" w:cs="Times New Roman"/>
                <w:sz w:val="24"/>
                <w:szCs w:val="24"/>
              </w:rPr>
            </w:pPr>
          </w:p>
          <w:p w14:paraId="4C4B30F5" w14:textId="77777777" w:rsidR="005152E3" w:rsidRDefault="005152E3" w:rsidP="000B6F7F">
            <w:pPr>
              <w:jc w:val="center"/>
              <w:rPr>
                <w:rFonts w:ascii="Times New Roman" w:hAnsi="Times New Roman" w:cs="Times New Roman"/>
                <w:sz w:val="24"/>
                <w:szCs w:val="24"/>
              </w:rPr>
            </w:pPr>
          </w:p>
          <w:p w14:paraId="7BA214B2" w14:textId="77777777" w:rsidR="005152E3" w:rsidRDefault="005152E3" w:rsidP="000B6F7F">
            <w:pPr>
              <w:jc w:val="center"/>
              <w:rPr>
                <w:rFonts w:ascii="Times New Roman" w:hAnsi="Times New Roman" w:cs="Times New Roman"/>
                <w:sz w:val="24"/>
                <w:szCs w:val="24"/>
              </w:rPr>
            </w:pPr>
          </w:p>
          <w:p w14:paraId="1400EDDF" w14:textId="77777777" w:rsidR="005152E3" w:rsidRPr="0037010B" w:rsidRDefault="005152E3" w:rsidP="000B6F7F">
            <w:pPr>
              <w:jc w:val="center"/>
              <w:rPr>
                <w:rFonts w:ascii="Times New Roman" w:hAnsi="Times New Roman" w:cs="Times New Roman"/>
                <w:sz w:val="24"/>
                <w:szCs w:val="24"/>
              </w:rPr>
            </w:pPr>
            <w:r>
              <w:rPr>
                <w:rFonts w:ascii="Times New Roman" w:hAnsi="Times New Roman" w:cs="Times New Roman"/>
                <w:sz w:val="24"/>
                <w:szCs w:val="24"/>
              </w:rPr>
              <w:t>CH</w:t>
            </w:r>
            <w:r>
              <w:rPr>
                <w:rFonts w:ascii="Times New Roman" w:hAnsi="Times New Roman" w:cs="Times New Roman"/>
                <w:sz w:val="24"/>
                <w:szCs w:val="24"/>
                <w:vertAlign w:val="subscript"/>
              </w:rPr>
              <w:t>3</w:t>
            </w:r>
            <w:r>
              <w:rPr>
                <w:rFonts w:ascii="Times New Roman" w:hAnsi="Times New Roman" w:cs="Times New Roman"/>
                <w:sz w:val="24"/>
                <w:szCs w:val="24"/>
              </w:rPr>
              <w:t>CH</w:t>
            </w:r>
            <w:r>
              <w:rPr>
                <w:rFonts w:ascii="Times New Roman" w:hAnsi="Times New Roman" w:cs="Times New Roman"/>
                <w:sz w:val="24"/>
                <w:szCs w:val="24"/>
                <w:vertAlign w:val="subscript"/>
              </w:rPr>
              <w:t>2</w:t>
            </w:r>
            <w:r>
              <w:rPr>
                <w:rFonts w:ascii="Times New Roman" w:hAnsi="Times New Roman" w:cs="Times New Roman"/>
                <w:sz w:val="24"/>
                <w:szCs w:val="24"/>
              </w:rPr>
              <w:t>OH</w:t>
            </w:r>
          </w:p>
        </w:tc>
        <w:tc>
          <w:tcPr>
            <w:tcW w:w="6095" w:type="dxa"/>
          </w:tcPr>
          <w:p w14:paraId="02B24B93" w14:textId="77777777" w:rsidR="005152E3" w:rsidRDefault="005152E3" w:rsidP="000B6F7F">
            <w:pPr>
              <w:jc w:val="center"/>
              <w:rPr>
                <w:rFonts w:ascii="Times New Roman" w:hAnsi="Times New Roman" w:cs="Times New Roman"/>
                <w:sz w:val="24"/>
                <w:szCs w:val="24"/>
              </w:rPr>
            </w:pPr>
          </w:p>
        </w:tc>
      </w:tr>
      <w:tr w:rsidR="005152E3" w14:paraId="0A68E257" w14:textId="77777777" w:rsidTr="000B6F7F">
        <w:trPr>
          <w:trHeight w:val="2675"/>
        </w:trPr>
        <w:tc>
          <w:tcPr>
            <w:tcW w:w="2547" w:type="dxa"/>
          </w:tcPr>
          <w:p w14:paraId="4FB341B8" w14:textId="77777777" w:rsidR="005152E3" w:rsidRDefault="005152E3" w:rsidP="000B6F7F">
            <w:pPr>
              <w:jc w:val="center"/>
              <w:rPr>
                <w:rFonts w:ascii="Times New Roman" w:hAnsi="Times New Roman" w:cs="Times New Roman"/>
                <w:sz w:val="24"/>
                <w:szCs w:val="24"/>
              </w:rPr>
            </w:pPr>
          </w:p>
          <w:p w14:paraId="2AED0661" w14:textId="77777777" w:rsidR="005152E3" w:rsidRDefault="005152E3" w:rsidP="000B6F7F">
            <w:pPr>
              <w:jc w:val="center"/>
              <w:rPr>
                <w:rFonts w:ascii="Times New Roman" w:hAnsi="Times New Roman" w:cs="Times New Roman"/>
                <w:sz w:val="24"/>
                <w:szCs w:val="24"/>
              </w:rPr>
            </w:pPr>
          </w:p>
          <w:p w14:paraId="621A79EC" w14:textId="77777777" w:rsidR="005152E3" w:rsidRDefault="005152E3" w:rsidP="000B6F7F">
            <w:pPr>
              <w:jc w:val="center"/>
              <w:rPr>
                <w:rFonts w:ascii="Times New Roman" w:hAnsi="Times New Roman" w:cs="Times New Roman"/>
                <w:sz w:val="24"/>
                <w:szCs w:val="24"/>
              </w:rPr>
            </w:pPr>
          </w:p>
          <w:p w14:paraId="2CC445E7" w14:textId="77777777" w:rsidR="005152E3" w:rsidRPr="0037010B" w:rsidRDefault="005152E3" w:rsidP="000B6F7F">
            <w:pPr>
              <w:jc w:val="center"/>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vertAlign w:val="subscript"/>
              </w:rPr>
              <w:t>2</w:t>
            </w:r>
            <w:r>
              <w:rPr>
                <w:rFonts w:ascii="Times New Roman" w:hAnsi="Times New Roman" w:cs="Times New Roman"/>
                <w:sz w:val="24"/>
                <w:szCs w:val="24"/>
              </w:rPr>
              <w:t>CO</w:t>
            </w:r>
          </w:p>
        </w:tc>
        <w:tc>
          <w:tcPr>
            <w:tcW w:w="6095" w:type="dxa"/>
          </w:tcPr>
          <w:p w14:paraId="00BA695E" w14:textId="77777777" w:rsidR="005152E3" w:rsidRDefault="005152E3" w:rsidP="000B6F7F">
            <w:pPr>
              <w:jc w:val="center"/>
              <w:rPr>
                <w:rFonts w:ascii="Times New Roman" w:hAnsi="Times New Roman" w:cs="Times New Roman"/>
                <w:sz w:val="24"/>
                <w:szCs w:val="24"/>
              </w:rPr>
            </w:pPr>
          </w:p>
        </w:tc>
      </w:tr>
    </w:tbl>
    <w:p w14:paraId="74BFD701" w14:textId="77777777" w:rsidR="005152E3" w:rsidRDefault="005152E3" w:rsidP="005152E3">
      <w:pPr>
        <w:spacing w:after="0"/>
        <w:rPr>
          <w:rFonts w:ascii="Times New Roman" w:hAnsi="Times New Roman" w:cs="Times New Roman"/>
          <w:sz w:val="24"/>
          <w:szCs w:val="24"/>
        </w:rPr>
      </w:pPr>
    </w:p>
    <w:p w14:paraId="7EA83DEE" w14:textId="77777777" w:rsidR="005152E3" w:rsidRDefault="005152E3" w:rsidP="005152E3">
      <w:pPr>
        <w:spacing w:after="0"/>
        <w:rPr>
          <w:rFonts w:ascii="Times New Roman" w:hAnsi="Times New Roman" w:cs="Times New Roman"/>
          <w:sz w:val="24"/>
          <w:szCs w:val="24"/>
        </w:rPr>
      </w:pPr>
    </w:p>
    <w:p w14:paraId="175CBFBC" w14:textId="77777777" w:rsidR="005152E3" w:rsidRDefault="005152E3" w:rsidP="005152E3">
      <w:pPr>
        <w:spacing w:after="0"/>
        <w:rPr>
          <w:rFonts w:ascii="Times New Roman" w:hAnsi="Times New Roman" w:cs="Times New Roman"/>
          <w:sz w:val="24"/>
          <w:szCs w:val="24"/>
        </w:rPr>
      </w:pPr>
    </w:p>
    <w:p w14:paraId="5C3454E7" w14:textId="77777777" w:rsidR="005152E3" w:rsidRDefault="005152E3" w:rsidP="005152E3">
      <w:pPr>
        <w:spacing w:after="0"/>
        <w:rPr>
          <w:rFonts w:ascii="Times New Roman" w:hAnsi="Times New Roman" w:cs="Times New Roman"/>
          <w:sz w:val="24"/>
          <w:szCs w:val="24"/>
        </w:rPr>
      </w:pPr>
    </w:p>
    <w:p w14:paraId="5EAA184E" w14:textId="77777777" w:rsidR="005152E3" w:rsidRDefault="005152E3" w:rsidP="005152E3">
      <w:pPr>
        <w:spacing w:after="0"/>
        <w:rPr>
          <w:rFonts w:ascii="Times New Roman" w:hAnsi="Times New Roman" w:cs="Times New Roman"/>
          <w:sz w:val="24"/>
          <w:szCs w:val="24"/>
        </w:rPr>
      </w:pPr>
    </w:p>
    <w:p w14:paraId="3E7341E0" w14:textId="77777777" w:rsidR="005152E3" w:rsidRDefault="005152E3" w:rsidP="005152E3">
      <w:pPr>
        <w:spacing w:after="0"/>
        <w:rPr>
          <w:rFonts w:ascii="Times New Roman" w:hAnsi="Times New Roman" w:cs="Times New Roman"/>
          <w:sz w:val="24"/>
          <w:szCs w:val="24"/>
        </w:rPr>
      </w:pPr>
    </w:p>
    <w:p w14:paraId="66B30A89" w14:textId="77777777" w:rsidR="005152E3" w:rsidRDefault="005152E3" w:rsidP="005152E3">
      <w:pPr>
        <w:spacing w:after="0"/>
        <w:rPr>
          <w:rFonts w:ascii="Times New Roman" w:hAnsi="Times New Roman" w:cs="Times New Roman"/>
          <w:sz w:val="24"/>
          <w:szCs w:val="24"/>
        </w:rPr>
      </w:pPr>
    </w:p>
    <w:p w14:paraId="7DA813A4"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br/>
      </w:r>
    </w:p>
    <w:p w14:paraId="34066DAB" w14:textId="77777777" w:rsidR="005152E3" w:rsidRDefault="005152E3" w:rsidP="005152E3">
      <w:pPr>
        <w:spacing w:after="0"/>
        <w:rPr>
          <w:rFonts w:ascii="Times New Roman" w:hAnsi="Times New Roman" w:cs="Times New Roman"/>
          <w:sz w:val="24"/>
          <w:szCs w:val="24"/>
        </w:rPr>
      </w:pPr>
    </w:p>
    <w:p w14:paraId="75AA12F5" w14:textId="77777777" w:rsidR="005152E3" w:rsidRDefault="005152E3" w:rsidP="005152E3">
      <w:pPr>
        <w:spacing w:after="0"/>
        <w:rPr>
          <w:rFonts w:ascii="Times New Roman" w:hAnsi="Times New Roman" w:cs="Times New Roman"/>
          <w:sz w:val="24"/>
          <w:szCs w:val="24"/>
        </w:rPr>
      </w:pPr>
    </w:p>
    <w:p w14:paraId="18A6390B" w14:textId="77777777" w:rsidR="005152E3" w:rsidRDefault="005152E3" w:rsidP="005152E3">
      <w:pPr>
        <w:spacing w:after="0"/>
        <w:rPr>
          <w:rFonts w:ascii="Times New Roman" w:hAnsi="Times New Roman" w:cs="Times New Roman"/>
          <w:sz w:val="24"/>
          <w:szCs w:val="24"/>
        </w:rPr>
      </w:pPr>
    </w:p>
    <w:p w14:paraId="3BE70E2C" w14:textId="77777777" w:rsidR="005152E3" w:rsidRDefault="005152E3" w:rsidP="005152E3">
      <w:pPr>
        <w:spacing w:after="0"/>
        <w:rPr>
          <w:rFonts w:ascii="Times New Roman" w:hAnsi="Times New Roman" w:cs="Times New Roman"/>
          <w:sz w:val="24"/>
          <w:szCs w:val="24"/>
        </w:rPr>
      </w:pPr>
    </w:p>
    <w:p w14:paraId="2A178A26" w14:textId="77777777" w:rsidR="005152E3" w:rsidRDefault="005152E3" w:rsidP="005152E3">
      <w:pPr>
        <w:spacing w:after="0"/>
        <w:rPr>
          <w:rFonts w:ascii="Times New Roman" w:hAnsi="Times New Roman" w:cs="Times New Roman"/>
          <w:sz w:val="24"/>
          <w:szCs w:val="24"/>
        </w:rPr>
      </w:pPr>
    </w:p>
    <w:p w14:paraId="641B9750" w14:textId="77777777" w:rsidR="005152E3" w:rsidRDefault="005152E3" w:rsidP="005152E3">
      <w:pPr>
        <w:spacing w:after="0"/>
        <w:rPr>
          <w:rFonts w:ascii="Times New Roman" w:hAnsi="Times New Roman" w:cs="Times New Roman"/>
          <w:sz w:val="24"/>
          <w:szCs w:val="24"/>
        </w:rPr>
      </w:pPr>
    </w:p>
    <w:p w14:paraId="1188CB28" w14:textId="77777777" w:rsidR="005152E3" w:rsidRDefault="005152E3" w:rsidP="005152E3">
      <w:pPr>
        <w:spacing w:after="0"/>
        <w:rPr>
          <w:rFonts w:ascii="Times New Roman" w:hAnsi="Times New Roman" w:cs="Times New Roman"/>
          <w:sz w:val="24"/>
          <w:szCs w:val="24"/>
        </w:rPr>
      </w:pPr>
    </w:p>
    <w:p w14:paraId="47E67102" w14:textId="77777777" w:rsidR="005152E3" w:rsidRDefault="005152E3" w:rsidP="005152E3">
      <w:pPr>
        <w:spacing w:after="0"/>
        <w:rPr>
          <w:rFonts w:ascii="Times New Roman" w:hAnsi="Times New Roman" w:cs="Times New Roman"/>
          <w:sz w:val="24"/>
          <w:szCs w:val="24"/>
        </w:rPr>
      </w:pPr>
    </w:p>
    <w:p w14:paraId="6E8A2B65" w14:textId="77777777" w:rsidR="005152E3" w:rsidRDefault="005152E3" w:rsidP="005152E3">
      <w:pPr>
        <w:spacing w:after="0"/>
        <w:rPr>
          <w:rFonts w:ascii="Times New Roman" w:hAnsi="Times New Roman" w:cs="Times New Roman"/>
          <w:sz w:val="24"/>
          <w:szCs w:val="24"/>
        </w:rPr>
      </w:pPr>
    </w:p>
    <w:p w14:paraId="45AFC172" w14:textId="77777777" w:rsidR="005152E3" w:rsidRDefault="005152E3" w:rsidP="005152E3">
      <w:pPr>
        <w:spacing w:after="0"/>
        <w:rPr>
          <w:rFonts w:ascii="Times New Roman" w:hAnsi="Times New Roman" w:cs="Times New Roman"/>
          <w:sz w:val="24"/>
          <w:szCs w:val="24"/>
        </w:rPr>
      </w:pPr>
    </w:p>
    <w:p w14:paraId="029D00B8" w14:textId="77777777" w:rsidR="005152E3" w:rsidRDefault="005152E3" w:rsidP="005152E3">
      <w:pPr>
        <w:spacing w:after="0"/>
        <w:rPr>
          <w:rFonts w:ascii="Times New Roman" w:hAnsi="Times New Roman" w:cs="Times New Roman"/>
          <w:sz w:val="24"/>
          <w:szCs w:val="24"/>
        </w:rPr>
      </w:pPr>
    </w:p>
    <w:p w14:paraId="5C313F33" w14:textId="77777777" w:rsidR="005152E3" w:rsidRDefault="005152E3" w:rsidP="005152E3">
      <w:pPr>
        <w:spacing w:after="0"/>
        <w:rPr>
          <w:rFonts w:ascii="Times New Roman" w:hAnsi="Times New Roman" w:cs="Times New Roman"/>
          <w:sz w:val="24"/>
          <w:szCs w:val="24"/>
        </w:rPr>
      </w:pPr>
    </w:p>
    <w:p w14:paraId="685275BF" w14:textId="77777777" w:rsidR="005152E3" w:rsidRDefault="005152E3" w:rsidP="005152E3">
      <w:pPr>
        <w:spacing w:after="0"/>
        <w:rPr>
          <w:rFonts w:ascii="Times New Roman" w:hAnsi="Times New Roman" w:cs="Times New Roman"/>
          <w:sz w:val="24"/>
          <w:szCs w:val="24"/>
        </w:rPr>
      </w:pPr>
    </w:p>
    <w:p w14:paraId="3E7C18A6" w14:textId="77777777" w:rsidR="005152E3" w:rsidRDefault="005152E3" w:rsidP="005152E3">
      <w:pPr>
        <w:spacing w:after="0"/>
        <w:rPr>
          <w:rFonts w:ascii="Times New Roman" w:hAnsi="Times New Roman" w:cs="Times New Roman"/>
          <w:sz w:val="24"/>
          <w:szCs w:val="24"/>
        </w:rPr>
      </w:pPr>
    </w:p>
    <w:p w14:paraId="39CA603D" w14:textId="77777777" w:rsidR="005152E3" w:rsidRDefault="005152E3" w:rsidP="005152E3">
      <w:pPr>
        <w:spacing w:after="0"/>
        <w:rPr>
          <w:rFonts w:ascii="Times New Roman" w:hAnsi="Times New Roman" w:cs="Times New Roman"/>
          <w:sz w:val="24"/>
          <w:szCs w:val="24"/>
        </w:rPr>
      </w:pPr>
    </w:p>
    <w:p w14:paraId="23DAC606" w14:textId="77777777" w:rsidR="005152E3" w:rsidRDefault="005152E3" w:rsidP="005152E3">
      <w:pPr>
        <w:spacing w:after="0"/>
        <w:rPr>
          <w:rFonts w:ascii="Times New Roman" w:hAnsi="Times New Roman" w:cs="Times New Roman"/>
          <w:sz w:val="24"/>
          <w:szCs w:val="24"/>
        </w:rPr>
      </w:pPr>
    </w:p>
    <w:p w14:paraId="1AEBA10F" w14:textId="77777777" w:rsidR="005152E3" w:rsidRDefault="005152E3" w:rsidP="005152E3">
      <w:pPr>
        <w:spacing w:after="0"/>
        <w:rPr>
          <w:rFonts w:ascii="Times New Roman" w:hAnsi="Times New Roman" w:cs="Times New Roman"/>
          <w:sz w:val="24"/>
          <w:szCs w:val="24"/>
        </w:rPr>
      </w:pPr>
    </w:p>
    <w:p w14:paraId="5C8E7DDC" w14:textId="77777777" w:rsidR="005152E3" w:rsidRDefault="005152E3" w:rsidP="005152E3">
      <w:pPr>
        <w:spacing w:after="0"/>
        <w:rPr>
          <w:rFonts w:ascii="Times New Roman" w:hAnsi="Times New Roman" w:cs="Times New Roman"/>
          <w:sz w:val="24"/>
          <w:szCs w:val="24"/>
        </w:rPr>
      </w:pPr>
    </w:p>
    <w:p w14:paraId="617F50B7" w14:textId="77777777" w:rsidR="005152E3" w:rsidRDefault="005152E3" w:rsidP="005152E3">
      <w:pPr>
        <w:spacing w:after="0"/>
        <w:rPr>
          <w:rFonts w:ascii="Times New Roman" w:hAnsi="Times New Roman" w:cs="Times New Roman"/>
          <w:sz w:val="24"/>
          <w:szCs w:val="24"/>
        </w:rPr>
      </w:pPr>
    </w:p>
    <w:p w14:paraId="6C48569E" w14:textId="77777777" w:rsidR="005152E3" w:rsidRDefault="005152E3" w:rsidP="005152E3">
      <w:pPr>
        <w:spacing w:after="0"/>
        <w:rPr>
          <w:rFonts w:ascii="Times New Roman" w:hAnsi="Times New Roman" w:cs="Times New Roman"/>
          <w:sz w:val="24"/>
          <w:szCs w:val="24"/>
        </w:rPr>
      </w:pPr>
    </w:p>
    <w:p w14:paraId="2E2FD8F2" w14:textId="77777777" w:rsidR="005152E3" w:rsidRDefault="005152E3" w:rsidP="005152E3">
      <w:pPr>
        <w:spacing w:after="0"/>
        <w:rPr>
          <w:rFonts w:ascii="Times New Roman" w:hAnsi="Times New Roman" w:cs="Times New Roman"/>
          <w:sz w:val="24"/>
          <w:szCs w:val="24"/>
        </w:rPr>
      </w:pPr>
    </w:p>
    <w:p w14:paraId="7CA284F7" w14:textId="77777777" w:rsidR="005152E3" w:rsidRDefault="005152E3" w:rsidP="005152E3">
      <w:pPr>
        <w:spacing w:after="0"/>
        <w:rPr>
          <w:rFonts w:ascii="Times New Roman" w:hAnsi="Times New Roman" w:cs="Times New Roman"/>
          <w:sz w:val="24"/>
          <w:szCs w:val="24"/>
        </w:rPr>
      </w:pPr>
    </w:p>
    <w:p w14:paraId="01D3FBC2" w14:textId="77777777" w:rsidR="005152E3" w:rsidRDefault="005152E3" w:rsidP="005152E3">
      <w:pPr>
        <w:spacing w:after="0"/>
        <w:rPr>
          <w:rFonts w:ascii="Times New Roman" w:hAnsi="Times New Roman" w:cs="Times New Roman"/>
          <w:sz w:val="24"/>
          <w:szCs w:val="24"/>
        </w:rPr>
      </w:pPr>
    </w:p>
    <w:p w14:paraId="3C6DF70D" w14:textId="77777777" w:rsidR="005152E3" w:rsidRDefault="005152E3" w:rsidP="005152E3">
      <w:pPr>
        <w:spacing w:after="0"/>
        <w:rPr>
          <w:rFonts w:ascii="Times New Roman" w:hAnsi="Times New Roman" w:cs="Times New Roman"/>
          <w:sz w:val="24"/>
          <w:szCs w:val="24"/>
        </w:rPr>
      </w:pPr>
    </w:p>
    <w:p w14:paraId="61AB82B1"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lastRenderedPageBreak/>
        <w:t>(ii):</w:t>
      </w:r>
      <w:r>
        <w:rPr>
          <w:rFonts w:ascii="Times New Roman" w:hAnsi="Times New Roman" w:cs="Times New Roman"/>
          <w:sz w:val="24"/>
          <w:szCs w:val="24"/>
        </w:rPr>
        <w:tab/>
        <w:t>Vibrational Data</w:t>
      </w:r>
    </w:p>
    <w:p w14:paraId="0BC1B066" w14:textId="77777777" w:rsidR="005152E3" w:rsidRDefault="005152E3" w:rsidP="005152E3">
      <w:pPr>
        <w:spacing w:after="0"/>
        <w:rPr>
          <w:rFonts w:ascii="Times New Roman" w:hAnsi="Times New Roman" w:cs="Times New Roman"/>
          <w:sz w:val="24"/>
          <w:szCs w:val="24"/>
        </w:rPr>
      </w:pPr>
    </w:p>
    <w:p w14:paraId="2098E258"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t>CH</w:t>
      </w:r>
      <w:r>
        <w:rPr>
          <w:rFonts w:ascii="Times New Roman" w:hAnsi="Times New Roman" w:cs="Times New Roman"/>
          <w:sz w:val="24"/>
          <w:szCs w:val="24"/>
          <w:vertAlign w:val="subscript"/>
        </w:rPr>
        <w:t>3</w:t>
      </w:r>
      <w:r>
        <w:rPr>
          <w:rFonts w:ascii="Times New Roman" w:hAnsi="Times New Roman" w:cs="Times New Roman"/>
          <w:sz w:val="24"/>
          <w:szCs w:val="24"/>
        </w:rPr>
        <w:t>OH:</w:t>
      </w:r>
      <w:r>
        <w:rPr>
          <w:rFonts w:ascii="Times New Roman" w:hAnsi="Times New Roman" w:cs="Times New Roman"/>
          <w:sz w:val="24"/>
          <w:szCs w:val="24"/>
        </w:rPr>
        <w:tab/>
        <w:t xml:space="preserve">Number of Vibrational Modes: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p>
    <w:p w14:paraId="243000AB" w14:textId="77777777" w:rsidR="005152E3" w:rsidRPr="00483AFF" w:rsidRDefault="005152E3" w:rsidP="005152E3">
      <w:pPr>
        <w:spacing w:after="0"/>
        <w:rPr>
          <w:rFonts w:ascii="Times New Roman" w:hAnsi="Times New Roman" w:cs="Times New Roman"/>
          <w:sz w:val="24"/>
          <w:szCs w:val="24"/>
        </w:rPr>
      </w:pPr>
    </w:p>
    <w:tbl>
      <w:tblPr>
        <w:tblStyle w:val="TableGrid"/>
        <w:tblpPr w:leftFromText="180" w:rightFromText="180" w:vertAnchor="text" w:horzAnchor="margin" w:tblpY="198"/>
        <w:tblW w:w="0" w:type="auto"/>
        <w:tblLook w:val="04A0" w:firstRow="1" w:lastRow="0" w:firstColumn="1" w:lastColumn="0" w:noHBand="0" w:noVBand="1"/>
      </w:tblPr>
      <w:tblGrid>
        <w:gridCol w:w="1889"/>
        <w:gridCol w:w="1616"/>
        <w:gridCol w:w="1797"/>
        <w:gridCol w:w="1182"/>
      </w:tblGrid>
      <w:tr w:rsidR="005152E3" w14:paraId="37B83174" w14:textId="77777777" w:rsidTr="000B6F7F">
        <w:trPr>
          <w:trHeight w:val="394"/>
        </w:trPr>
        <w:tc>
          <w:tcPr>
            <w:tcW w:w="1889" w:type="dxa"/>
          </w:tcPr>
          <w:p w14:paraId="60966A86"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Vibrational Motion</w:t>
            </w:r>
          </w:p>
        </w:tc>
        <w:tc>
          <w:tcPr>
            <w:tcW w:w="1616" w:type="dxa"/>
          </w:tcPr>
          <w:p w14:paraId="05817EAF"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Spartan</w:t>
            </w:r>
          </w:p>
          <w:p w14:paraId="53E5B78B"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797" w:type="dxa"/>
          </w:tcPr>
          <w:p w14:paraId="2EBF43A3"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FT-IR</w:t>
            </w:r>
          </w:p>
          <w:p w14:paraId="7A928C84"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182" w:type="dxa"/>
          </w:tcPr>
          <w:p w14:paraId="6325AF05" w14:textId="77777777" w:rsidR="005152E3" w:rsidRDefault="005152E3" w:rsidP="000B6F7F">
            <w:pPr>
              <w:jc w:val="center"/>
              <w:rPr>
                <w:rFonts w:ascii="Times New Roman" w:hAnsi="Times New Roman" w:cs="Times New Roman"/>
                <w:b/>
                <w:bCs/>
                <w:sz w:val="24"/>
                <w:szCs w:val="24"/>
              </w:rPr>
            </w:pPr>
          </w:p>
        </w:tc>
      </w:tr>
      <w:tr w:rsidR="005152E3" w14:paraId="4F69668C" w14:textId="77777777" w:rsidTr="000B6F7F">
        <w:trPr>
          <w:trHeight w:val="394"/>
        </w:trPr>
        <w:tc>
          <w:tcPr>
            <w:tcW w:w="1889" w:type="dxa"/>
          </w:tcPr>
          <w:p w14:paraId="304DF26D"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H Stretch</w:t>
            </w:r>
          </w:p>
        </w:tc>
        <w:tc>
          <w:tcPr>
            <w:tcW w:w="1616" w:type="dxa"/>
          </w:tcPr>
          <w:p w14:paraId="395A1DC9" w14:textId="77777777" w:rsidR="005152E3" w:rsidRDefault="005152E3" w:rsidP="000B6F7F">
            <w:pPr>
              <w:jc w:val="center"/>
              <w:rPr>
                <w:rFonts w:ascii="Times New Roman" w:hAnsi="Times New Roman" w:cs="Times New Roman"/>
                <w:sz w:val="24"/>
                <w:szCs w:val="24"/>
              </w:rPr>
            </w:pPr>
          </w:p>
        </w:tc>
        <w:tc>
          <w:tcPr>
            <w:tcW w:w="1797" w:type="dxa"/>
          </w:tcPr>
          <w:p w14:paraId="513567DC" w14:textId="77777777" w:rsidR="005152E3" w:rsidRDefault="005152E3" w:rsidP="000B6F7F">
            <w:pPr>
              <w:jc w:val="center"/>
              <w:rPr>
                <w:rFonts w:ascii="Times New Roman" w:hAnsi="Times New Roman" w:cs="Times New Roman"/>
                <w:sz w:val="24"/>
                <w:szCs w:val="24"/>
              </w:rPr>
            </w:pPr>
          </w:p>
        </w:tc>
        <w:tc>
          <w:tcPr>
            <w:tcW w:w="1182" w:type="dxa"/>
          </w:tcPr>
          <w:p w14:paraId="08DE3379" w14:textId="77777777" w:rsidR="005152E3" w:rsidRDefault="005152E3" w:rsidP="000B6F7F">
            <w:pPr>
              <w:jc w:val="center"/>
              <w:rPr>
                <w:rFonts w:ascii="Times New Roman" w:hAnsi="Times New Roman" w:cs="Times New Roman"/>
                <w:sz w:val="24"/>
                <w:szCs w:val="24"/>
              </w:rPr>
            </w:pPr>
          </w:p>
        </w:tc>
      </w:tr>
      <w:tr w:rsidR="005152E3" w14:paraId="72275422" w14:textId="77777777" w:rsidTr="000B6F7F">
        <w:trPr>
          <w:trHeight w:val="394"/>
        </w:trPr>
        <w:tc>
          <w:tcPr>
            <w:tcW w:w="1889" w:type="dxa"/>
          </w:tcPr>
          <w:p w14:paraId="198FEE8A"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H Stretch</w:t>
            </w:r>
          </w:p>
        </w:tc>
        <w:tc>
          <w:tcPr>
            <w:tcW w:w="1616" w:type="dxa"/>
          </w:tcPr>
          <w:p w14:paraId="41BEEA44" w14:textId="77777777" w:rsidR="005152E3" w:rsidRDefault="005152E3" w:rsidP="000B6F7F">
            <w:pPr>
              <w:jc w:val="center"/>
              <w:rPr>
                <w:rFonts w:ascii="Times New Roman" w:hAnsi="Times New Roman" w:cs="Times New Roman"/>
                <w:sz w:val="24"/>
                <w:szCs w:val="24"/>
              </w:rPr>
            </w:pPr>
          </w:p>
        </w:tc>
        <w:tc>
          <w:tcPr>
            <w:tcW w:w="1797" w:type="dxa"/>
          </w:tcPr>
          <w:p w14:paraId="542E0D24" w14:textId="77777777" w:rsidR="005152E3" w:rsidRDefault="005152E3" w:rsidP="000B6F7F">
            <w:pPr>
              <w:jc w:val="center"/>
              <w:rPr>
                <w:rFonts w:ascii="Times New Roman" w:hAnsi="Times New Roman" w:cs="Times New Roman"/>
                <w:sz w:val="24"/>
                <w:szCs w:val="24"/>
              </w:rPr>
            </w:pPr>
          </w:p>
        </w:tc>
        <w:tc>
          <w:tcPr>
            <w:tcW w:w="1182" w:type="dxa"/>
          </w:tcPr>
          <w:p w14:paraId="05BB0123" w14:textId="77777777" w:rsidR="005152E3" w:rsidRDefault="005152E3" w:rsidP="000B6F7F">
            <w:pPr>
              <w:jc w:val="center"/>
              <w:rPr>
                <w:rFonts w:ascii="Times New Roman" w:hAnsi="Times New Roman" w:cs="Times New Roman"/>
                <w:sz w:val="24"/>
                <w:szCs w:val="24"/>
              </w:rPr>
            </w:pPr>
          </w:p>
        </w:tc>
      </w:tr>
      <w:tr w:rsidR="005152E3" w14:paraId="589940EF" w14:textId="77777777" w:rsidTr="000B6F7F">
        <w:trPr>
          <w:trHeight w:val="394"/>
        </w:trPr>
        <w:tc>
          <w:tcPr>
            <w:tcW w:w="1889" w:type="dxa"/>
          </w:tcPr>
          <w:p w14:paraId="69D393EF"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O - H Stretch</w:t>
            </w:r>
          </w:p>
        </w:tc>
        <w:tc>
          <w:tcPr>
            <w:tcW w:w="1616" w:type="dxa"/>
          </w:tcPr>
          <w:p w14:paraId="74DF3421" w14:textId="77777777" w:rsidR="005152E3" w:rsidRDefault="005152E3" w:rsidP="000B6F7F">
            <w:pPr>
              <w:jc w:val="center"/>
              <w:rPr>
                <w:rFonts w:ascii="Times New Roman" w:hAnsi="Times New Roman" w:cs="Times New Roman"/>
                <w:sz w:val="24"/>
                <w:szCs w:val="24"/>
              </w:rPr>
            </w:pPr>
          </w:p>
        </w:tc>
        <w:tc>
          <w:tcPr>
            <w:tcW w:w="1797" w:type="dxa"/>
          </w:tcPr>
          <w:p w14:paraId="31DFBCF1" w14:textId="77777777" w:rsidR="005152E3" w:rsidRDefault="005152E3" w:rsidP="000B6F7F">
            <w:pPr>
              <w:jc w:val="center"/>
              <w:rPr>
                <w:rFonts w:ascii="Times New Roman" w:hAnsi="Times New Roman" w:cs="Times New Roman"/>
                <w:sz w:val="24"/>
                <w:szCs w:val="24"/>
              </w:rPr>
            </w:pPr>
          </w:p>
        </w:tc>
        <w:tc>
          <w:tcPr>
            <w:tcW w:w="1182" w:type="dxa"/>
          </w:tcPr>
          <w:p w14:paraId="6F603334" w14:textId="77777777" w:rsidR="005152E3" w:rsidRDefault="005152E3" w:rsidP="000B6F7F">
            <w:pPr>
              <w:jc w:val="center"/>
              <w:rPr>
                <w:rFonts w:ascii="Times New Roman" w:hAnsi="Times New Roman" w:cs="Times New Roman"/>
                <w:sz w:val="24"/>
                <w:szCs w:val="24"/>
              </w:rPr>
            </w:pPr>
          </w:p>
        </w:tc>
      </w:tr>
      <w:tr w:rsidR="005152E3" w14:paraId="29AE6A63" w14:textId="77777777" w:rsidTr="000B6F7F">
        <w:trPr>
          <w:trHeight w:val="394"/>
        </w:trPr>
        <w:tc>
          <w:tcPr>
            <w:tcW w:w="1889" w:type="dxa"/>
          </w:tcPr>
          <w:p w14:paraId="0A5CF229" w14:textId="77777777" w:rsidR="005152E3" w:rsidRDefault="005152E3" w:rsidP="000B6F7F">
            <w:pPr>
              <w:jc w:val="center"/>
              <w:rPr>
                <w:rFonts w:ascii="Times New Roman" w:hAnsi="Times New Roman" w:cs="Times New Roman"/>
                <w:sz w:val="24"/>
                <w:szCs w:val="24"/>
              </w:rPr>
            </w:pPr>
          </w:p>
        </w:tc>
        <w:tc>
          <w:tcPr>
            <w:tcW w:w="1616" w:type="dxa"/>
          </w:tcPr>
          <w:p w14:paraId="2AC2C080" w14:textId="77777777" w:rsidR="005152E3" w:rsidRDefault="005152E3" w:rsidP="000B6F7F">
            <w:pPr>
              <w:jc w:val="center"/>
              <w:rPr>
                <w:rFonts w:ascii="Times New Roman" w:hAnsi="Times New Roman" w:cs="Times New Roman"/>
                <w:sz w:val="24"/>
                <w:szCs w:val="24"/>
              </w:rPr>
            </w:pPr>
          </w:p>
        </w:tc>
        <w:tc>
          <w:tcPr>
            <w:tcW w:w="1797" w:type="dxa"/>
          </w:tcPr>
          <w:p w14:paraId="0C5FAB6C" w14:textId="77777777" w:rsidR="005152E3" w:rsidRDefault="005152E3" w:rsidP="000B6F7F">
            <w:pPr>
              <w:jc w:val="center"/>
              <w:rPr>
                <w:rFonts w:ascii="Times New Roman" w:hAnsi="Times New Roman" w:cs="Times New Roman"/>
                <w:sz w:val="24"/>
                <w:szCs w:val="24"/>
              </w:rPr>
            </w:pPr>
          </w:p>
        </w:tc>
        <w:tc>
          <w:tcPr>
            <w:tcW w:w="1182" w:type="dxa"/>
          </w:tcPr>
          <w:p w14:paraId="4D3FF532" w14:textId="77777777" w:rsidR="005152E3" w:rsidRDefault="005152E3" w:rsidP="000B6F7F">
            <w:pPr>
              <w:jc w:val="center"/>
              <w:rPr>
                <w:rFonts w:ascii="Times New Roman" w:hAnsi="Times New Roman" w:cs="Times New Roman"/>
                <w:sz w:val="24"/>
                <w:szCs w:val="24"/>
              </w:rPr>
            </w:pPr>
          </w:p>
        </w:tc>
      </w:tr>
    </w:tbl>
    <w:p w14:paraId="23342F09" w14:textId="77777777" w:rsidR="005152E3" w:rsidRDefault="005152E3" w:rsidP="005152E3">
      <w:pPr>
        <w:spacing w:after="0"/>
        <w:rPr>
          <w:rFonts w:ascii="Times New Roman" w:hAnsi="Times New Roman"/>
          <w:sz w:val="24"/>
          <w:szCs w:val="24"/>
        </w:rPr>
      </w:pPr>
    </w:p>
    <w:p w14:paraId="23FD224B" w14:textId="77777777" w:rsidR="005152E3" w:rsidRDefault="005152E3" w:rsidP="005152E3">
      <w:pPr>
        <w:spacing w:after="0"/>
        <w:rPr>
          <w:rFonts w:ascii="Times New Roman" w:hAnsi="Times New Roman" w:cs="Times New Roman"/>
          <w:sz w:val="24"/>
          <w:szCs w:val="24"/>
        </w:rPr>
      </w:pPr>
    </w:p>
    <w:p w14:paraId="41196FA9" w14:textId="77777777" w:rsidR="005152E3" w:rsidRDefault="005152E3" w:rsidP="005152E3">
      <w:pPr>
        <w:spacing w:after="0"/>
        <w:rPr>
          <w:rFonts w:ascii="Times New Roman" w:hAnsi="Times New Roman" w:cs="Times New Roman"/>
          <w:sz w:val="24"/>
          <w:szCs w:val="24"/>
        </w:rPr>
      </w:pPr>
    </w:p>
    <w:p w14:paraId="07DD8D20" w14:textId="77777777" w:rsidR="005152E3" w:rsidRDefault="005152E3" w:rsidP="005152E3">
      <w:pPr>
        <w:spacing w:after="0"/>
        <w:rPr>
          <w:rFonts w:ascii="Times New Roman" w:hAnsi="Times New Roman" w:cs="Times New Roman"/>
          <w:sz w:val="24"/>
          <w:szCs w:val="24"/>
        </w:rPr>
      </w:pPr>
    </w:p>
    <w:p w14:paraId="597BB939" w14:textId="77777777" w:rsidR="005152E3" w:rsidRDefault="005152E3" w:rsidP="005152E3">
      <w:pPr>
        <w:spacing w:after="0"/>
        <w:rPr>
          <w:rFonts w:ascii="Times New Roman" w:hAnsi="Times New Roman" w:cs="Times New Roman"/>
          <w:sz w:val="24"/>
          <w:szCs w:val="24"/>
        </w:rPr>
      </w:pPr>
    </w:p>
    <w:p w14:paraId="7A7DAD2D" w14:textId="77777777" w:rsidR="005152E3" w:rsidRDefault="005152E3" w:rsidP="005152E3">
      <w:pPr>
        <w:spacing w:after="0"/>
        <w:rPr>
          <w:rFonts w:ascii="Times New Roman" w:hAnsi="Times New Roman" w:cs="Times New Roman"/>
          <w:sz w:val="24"/>
          <w:szCs w:val="24"/>
        </w:rPr>
      </w:pPr>
    </w:p>
    <w:p w14:paraId="42697FA6" w14:textId="77777777" w:rsidR="005152E3" w:rsidRDefault="005152E3" w:rsidP="005152E3">
      <w:pPr>
        <w:spacing w:after="0"/>
        <w:rPr>
          <w:rFonts w:ascii="Times New Roman" w:hAnsi="Times New Roman" w:cs="Times New Roman"/>
          <w:sz w:val="24"/>
          <w:szCs w:val="24"/>
        </w:rPr>
      </w:pPr>
    </w:p>
    <w:p w14:paraId="6452D726" w14:textId="77777777" w:rsidR="005152E3" w:rsidRDefault="005152E3" w:rsidP="005152E3">
      <w:pPr>
        <w:spacing w:after="0"/>
        <w:rPr>
          <w:rFonts w:ascii="Times New Roman" w:hAnsi="Times New Roman" w:cs="Times New Roman"/>
          <w:sz w:val="24"/>
          <w:szCs w:val="24"/>
        </w:rPr>
      </w:pPr>
    </w:p>
    <w:p w14:paraId="5914B075" w14:textId="77777777" w:rsidR="005152E3" w:rsidRDefault="005152E3" w:rsidP="005152E3">
      <w:pPr>
        <w:spacing w:after="0"/>
        <w:rPr>
          <w:rFonts w:ascii="Times New Roman" w:hAnsi="Times New Roman" w:cs="Times New Roman"/>
          <w:sz w:val="24"/>
          <w:szCs w:val="24"/>
        </w:rPr>
      </w:pPr>
    </w:p>
    <w:p w14:paraId="09C268AD" w14:textId="77777777" w:rsidR="005152E3" w:rsidRDefault="005152E3" w:rsidP="005152E3">
      <w:pPr>
        <w:spacing w:after="0"/>
        <w:rPr>
          <w:rFonts w:ascii="Times New Roman" w:hAnsi="Times New Roman" w:cs="Times New Roman"/>
          <w:sz w:val="24"/>
          <w:szCs w:val="24"/>
        </w:rPr>
      </w:pPr>
    </w:p>
    <w:p w14:paraId="0236651B" w14:textId="77777777" w:rsidR="005152E3" w:rsidRDefault="005152E3" w:rsidP="005152E3">
      <w:pPr>
        <w:spacing w:after="0"/>
        <w:rPr>
          <w:rFonts w:ascii="Times New Roman" w:hAnsi="Times New Roman" w:cs="Times New Roman"/>
          <w:sz w:val="24"/>
          <w:szCs w:val="24"/>
        </w:rPr>
      </w:pPr>
    </w:p>
    <w:p w14:paraId="7BD16F62" w14:textId="77777777" w:rsidR="005152E3" w:rsidRDefault="005152E3" w:rsidP="005152E3">
      <w:pPr>
        <w:spacing w:after="0"/>
        <w:rPr>
          <w:rFonts w:ascii="Times New Roman" w:hAnsi="Times New Roman" w:cs="Times New Roman"/>
          <w:sz w:val="24"/>
          <w:szCs w:val="24"/>
        </w:rPr>
      </w:pPr>
      <w:r w:rsidRPr="00483AFF">
        <w:rPr>
          <w:rFonts w:ascii="Times New Roman" w:hAnsi="Times New Roman" w:cs="Times New Roman"/>
          <w:sz w:val="24"/>
          <w:szCs w:val="24"/>
        </w:rPr>
        <w:t>CH</w:t>
      </w:r>
      <w:r w:rsidRPr="00483AFF">
        <w:rPr>
          <w:rFonts w:ascii="Times New Roman" w:hAnsi="Times New Roman" w:cs="Times New Roman"/>
          <w:sz w:val="24"/>
          <w:szCs w:val="24"/>
          <w:vertAlign w:val="subscript"/>
        </w:rPr>
        <w:t>3</w:t>
      </w:r>
      <w:r w:rsidRPr="00483AFF">
        <w:rPr>
          <w:rFonts w:ascii="Times New Roman" w:hAnsi="Times New Roman" w:cs="Times New Roman"/>
          <w:sz w:val="24"/>
          <w:szCs w:val="24"/>
        </w:rPr>
        <w:t>CH</w:t>
      </w:r>
      <w:r w:rsidRPr="00483AFF">
        <w:rPr>
          <w:rFonts w:ascii="Times New Roman" w:hAnsi="Times New Roman" w:cs="Times New Roman"/>
          <w:sz w:val="24"/>
          <w:szCs w:val="24"/>
          <w:vertAlign w:val="subscript"/>
        </w:rPr>
        <w:t>2</w:t>
      </w:r>
      <w:r>
        <w:rPr>
          <w:rFonts w:ascii="Times New Roman" w:hAnsi="Times New Roman" w:cs="Times New Roman"/>
          <w:sz w:val="24"/>
          <w:szCs w:val="24"/>
        </w:rPr>
        <w:t>O</w:t>
      </w:r>
      <w:r w:rsidRPr="00483AFF">
        <w:rPr>
          <w:rFonts w:ascii="Times New Roman" w:hAnsi="Times New Roman" w:cs="Times New Roman"/>
          <w:sz w:val="24"/>
          <w:szCs w:val="24"/>
        </w:rPr>
        <w:t>H</w:t>
      </w:r>
      <w:r>
        <w:rPr>
          <w:rFonts w:ascii="Times New Roman" w:hAnsi="Times New Roman" w:cs="Times New Roman"/>
          <w:sz w:val="24"/>
          <w:szCs w:val="24"/>
        </w:rPr>
        <w:t>:</w:t>
      </w:r>
      <w:r>
        <w:rPr>
          <w:rFonts w:ascii="Times New Roman" w:hAnsi="Times New Roman" w:cs="Times New Roman"/>
          <w:sz w:val="24"/>
          <w:szCs w:val="24"/>
        </w:rPr>
        <w:tab/>
        <w:t xml:space="preserve">Number of Vibrational Modes: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p>
    <w:p w14:paraId="2CAAF3BF" w14:textId="77777777" w:rsidR="005152E3" w:rsidRPr="00483AFF" w:rsidRDefault="005152E3" w:rsidP="005152E3">
      <w:pPr>
        <w:spacing w:after="0"/>
        <w:rPr>
          <w:rFonts w:ascii="Times New Roman" w:hAnsi="Times New Roman" w:cs="Times New Roman"/>
          <w:sz w:val="24"/>
          <w:szCs w:val="24"/>
        </w:rPr>
      </w:pPr>
    </w:p>
    <w:tbl>
      <w:tblPr>
        <w:tblStyle w:val="TableGrid"/>
        <w:tblpPr w:leftFromText="180" w:rightFromText="180" w:vertAnchor="text" w:horzAnchor="margin" w:tblpY="198"/>
        <w:tblW w:w="0" w:type="auto"/>
        <w:tblLook w:val="04A0" w:firstRow="1" w:lastRow="0" w:firstColumn="1" w:lastColumn="0" w:noHBand="0" w:noVBand="1"/>
      </w:tblPr>
      <w:tblGrid>
        <w:gridCol w:w="1889"/>
        <w:gridCol w:w="1616"/>
        <w:gridCol w:w="1797"/>
        <w:gridCol w:w="1182"/>
      </w:tblGrid>
      <w:tr w:rsidR="005152E3" w14:paraId="547D6455" w14:textId="77777777" w:rsidTr="000B6F7F">
        <w:trPr>
          <w:trHeight w:val="394"/>
        </w:trPr>
        <w:tc>
          <w:tcPr>
            <w:tcW w:w="1889" w:type="dxa"/>
          </w:tcPr>
          <w:p w14:paraId="3555BB95"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Vibrational Motion</w:t>
            </w:r>
          </w:p>
        </w:tc>
        <w:tc>
          <w:tcPr>
            <w:tcW w:w="1616" w:type="dxa"/>
          </w:tcPr>
          <w:p w14:paraId="350A0AC3"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Spartan</w:t>
            </w:r>
          </w:p>
          <w:p w14:paraId="5D4BA731"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797" w:type="dxa"/>
          </w:tcPr>
          <w:p w14:paraId="3A59E029"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FT-IR</w:t>
            </w:r>
          </w:p>
          <w:p w14:paraId="24F96B2C"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182" w:type="dxa"/>
          </w:tcPr>
          <w:p w14:paraId="0F914E81" w14:textId="77777777" w:rsidR="005152E3" w:rsidRDefault="005152E3" w:rsidP="000B6F7F">
            <w:pPr>
              <w:jc w:val="center"/>
              <w:rPr>
                <w:rFonts w:ascii="Times New Roman" w:hAnsi="Times New Roman" w:cs="Times New Roman"/>
                <w:b/>
                <w:bCs/>
                <w:sz w:val="24"/>
                <w:szCs w:val="24"/>
              </w:rPr>
            </w:pPr>
          </w:p>
        </w:tc>
      </w:tr>
      <w:tr w:rsidR="005152E3" w14:paraId="7CCB180F" w14:textId="77777777" w:rsidTr="000B6F7F">
        <w:trPr>
          <w:trHeight w:val="394"/>
        </w:trPr>
        <w:tc>
          <w:tcPr>
            <w:tcW w:w="1889" w:type="dxa"/>
          </w:tcPr>
          <w:p w14:paraId="697EF6EE" w14:textId="77777777" w:rsidR="005152E3" w:rsidRDefault="005152E3" w:rsidP="000B6F7F">
            <w:pPr>
              <w:rPr>
                <w:rFonts w:ascii="Times New Roman" w:hAnsi="Times New Roman" w:cs="Times New Roman"/>
                <w:b/>
                <w:bCs/>
                <w:sz w:val="24"/>
                <w:szCs w:val="24"/>
              </w:rPr>
            </w:pPr>
          </w:p>
        </w:tc>
        <w:tc>
          <w:tcPr>
            <w:tcW w:w="1616" w:type="dxa"/>
          </w:tcPr>
          <w:p w14:paraId="46D3F16F" w14:textId="77777777" w:rsidR="005152E3" w:rsidRDefault="005152E3" w:rsidP="000B6F7F">
            <w:pPr>
              <w:jc w:val="center"/>
              <w:rPr>
                <w:rFonts w:ascii="Times New Roman" w:hAnsi="Times New Roman" w:cs="Times New Roman"/>
                <w:b/>
                <w:bCs/>
                <w:sz w:val="24"/>
                <w:szCs w:val="24"/>
              </w:rPr>
            </w:pPr>
          </w:p>
        </w:tc>
        <w:tc>
          <w:tcPr>
            <w:tcW w:w="1797" w:type="dxa"/>
          </w:tcPr>
          <w:p w14:paraId="4BE21B85" w14:textId="77777777" w:rsidR="005152E3" w:rsidRDefault="005152E3" w:rsidP="000B6F7F">
            <w:pPr>
              <w:jc w:val="center"/>
              <w:rPr>
                <w:rFonts w:ascii="Times New Roman" w:hAnsi="Times New Roman" w:cs="Times New Roman"/>
                <w:b/>
                <w:bCs/>
                <w:sz w:val="24"/>
                <w:szCs w:val="24"/>
              </w:rPr>
            </w:pPr>
          </w:p>
        </w:tc>
        <w:tc>
          <w:tcPr>
            <w:tcW w:w="1182" w:type="dxa"/>
          </w:tcPr>
          <w:p w14:paraId="3C46A23F" w14:textId="77777777" w:rsidR="005152E3" w:rsidRDefault="005152E3" w:rsidP="000B6F7F">
            <w:pPr>
              <w:jc w:val="center"/>
              <w:rPr>
                <w:rFonts w:ascii="Times New Roman" w:hAnsi="Times New Roman" w:cs="Times New Roman"/>
                <w:b/>
                <w:bCs/>
                <w:sz w:val="24"/>
                <w:szCs w:val="24"/>
              </w:rPr>
            </w:pPr>
          </w:p>
        </w:tc>
      </w:tr>
      <w:tr w:rsidR="005152E3" w14:paraId="7C9BB236" w14:textId="77777777" w:rsidTr="000B6F7F">
        <w:trPr>
          <w:trHeight w:val="394"/>
        </w:trPr>
        <w:tc>
          <w:tcPr>
            <w:tcW w:w="1889" w:type="dxa"/>
          </w:tcPr>
          <w:p w14:paraId="1666FB1A"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H Stretch</w:t>
            </w:r>
          </w:p>
        </w:tc>
        <w:tc>
          <w:tcPr>
            <w:tcW w:w="1616" w:type="dxa"/>
          </w:tcPr>
          <w:p w14:paraId="07BBCD78" w14:textId="77777777" w:rsidR="005152E3" w:rsidRDefault="005152E3" w:rsidP="000B6F7F">
            <w:pPr>
              <w:jc w:val="center"/>
              <w:rPr>
                <w:rFonts w:ascii="Times New Roman" w:hAnsi="Times New Roman" w:cs="Times New Roman"/>
                <w:sz w:val="24"/>
                <w:szCs w:val="24"/>
              </w:rPr>
            </w:pPr>
          </w:p>
        </w:tc>
        <w:tc>
          <w:tcPr>
            <w:tcW w:w="1797" w:type="dxa"/>
          </w:tcPr>
          <w:p w14:paraId="4AC630D6" w14:textId="77777777" w:rsidR="005152E3" w:rsidRDefault="005152E3" w:rsidP="000B6F7F">
            <w:pPr>
              <w:jc w:val="center"/>
              <w:rPr>
                <w:rFonts w:ascii="Times New Roman" w:hAnsi="Times New Roman" w:cs="Times New Roman"/>
                <w:sz w:val="24"/>
                <w:szCs w:val="24"/>
              </w:rPr>
            </w:pPr>
          </w:p>
        </w:tc>
        <w:tc>
          <w:tcPr>
            <w:tcW w:w="1182" w:type="dxa"/>
          </w:tcPr>
          <w:p w14:paraId="304C5D15" w14:textId="77777777" w:rsidR="005152E3" w:rsidRDefault="005152E3" w:rsidP="000B6F7F">
            <w:pPr>
              <w:jc w:val="center"/>
              <w:rPr>
                <w:rFonts w:ascii="Times New Roman" w:hAnsi="Times New Roman" w:cs="Times New Roman"/>
                <w:sz w:val="24"/>
                <w:szCs w:val="24"/>
              </w:rPr>
            </w:pPr>
          </w:p>
        </w:tc>
      </w:tr>
      <w:tr w:rsidR="005152E3" w14:paraId="4D4BC6FB" w14:textId="77777777" w:rsidTr="000B6F7F">
        <w:trPr>
          <w:trHeight w:val="394"/>
        </w:trPr>
        <w:tc>
          <w:tcPr>
            <w:tcW w:w="1889" w:type="dxa"/>
          </w:tcPr>
          <w:p w14:paraId="7C10BBAC"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O Stretch</w:t>
            </w:r>
          </w:p>
        </w:tc>
        <w:tc>
          <w:tcPr>
            <w:tcW w:w="1616" w:type="dxa"/>
          </w:tcPr>
          <w:p w14:paraId="28FCB1A4" w14:textId="77777777" w:rsidR="005152E3" w:rsidRDefault="005152E3" w:rsidP="000B6F7F">
            <w:pPr>
              <w:jc w:val="center"/>
              <w:rPr>
                <w:rFonts w:ascii="Times New Roman" w:hAnsi="Times New Roman" w:cs="Times New Roman"/>
                <w:sz w:val="24"/>
                <w:szCs w:val="24"/>
              </w:rPr>
            </w:pPr>
          </w:p>
        </w:tc>
        <w:tc>
          <w:tcPr>
            <w:tcW w:w="1797" w:type="dxa"/>
          </w:tcPr>
          <w:p w14:paraId="0137B9AC" w14:textId="77777777" w:rsidR="005152E3" w:rsidRDefault="005152E3" w:rsidP="000B6F7F">
            <w:pPr>
              <w:jc w:val="center"/>
              <w:rPr>
                <w:rFonts w:ascii="Times New Roman" w:hAnsi="Times New Roman" w:cs="Times New Roman"/>
                <w:sz w:val="24"/>
                <w:szCs w:val="24"/>
              </w:rPr>
            </w:pPr>
          </w:p>
        </w:tc>
        <w:tc>
          <w:tcPr>
            <w:tcW w:w="1182" w:type="dxa"/>
          </w:tcPr>
          <w:p w14:paraId="51DAADD6" w14:textId="77777777" w:rsidR="005152E3" w:rsidRDefault="005152E3" w:rsidP="000B6F7F">
            <w:pPr>
              <w:jc w:val="center"/>
              <w:rPr>
                <w:rFonts w:ascii="Times New Roman" w:hAnsi="Times New Roman" w:cs="Times New Roman"/>
                <w:sz w:val="24"/>
                <w:szCs w:val="24"/>
              </w:rPr>
            </w:pPr>
          </w:p>
        </w:tc>
      </w:tr>
      <w:tr w:rsidR="005152E3" w14:paraId="629A4730" w14:textId="77777777" w:rsidTr="000B6F7F">
        <w:trPr>
          <w:trHeight w:val="394"/>
        </w:trPr>
        <w:tc>
          <w:tcPr>
            <w:tcW w:w="1889" w:type="dxa"/>
          </w:tcPr>
          <w:p w14:paraId="6F1D6120"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O - H Stretch</w:t>
            </w:r>
          </w:p>
        </w:tc>
        <w:tc>
          <w:tcPr>
            <w:tcW w:w="1616" w:type="dxa"/>
          </w:tcPr>
          <w:p w14:paraId="5523EF93" w14:textId="77777777" w:rsidR="005152E3" w:rsidRDefault="005152E3" w:rsidP="000B6F7F">
            <w:pPr>
              <w:jc w:val="center"/>
              <w:rPr>
                <w:rFonts w:ascii="Times New Roman" w:hAnsi="Times New Roman" w:cs="Times New Roman"/>
                <w:sz w:val="24"/>
                <w:szCs w:val="24"/>
              </w:rPr>
            </w:pPr>
          </w:p>
        </w:tc>
        <w:tc>
          <w:tcPr>
            <w:tcW w:w="1797" w:type="dxa"/>
          </w:tcPr>
          <w:p w14:paraId="5EAACA6B" w14:textId="77777777" w:rsidR="005152E3" w:rsidRDefault="005152E3" w:rsidP="000B6F7F">
            <w:pPr>
              <w:jc w:val="center"/>
              <w:rPr>
                <w:rFonts w:ascii="Times New Roman" w:hAnsi="Times New Roman" w:cs="Times New Roman"/>
                <w:sz w:val="24"/>
                <w:szCs w:val="24"/>
              </w:rPr>
            </w:pPr>
          </w:p>
        </w:tc>
        <w:tc>
          <w:tcPr>
            <w:tcW w:w="1182" w:type="dxa"/>
          </w:tcPr>
          <w:p w14:paraId="592459EA" w14:textId="77777777" w:rsidR="005152E3" w:rsidRDefault="005152E3" w:rsidP="000B6F7F">
            <w:pPr>
              <w:jc w:val="center"/>
              <w:rPr>
                <w:rFonts w:ascii="Times New Roman" w:hAnsi="Times New Roman" w:cs="Times New Roman"/>
                <w:sz w:val="24"/>
                <w:szCs w:val="24"/>
              </w:rPr>
            </w:pPr>
          </w:p>
        </w:tc>
      </w:tr>
      <w:tr w:rsidR="005152E3" w14:paraId="22B009BC" w14:textId="77777777" w:rsidTr="000B6F7F">
        <w:trPr>
          <w:trHeight w:val="394"/>
        </w:trPr>
        <w:tc>
          <w:tcPr>
            <w:tcW w:w="1889" w:type="dxa"/>
          </w:tcPr>
          <w:p w14:paraId="53A9ECD4" w14:textId="77777777" w:rsidR="005152E3" w:rsidRDefault="005152E3" w:rsidP="000B6F7F">
            <w:pPr>
              <w:jc w:val="center"/>
              <w:rPr>
                <w:rFonts w:ascii="Times New Roman" w:hAnsi="Times New Roman" w:cs="Times New Roman"/>
                <w:sz w:val="24"/>
                <w:szCs w:val="24"/>
              </w:rPr>
            </w:pPr>
          </w:p>
        </w:tc>
        <w:tc>
          <w:tcPr>
            <w:tcW w:w="1616" w:type="dxa"/>
          </w:tcPr>
          <w:p w14:paraId="38EF6C8A" w14:textId="77777777" w:rsidR="005152E3" w:rsidRDefault="005152E3" w:rsidP="000B6F7F">
            <w:pPr>
              <w:jc w:val="center"/>
              <w:rPr>
                <w:rFonts w:ascii="Times New Roman" w:hAnsi="Times New Roman" w:cs="Times New Roman"/>
                <w:sz w:val="24"/>
                <w:szCs w:val="24"/>
              </w:rPr>
            </w:pPr>
          </w:p>
        </w:tc>
        <w:tc>
          <w:tcPr>
            <w:tcW w:w="1797" w:type="dxa"/>
          </w:tcPr>
          <w:p w14:paraId="5423B6B5" w14:textId="77777777" w:rsidR="005152E3" w:rsidRDefault="005152E3" w:rsidP="000B6F7F">
            <w:pPr>
              <w:jc w:val="center"/>
              <w:rPr>
                <w:rFonts w:ascii="Times New Roman" w:hAnsi="Times New Roman" w:cs="Times New Roman"/>
                <w:sz w:val="24"/>
                <w:szCs w:val="24"/>
              </w:rPr>
            </w:pPr>
          </w:p>
        </w:tc>
        <w:tc>
          <w:tcPr>
            <w:tcW w:w="1182" w:type="dxa"/>
          </w:tcPr>
          <w:p w14:paraId="79253004" w14:textId="77777777" w:rsidR="005152E3" w:rsidRDefault="005152E3" w:rsidP="000B6F7F">
            <w:pPr>
              <w:jc w:val="center"/>
              <w:rPr>
                <w:rFonts w:ascii="Times New Roman" w:hAnsi="Times New Roman" w:cs="Times New Roman"/>
                <w:sz w:val="24"/>
                <w:szCs w:val="24"/>
              </w:rPr>
            </w:pPr>
          </w:p>
        </w:tc>
      </w:tr>
    </w:tbl>
    <w:p w14:paraId="56722393" w14:textId="77777777" w:rsidR="005152E3" w:rsidRDefault="005152E3" w:rsidP="005152E3">
      <w:pPr>
        <w:spacing w:after="0"/>
        <w:rPr>
          <w:rFonts w:ascii="Times New Roman" w:hAnsi="Times New Roman" w:cs="Times New Roman"/>
          <w:sz w:val="24"/>
          <w:szCs w:val="24"/>
        </w:rPr>
      </w:pPr>
    </w:p>
    <w:p w14:paraId="73CB93AB" w14:textId="77777777" w:rsidR="005152E3" w:rsidRDefault="005152E3" w:rsidP="005152E3">
      <w:pPr>
        <w:spacing w:after="0"/>
        <w:rPr>
          <w:rFonts w:ascii="Times New Roman" w:hAnsi="Times New Roman" w:cs="Times New Roman"/>
          <w:sz w:val="24"/>
          <w:szCs w:val="24"/>
        </w:rPr>
      </w:pPr>
    </w:p>
    <w:p w14:paraId="63ECFC15" w14:textId="77777777" w:rsidR="005152E3" w:rsidRDefault="005152E3" w:rsidP="005152E3">
      <w:pPr>
        <w:spacing w:after="0"/>
        <w:rPr>
          <w:rFonts w:ascii="Times New Roman" w:hAnsi="Times New Roman" w:cs="Times New Roman"/>
          <w:sz w:val="24"/>
          <w:szCs w:val="24"/>
        </w:rPr>
      </w:pPr>
    </w:p>
    <w:p w14:paraId="158FA04D" w14:textId="77777777" w:rsidR="005152E3" w:rsidRDefault="005152E3" w:rsidP="005152E3">
      <w:pPr>
        <w:spacing w:after="0"/>
        <w:rPr>
          <w:rFonts w:ascii="Times New Roman" w:hAnsi="Times New Roman" w:cs="Times New Roman"/>
          <w:sz w:val="24"/>
          <w:szCs w:val="24"/>
        </w:rPr>
      </w:pPr>
    </w:p>
    <w:p w14:paraId="42056850" w14:textId="77777777" w:rsidR="005152E3" w:rsidRDefault="005152E3" w:rsidP="005152E3">
      <w:pPr>
        <w:spacing w:after="0"/>
        <w:rPr>
          <w:rFonts w:ascii="Times New Roman" w:hAnsi="Times New Roman" w:cs="Times New Roman"/>
          <w:sz w:val="24"/>
          <w:szCs w:val="24"/>
        </w:rPr>
      </w:pPr>
    </w:p>
    <w:p w14:paraId="647FA3B2" w14:textId="77777777" w:rsidR="005152E3" w:rsidRDefault="005152E3" w:rsidP="005152E3">
      <w:pPr>
        <w:spacing w:after="0"/>
        <w:rPr>
          <w:rFonts w:ascii="Times New Roman" w:hAnsi="Times New Roman" w:cs="Times New Roman"/>
          <w:sz w:val="24"/>
          <w:szCs w:val="24"/>
        </w:rPr>
      </w:pPr>
    </w:p>
    <w:p w14:paraId="0FB7CD51" w14:textId="77777777" w:rsidR="005152E3" w:rsidRDefault="005152E3" w:rsidP="005152E3">
      <w:pPr>
        <w:spacing w:after="0"/>
        <w:rPr>
          <w:rFonts w:ascii="Times New Roman" w:hAnsi="Times New Roman" w:cs="Times New Roman"/>
          <w:sz w:val="24"/>
          <w:szCs w:val="24"/>
        </w:rPr>
      </w:pPr>
    </w:p>
    <w:p w14:paraId="194C5440" w14:textId="77777777" w:rsidR="005152E3" w:rsidRDefault="005152E3" w:rsidP="005152E3">
      <w:pPr>
        <w:spacing w:after="0"/>
        <w:rPr>
          <w:rFonts w:ascii="Times New Roman" w:hAnsi="Times New Roman" w:cs="Times New Roman"/>
          <w:sz w:val="24"/>
          <w:szCs w:val="24"/>
        </w:rPr>
      </w:pPr>
    </w:p>
    <w:p w14:paraId="2048DB17" w14:textId="77777777" w:rsidR="005152E3" w:rsidRDefault="005152E3" w:rsidP="005152E3">
      <w:pPr>
        <w:spacing w:after="0"/>
        <w:rPr>
          <w:rFonts w:ascii="Times New Roman" w:hAnsi="Times New Roman" w:cs="Times New Roman"/>
          <w:sz w:val="24"/>
          <w:szCs w:val="24"/>
        </w:rPr>
      </w:pPr>
    </w:p>
    <w:p w14:paraId="2609D1E8" w14:textId="77777777" w:rsidR="005152E3" w:rsidRDefault="005152E3" w:rsidP="005152E3">
      <w:pPr>
        <w:spacing w:after="0"/>
        <w:rPr>
          <w:rFonts w:ascii="Times New Roman" w:hAnsi="Times New Roman" w:cs="Times New Roman"/>
          <w:sz w:val="24"/>
          <w:szCs w:val="24"/>
        </w:rPr>
      </w:pPr>
    </w:p>
    <w:p w14:paraId="61C66EDF" w14:textId="77777777" w:rsidR="005152E3" w:rsidRDefault="005152E3" w:rsidP="005152E3">
      <w:pPr>
        <w:spacing w:after="0"/>
        <w:rPr>
          <w:rFonts w:ascii="Times New Roman" w:hAnsi="Times New Roman" w:cs="Times New Roman"/>
          <w:sz w:val="24"/>
          <w:szCs w:val="24"/>
        </w:rPr>
      </w:pPr>
    </w:p>
    <w:p w14:paraId="149846B1" w14:textId="77777777" w:rsidR="005152E3" w:rsidRDefault="005152E3" w:rsidP="005152E3">
      <w:pPr>
        <w:spacing w:after="0"/>
        <w:rPr>
          <w:rFonts w:ascii="Times New Roman" w:hAnsi="Times New Roman" w:cs="Times New Roman"/>
          <w:sz w:val="24"/>
          <w:szCs w:val="24"/>
        </w:rPr>
      </w:pPr>
    </w:p>
    <w:p w14:paraId="30DCBA6F"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vertAlign w:val="subscript"/>
        </w:rPr>
        <w:t>2</w:t>
      </w:r>
      <w:r>
        <w:rPr>
          <w:rFonts w:ascii="Times New Roman" w:hAnsi="Times New Roman" w:cs="Times New Roman"/>
          <w:sz w:val="24"/>
          <w:szCs w:val="24"/>
        </w:rPr>
        <w:t>CO:</w:t>
      </w:r>
      <w:r>
        <w:rPr>
          <w:rFonts w:ascii="Times New Roman" w:hAnsi="Times New Roman" w:cs="Times New Roman"/>
          <w:sz w:val="24"/>
          <w:szCs w:val="24"/>
        </w:rPr>
        <w:tab/>
      </w:r>
      <w:r>
        <w:rPr>
          <w:rFonts w:ascii="Times New Roman" w:hAnsi="Times New Roman" w:cs="Times New Roman"/>
          <w:sz w:val="24"/>
          <w:szCs w:val="24"/>
        </w:rPr>
        <w:tab/>
        <w:t xml:space="preserve">Number of Vibrational Modes: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p>
    <w:p w14:paraId="1EE90EC4" w14:textId="77777777" w:rsidR="005152E3" w:rsidRPr="00483AFF" w:rsidRDefault="005152E3" w:rsidP="005152E3">
      <w:pPr>
        <w:spacing w:after="0"/>
        <w:rPr>
          <w:rFonts w:ascii="Times New Roman" w:hAnsi="Times New Roman" w:cs="Times New Roman"/>
          <w:sz w:val="24"/>
          <w:szCs w:val="24"/>
        </w:rPr>
      </w:pPr>
    </w:p>
    <w:tbl>
      <w:tblPr>
        <w:tblStyle w:val="TableGrid"/>
        <w:tblpPr w:leftFromText="180" w:rightFromText="180" w:vertAnchor="text" w:horzAnchor="margin" w:tblpY="198"/>
        <w:tblW w:w="0" w:type="auto"/>
        <w:tblLook w:val="04A0" w:firstRow="1" w:lastRow="0" w:firstColumn="1" w:lastColumn="0" w:noHBand="0" w:noVBand="1"/>
      </w:tblPr>
      <w:tblGrid>
        <w:gridCol w:w="1889"/>
        <w:gridCol w:w="1616"/>
        <w:gridCol w:w="1797"/>
        <w:gridCol w:w="1182"/>
      </w:tblGrid>
      <w:tr w:rsidR="005152E3" w14:paraId="7FD7DBCE" w14:textId="77777777" w:rsidTr="000B6F7F">
        <w:trPr>
          <w:trHeight w:val="394"/>
        </w:trPr>
        <w:tc>
          <w:tcPr>
            <w:tcW w:w="1889" w:type="dxa"/>
          </w:tcPr>
          <w:p w14:paraId="6DE831E4"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Vibrational Motion</w:t>
            </w:r>
          </w:p>
        </w:tc>
        <w:tc>
          <w:tcPr>
            <w:tcW w:w="1616" w:type="dxa"/>
          </w:tcPr>
          <w:p w14:paraId="7FCEFCF9"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Spartan</w:t>
            </w:r>
          </w:p>
          <w:p w14:paraId="42CBD41E"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797" w:type="dxa"/>
          </w:tcPr>
          <w:p w14:paraId="20955FE3"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FT-IR</w:t>
            </w:r>
          </w:p>
          <w:p w14:paraId="1D8C4AE7"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182" w:type="dxa"/>
          </w:tcPr>
          <w:p w14:paraId="2A2245AE" w14:textId="77777777" w:rsidR="005152E3" w:rsidRDefault="005152E3" w:rsidP="000B6F7F">
            <w:pPr>
              <w:jc w:val="center"/>
              <w:rPr>
                <w:rFonts w:ascii="Times New Roman" w:hAnsi="Times New Roman" w:cs="Times New Roman"/>
                <w:b/>
                <w:bCs/>
                <w:sz w:val="24"/>
                <w:szCs w:val="24"/>
              </w:rPr>
            </w:pPr>
          </w:p>
        </w:tc>
      </w:tr>
      <w:tr w:rsidR="005152E3" w14:paraId="15789301" w14:textId="77777777" w:rsidTr="000B6F7F">
        <w:trPr>
          <w:trHeight w:val="394"/>
        </w:trPr>
        <w:tc>
          <w:tcPr>
            <w:tcW w:w="1889" w:type="dxa"/>
          </w:tcPr>
          <w:p w14:paraId="17186580"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H Stretch</w:t>
            </w:r>
          </w:p>
        </w:tc>
        <w:tc>
          <w:tcPr>
            <w:tcW w:w="1616" w:type="dxa"/>
          </w:tcPr>
          <w:p w14:paraId="1DFA9620" w14:textId="77777777" w:rsidR="005152E3" w:rsidRDefault="005152E3" w:rsidP="000B6F7F">
            <w:pPr>
              <w:jc w:val="center"/>
              <w:rPr>
                <w:rFonts w:ascii="Times New Roman" w:hAnsi="Times New Roman" w:cs="Times New Roman"/>
                <w:sz w:val="24"/>
                <w:szCs w:val="24"/>
              </w:rPr>
            </w:pPr>
          </w:p>
        </w:tc>
        <w:tc>
          <w:tcPr>
            <w:tcW w:w="1797" w:type="dxa"/>
          </w:tcPr>
          <w:p w14:paraId="315E0D10" w14:textId="77777777" w:rsidR="005152E3" w:rsidRDefault="005152E3" w:rsidP="000B6F7F">
            <w:pPr>
              <w:jc w:val="center"/>
              <w:rPr>
                <w:rFonts w:ascii="Times New Roman" w:hAnsi="Times New Roman" w:cs="Times New Roman"/>
                <w:sz w:val="24"/>
                <w:szCs w:val="24"/>
              </w:rPr>
            </w:pPr>
          </w:p>
        </w:tc>
        <w:tc>
          <w:tcPr>
            <w:tcW w:w="1182" w:type="dxa"/>
          </w:tcPr>
          <w:p w14:paraId="0027E493" w14:textId="77777777" w:rsidR="005152E3" w:rsidRDefault="005152E3" w:rsidP="000B6F7F">
            <w:pPr>
              <w:jc w:val="center"/>
              <w:rPr>
                <w:rFonts w:ascii="Times New Roman" w:hAnsi="Times New Roman" w:cs="Times New Roman"/>
                <w:sz w:val="24"/>
                <w:szCs w:val="24"/>
              </w:rPr>
            </w:pPr>
          </w:p>
        </w:tc>
      </w:tr>
      <w:tr w:rsidR="005152E3" w14:paraId="06C68497" w14:textId="77777777" w:rsidTr="000B6F7F">
        <w:trPr>
          <w:trHeight w:val="394"/>
        </w:trPr>
        <w:tc>
          <w:tcPr>
            <w:tcW w:w="1889" w:type="dxa"/>
          </w:tcPr>
          <w:p w14:paraId="4DAC384C"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O Stretch</w:t>
            </w:r>
          </w:p>
        </w:tc>
        <w:tc>
          <w:tcPr>
            <w:tcW w:w="1616" w:type="dxa"/>
          </w:tcPr>
          <w:p w14:paraId="62F8A6E3" w14:textId="77777777" w:rsidR="005152E3" w:rsidRDefault="005152E3" w:rsidP="000B6F7F">
            <w:pPr>
              <w:jc w:val="center"/>
              <w:rPr>
                <w:rFonts w:ascii="Times New Roman" w:hAnsi="Times New Roman" w:cs="Times New Roman"/>
                <w:sz w:val="24"/>
                <w:szCs w:val="24"/>
              </w:rPr>
            </w:pPr>
          </w:p>
        </w:tc>
        <w:tc>
          <w:tcPr>
            <w:tcW w:w="1797" w:type="dxa"/>
          </w:tcPr>
          <w:p w14:paraId="7827385D" w14:textId="77777777" w:rsidR="005152E3" w:rsidRDefault="005152E3" w:rsidP="000B6F7F">
            <w:pPr>
              <w:jc w:val="center"/>
              <w:rPr>
                <w:rFonts w:ascii="Times New Roman" w:hAnsi="Times New Roman" w:cs="Times New Roman"/>
                <w:sz w:val="24"/>
                <w:szCs w:val="24"/>
              </w:rPr>
            </w:pPr>
          </w:p>
        </w:tc>
        <w:tc>
          <w:tcPr>
            <w:tcW w:w="1182" w:type="dxa"/>
          </w:tcPr>
          <w:p w14:paraId="13AA4930" w14:textId="77777777" w:rsidR="005152E3" w:rsidRDefault="005152E3" w:rsidP="000B6F7F">
            <w:pPr>
              <w:jc w:val="center"/>
              <w:rPr>
                <w:rFonts w:ascii="Times New Roman" w:hAnsi="Times New Roman" w:cs="Times New Roman"/>
                <w:sz w:val="24"/>
                <w:szCs w:val="24"/>
              </w:rPr>
            </w:pPr>
          </w:p>
        </w:tc>
      </w:tr>
      <w:tr w:rsidR="005152E3" w14:paraId="6E14E554" w14:textId="77777777" w:rsidTr="000B6F7F">
        <w:trPr>
          <w:trHeight w:val="394"/>
        </w:trPr>
        <w:tc>
          <w:tcPr>
            <w:tcW w:w="1889" w:type="dxa"/>
          </w:tcPr>
          <w:p w14:paraId="08D959A5"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O - H Stretch</w:t>
            </w:r>
          </w:p>
        </w:tc>
        <w:tc>
          <w:tcPr>
            <w:tcW w:w="1616" w:type="dxa"/>
          </w:tcPr>
          <w:p w14:paraId="1550B8AE" w14:textId="77777777" w:rsidR="005152E3" w:rsidRDefault="005152E3" w:rsidP="000B6F7F">
            <w:pPr>
              <w:jc w:val="center"/>
              <w:rPr>
                <w:rFonts w:ascii="Times New Roman" w:hAnsi="Times New Roman" w:cs="Times New Roman"/>
                <w:sz w:val="24"/>
                <w:szCs w:val="24"/>
              </w:rPr>
            </w:pPr>
          </w:p>
        </w:tc>
        <w:tc>
          <w:tcPr>
            <w:tcW w:w="1797" w:type="dxa"/>
          </w:tcPr>
          <w:p w14:paraId="54C9A55B" w14:textId="77777777" w:rsidR="005152E3" w:rsidRDefault="005152E3" w:rsidP="000B6F7F">
            <w:pPr>
              <w:jc w:val="center"/>
              <w:rPr>
                <w:rFonts w:ascii="Times New Roman" w:hAnsi="Times New Roman" w:cs="Times New Roman"/>
                <w:sz w:val="24"/>
                <w:szCs w:val="24"/>
              </w:rPr>
            </w:pPr>
          </w:p>
        </w:tc>
        <w:tc>
          <w:tcPr>
            <w:tcW w:w="1182" w:type="dxa"/>
          </w:tcPr>
          <w:p w14:paraId="56D96C19" w14:textId="77777777" w:rsidR="005152E3" w:rsidRDefault="005152E3" w:rsidP="000B6F7F">
            <w:pPr>
              <w:jc w:val="center"/>
              <w:rPr>
                <w:rFonts w:ascii="Times New Roman" w:hAnsi="Times New Roman" w:cs="Times New Roman"/>
                <w:sz w:val="24"/>
                <w:szCs w:val="24"/>
              </w:rPr>
            </w:pPr>
          </w:p>
        </w:tc>
      </w:tr>
      <w:tr w:rsidR="005152E3" w14:paraId="2A31F034" w14:textId="77777777" w:rsidTr="000B6F7F">
        <w:trPr>
          <w:trHeight w:val="394"/>
        </w:trPr>
        <w:tc>
          <w:tcPr>
            <w:tcW w:w="1889" w:type="dxa"/>
          </w:tcPr>
          <w:p w14:paraId="32AEB716" w14:textId="77777777" w:rsidR="005152E3" w:rsidRDefault="005152E3" w:rsidP="000B6F7F">
            <w:pPr>
              <w:jc w:val="center"/>
              <w:rPr>
                <w:rFonts w:ascii="Times New Roman" w:hAnsi="Times New Roman" w:cs="Times New Roman"/>
                <w:sz w:val="24"/>
                <w:szCs w:val="24"/>
              </w:rPr>
            </w:pPr>
          </w:p>
        </w:tc>
        <w:tc>
          <w:tcPr>
            <w:tcW w:w="1616" w:type="dxa"/>
          </w:tcPr>
          <w:p w14:paraId="73B28C4C" w14:textId="77777777" w:rsidR="005152E3" w:rsidRDefault="005152E3" w:rsidP="000B6F7F">
            <w:pPr>
              <w:jc w:val="center"/>
              <w:rPr>
                <w:rFonts w:ascii="Times New Roman" w:hAnsi="Times New Roman" w:cs="Times New Roman"/>
                <w:sz w:val="24"/>
                <w:szCs w:val="24"/>
              </w:rPr>
            </w:pPr>
          </w:p>
        </w:tc>
        <w:tc>
          <w:tcPr>
            <w:tcW w:w="1797" w:type="dxa"/>
          </w:tcPr>
          <w:p w14:paraId="23BD407D" w14:textId="77777777" w:rsidR="005152E3" w:rsidRDefault="005152E3" w:rsidP="000B6F7F">
            <w:pPr>
              <w:jc w:val="center"/>
              <w:rPr>
                <w:rFonts w:ascii="Times New Roman" w:hAnsi="Times New Roman" w:cs="Times New Roman"/>
                <w:sz w:val="24"/>
                <w:szCs w:val="24"/>
              </w:rPr>
            </w:pPr>
          </w:p>
        </w:tc>
        <w:tc>
          <w:tcPr>
            <w:tcW w:w="1182" w:type="dxa"/>
          </w:tcPr>
          <w:p w14:paraId="2E5FBF12" w14:textId="77777777" w:rsidR="005152E3" w:rsidRDefault="005152E3" w:rsidP="000B6F7F">
            <w:pPr>
              <w:jc w:val="center"/>
              <w:rPr>
                <w:rFonts w:ascii="Times New Roman" w:hAnsi="Times New Roman" w:cs="Times New Roman"/>
                <w:sz w:val="24"/>
                <w:szCs w:val="24"/>
              </w:rPr>
            </w:pPr>
          </w:p>
        </w:tc>
      </w:tr>
    </w:tbl>
    <w:p w14:paraId="58D8CC7D" w14:textId="77777777" w:rsidR="005152E3" w:rsidRDefault="005152E3" w:rsidP="005152E3">
      <w:pPr>
        <w:spacing w:after="0"/>
        <w:rPr>
          <w:rFonts w:ascii="Times New Roman" w:hAnsi="Times New Roman" w:cs="Times New Roman"/>
          <w:sz w:val="24"/>
          <w:szCs w:val="24"/>
        </w:rPr>
      </w:pPr>
    </w:p>
    <w:p w14:paraId="1029A9D6" w14:textId="77777777" w:rsidR="005152E3" w:rsidRDefault="005152E3" w:rsidP="005152E3">
      <w:pPr>
        <w:spacing w:after="0"/>
        <w:rPr>
          <w:rFonts w:ascii="Times New Roman" w:hAnsi="Times New Roman" w:cs="Times New Roman"/>
          <w:sz w:val="24"/>
          <w:szCs w:val="24"/>
        </w:rPr>
      </w:pPr>
    </w:p>
    <w:p w14:paraId="296522BA" w14:textId="77777777" w:rsidR="005152E3" w:rsidRDefault="005152E3" w:rsidP="005152E3">
      <w:pPr>
        <w:spacing w:after="0"/>
        <w:rPr>
          <w:rFonts w:ascii="Times New Roman" w:hAnsi="Times New Roman" w:cs="Times New Roman"/>
          <w:sz w:val="24"/>
          <w:szCs w:val="24"/>
        </w:rPr>
      </w:pPr>
    </w:p>
    <w:p w14:paraId="27F204F3" w14:textId="77777777" w:rsidR="005152E3" w:rsidRDefault="005152E3" w:rsidP="005152E3">
      <w:pPr>
        <w:spacing w:after="0"/>
        <w:rPr>
          <w:rFonts w:ascii="Times New Roman" w:hAnsi="Times New Roman" w:cs="Times New Roman"/>
          <w:sz w:val="24"/>
          <w:szCs w:val="24"/>
        </w:rPr>
      </w:pPr>
    </w:p>
    <w:p w14:paraId="0AB4ADC8" w14:textId="77777777" w:rsidR="005152E3" w:rsidRDefault="005152E3" w:rsidP="005152E3">
      <w:pPr>
        <w:spacing w:after="0"/>
        <w:rPr>
          <w:rFonts w:ascii="Times New Roman" w:hAnsi="Times New Roman" w:cs="Times New Roman"/>
          <w:sz w:val="24"/>
          <w:szCs w:val="24"/>
        </w:rPr>
      </w:pPr>
    </w:p>
    <w:p w14:paraId="507B7A6B" w14:textId="77777777" w:rsidR="005152E3" w:rsidRDefault="005152E3" w:rsidP="005152E3">
      <w:pPr>
        <w:spacing w:after="0"/>
        <w:rPr>
          <w:rFonts w:ascii="Times New Roman" w:hAnsi="Times New Roman" w:cs="Times New Roman"/>
          <w:sz w:val="24"/>
          <w:szCs w:val="24"/>
        </w:rPr>
      </w:pPr>
    </w:p>
    <w:p w14:paraId="2C142D85" w14:textId="77777777" w:rsidR="005152E3" w:rsidRDefault="005152E3" w:rsidP="005152E3">
      <w:pPr>
        <w:spacing w:after="0"/>
        <w:rPr>
          <w:rFonts w:ascii="Times New Roman" w:hAnsi="Times New Roman" w:cs="Times New Roman"/>
          <w:sz w:val="24"/>
          <w:szCs w:val="24"/>
        </w:rPr>
      </w:pPr>
    </w:p>
    <w:p w14:paraId="1D230835" w14:textId="77777777" w:rsidR="005152E3" w:rsidRDefault="005152E3" w:rsidP="005152E3">
      <w:pPr>
        <w:spacing w:after="0"/>
        <w:rPr>
          <w:rFonts w:ascii="Times New Roman" w:hAnsi="Times New Roman" w:cs="Times New Roman"/>
          <w:sz w:val="24"/>
          <w:szCs w:val="24"/>
        </w:rPr>
      </w:pPr>
    </w:p>
    <w:p w14:paraId="63FE9844" w14:textId="77777777" w:rsidR="005152E3" w:rsidRDefault="005152E3" w:rsidP="005152E3">
      <w:pPr>
        <w:spacing w:after="0"/>
        <w:rPr>
          <w:rFonts w:ascii="Times New Roman" w:hAnsi="Times New Roman" w:cs="Times New Roman"/>
          <w:sz w:val="24"/>
          <w:szCs w:val="24"/>
        </w:rPr>
      </w:pPr>
    </w:p>
    <w:p w14:paraId="39245FB1" w14:textId="77777777" w:rsidR="005152E3" w:rsidRDefault="005152E3" w:rsidP="005152E3">
      <w:pPr>
        <w:spacing w:after="0"/>
        <w:rPr>
          <w:rFonts w:ascii="Times New Roman" w:hAnsi="Times New Roman" w:cs="Times New Roman"/>
          <w:sz w:val="24"/>
          <w:szCs w:val="24"/>
        </w:rPr>
      </w:pPr>
    </w:p>
    <w:p w14:paraId="4377CDDC" w14:textId="77777777" w:rsidR="005152E3" w:rsidRDefault="005152E3" w:rsidP="005152E3">
      <w:pPr>
        <w:spacing w:after="0"/>
        <w:rPr>
          <w:rFonts w:ascii="Times New Roman" w:hAnsi="Times New Roman" w:cs="Times New Roman"/>
          <w:sz w:val="24"/>
          <w:szCs w:val="24"/>
        </w:rPr>
      </w:pPr>
    </w:p>
    <w:p w14:paraId="6621527A" w14:textId="77777777" w:rsidR="005152E3" w:rsidRDefault="005152E3" w:rsidP="005152E3">
      <w:pPr>
        <w:spacing w:after="0"/>
        <w:rPr>
          <w:rFonts w:ascii="Times New Roman" w:hAnsi="Times New Roman" w:cs="Times New Roman"/>
          <w:sz w:val="24"/>
          <w:szCs w:val="24"/>
        </w:rPr>
      </w:pPr>
    </w:p>
    <w:p w14:paraId="2765FF31"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lastRenderedPageBreak/>
        <w:t>Compound Set II</w:t>
      </w:r>
    </w:p>
    <w:p w14:paraId="0EFBD1B9" w14:textId="77777777" w:rsidR="005152E3" w:rsidRDefault="005152E3" w:rsidP="005152E3">
      <w:pPr>
        <w:spacing w:after="0"/>
        <w:rPr>
          <w:rFonts w:ascii="Times New Roman" w:hAnsi="Times New Roman" w:cs="Times New Roman"/>
          <w:sz w:val="24"/>
          <w:szCs w:val="24"/>
        </w:rPr>
      </w:pPr>
    </w:p>
    <w:p w14:paraId="6DA94E4B"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Pr>
          <w:rFonts w:ascii="Times New Roman" w:hAnsi="Times New Roman" w:cs="Times New Roman"/>
          <w:sz w:val="24"/>
          <w:szCs w:val="24"/>
        </w:rPr>
        <w:tab/>
        <w:t>Lewis Dot Structures</w:t>
      </w:r>
    </w:p>
    <w:p w14:paraId="132D73E8" w14:textId="77777777" w:rsidR="005152E3" w:rsidRDefault="005152E3" w:rsidP="005152E3">
      <w:pPr>
        <w:spacing w:after="0"/>
        <w:rPr>
          <w:rFonts w:ascii="Times New Roman" w:hAnsi="Times New Roman" w:cs="Times New Roman"/>
          <w:sz w:val="24"/>
          <w:szCs w:val="24"/>
        </w:rPr>
      </w:pPr>
    </w:p>
    <w:tbl>
      <w:tblPr>
        <w:tblStyle w:val="TableGrid"/>
        <w:tblpPr w:leftFromText="180" w:rightFromText="180" w:vertAnchor="text" w:horzAnchor="margin" w:tblpY="198"/>
        <w:tblW w:w="0" w:type="auto"/>
        <w:tblLook w:val="04A0" w:firstRow="1" w:lastRow="0" w:firstColumn="1" w:lastColumn="0" w:noHBand="0" w:noVBand="1"/>
      </w:tblPr>
      <w:tblGrid>
        <w:gridCol w:w="2547"/>
        <w:gridCol w:w="6095"/>
      </w:tblGrid>
      <w:tr w:rsidR="005152E3" w14:paraId="2D18E344" w14:textId="77777777" w:rsidTr="000B6F7F">
        <w:trPr>
          <w:trHeight w:val="394"/>
        </w:trPr>
        <w:tc>
          <w:tcPr>
            <w:tcW w:w="2547" w:type="dxa"/>
          </w:tcPr>
          <w:p w14:paraId="51C44B0B"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Compound</w:t>
            </w:r>
          </w:p>
        </w:tc>
        <w:tc>
          <w:tcPr>
            <w:tcW w:w="6095" w:type="dxa"/>
          </w:tcPr>
          <w:p w14:paraId="727FD4F0"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Lewis Dot Structure</w:t>
            </w:r>
          </w:p>
        </w:tc>
      </w:tr>
      <w:tr w:rsidR="005152E3" w14:paraId="110BD014" w14:textId="77777777" w:rsidTr="000B6F7F">
        <w:trPr>
          <w:trHeight w:val="1994"/>
        </w:trPr>
        <w:tc>
          <w:tcPr>
            <w:tcW w:w="2547" w:type="dxa"/>
          </w:tcPr>
          <w:p w14:paraId="2ED366B8" w14:textId="77777777" w:rsidR="005152E3" w:rsidRDefault="005152E3" w:rsidP="000B6F7F">
            <w:pPr>
              <w:jc w:val="center"/>
              <w:rPr>
                <w:rFonts w:ascii="Times New Roman" w:hAnsi="Times New Roman" w:cs="Times New Roman"/>
                <w:sz w:val="24"/>
                <w:szCs w:val="24"/>
              </w:rPr>
            </w:pPr>
          </w:p>
          <w:p w14:paraId="7F187177" w14:textId="77777777" w:rsidR="005152E3" w:rsidRDefault="005152E3" w:rsidP="000B6F7F">
            <w:pPr>
              <w:jc w:val="center"/>
              <w:rPr>
                <w:rFonts w:ascii="Times New Roman" w:hAnsi="Times New Roman" w:cs="Times New Roman"/>
                <w:sz w:val="24"/>
                <w:szCs w:val="24"/>
              </w:rPr>
            </w:pPr>
          </w:p>
          <w:p w14:paraId="67C5CD27" w14:textId="77777777" w:rsidR="005152E3" w:rsidRDefault="005152E3" w:rsidP="000B6F7F">
            <w:pPr>
              <w:jc w:val="center"/>
              <w:rPr>
                <w:rFonts w:ascii="Times New Roman" w:hAnsi="Times New Roman" w:cs="Times New Roman"/>
                <w:sz w:val="24"/>
                <w:szCs w:val="24"/>
              </w:rPr>
            </w:pPr>
          </w:p>
          <w:p w14:paraId="2A5C32CD" w14:textId="77777777" w:rsidR="005152E3" w:rsidRPr="0037010B" w:rsidRDefault="005152E3" w:rsidP="000B6F7F">
            <w:pPr>
              <w:jc w:val="center"/>
              <w:rPr>
                <w:rFonts w:ascii="Times New Roman" w:hAnsi="Times New Roman" w:cs="Times New Roman"/>
                <w:sz w:val="24"/>
                <w:szCs w:val="24"/>
              </w:rPr>
            </w:pPr>
            <w:r>
              <w:rPr>
                <w:rFonts w:ascii="Times New Roman" w:hAnsi="Times New Roman"/>
                <w:sz w:val="24"/>
                <w:szCs w:val="24"/>
              </w:rPr>
              <w:t>Di-</w:t>
            </w:r>
            <w:proofErr w:type="spellStart"/>
            <w:r>
              <w:rPr>
                <w:rFonts w:ascii="Times New Roman" w:hAnsi="Times New Roman"/>
                <w:sz w:val="24"/>
                <w:szCs w:val="24"/>
              </w:rPr>
              <w:t>isopropylethylamine</w:t>
            </w:r>
            <w:proofErr w:type="spellEnd"/>
          </w:p>
        </w:tc>
        <w:tc>
          <w:tcPr>
            <w:tcW w:w="6095" w:type="dxa"/>
          </w:tcPr>
          <w:p w14:paraId="2E15AFF3" w14:textId="77777777" w:rsidR="005152E3" w:rsidRDefault="005152E3" w:rsidP="000B6F7F">
            <w:pPr>
              <w:jc w:val="center"/>
              <w:rPr>
                <w:rFonts w:ascii="Times New Roman" w:hAnsi="Times New Roman" w:cs="Times New Roman"/>
                <w:sz w:val="24"/>
                <w:szCs w:val="24"/>
              </w:rPr>
            </w:pPr>
          </w:p>
        </w:tc>
      </w:tr>
      <w:tr w:rsidR="005152E3" w14:paraId="6DBDBB86" w14:textId="77777777" w:rsidTr="000B6F7F">
        <w:trPr>
          <w:trHeight w:val="2120"/>
        </w:trPr>
        <w:tc>
          <w:tcPr>
            <w:tcW w:w="2547" w:type="dxa"/>
          </w:tcPr>
          <w:p w14:paraId="0D3A37BB" w14:textId="77777777" w:rsidR="005152E3" w:rsidRDefault="005152E3" w:rsidP="000B6F7F">
            <w:pPr>
              <w:jc w:val="center"/>
              <w:rPr>
                <w:rFonts w:ascii="Times New Roman" w:hAnsi="Times New Roman" w:cs="Times New Roman"/>
                <w:sz w:val="24"/>
                <w:szCs w:val="24"/>
              </w:rPr>
            </w:pPr>
          </w:p>
          <w:p w14:paraId="0D78B7B6" w14:textId="77777777" w:rsidR="005152E3" w:rsidRDefault="005152E3" w:rsidP="000B6F7F">
            <w:pPr>
              <w:jc w:val="center"/>
              <w:rPr>
                <w:rFonts w:ascii="Times New Roman" w:hAnsi="Times New Roman" w:cs="Times New Roman"/>
                <w:sz w:val="24"/>
                <w:szCs w:val="24"/>
              </w:rPr>
            </w:pPr>
          </w:p>
          <w:p w14:paraId="6B2C6C20" w14:textId="77777777" w:rsidR="005152E3" w:rsidRDefault="005152E3" w:rsidP="000B6F7F">
            <w:pPr>
              <w:jc w:val="center"/>
              <w:rPr>
                <w:rFonts w:ascii="Times New Roman" w:hAnsi="Times New Roman" w:cs="Times New Roman"/>
                <w:sz w:val="24"/>
                <w:szCs w:val="24"/>
              </w:rPr>
            </w:pPr>
          </w:p>
          <w:p w14:paraId="223CEB82" w14:textId="77777777" w:rsidR="005152E3" w:rsidRPr="0037010B" w:rsidRDefault="005152E3" w:rsidP="000B6F7F">
            <w:pPr>
              <w:jc w:val="center"/>
              <w:rPr>
                <w:rFonts w:ascii="Times New Roman" w:hAnsi="Times New Roman" w:cs="Times New Roman"/>
                <w:sz w:val="24"/>
                <w:szCs w:val="24"/>
              </w:rPr>
            </w:pPr>
            <w:r>
              <w:rPr>
                <w:rFonts w:ascii="Times New Roman" w:hAnsi="Times New Roman"/>
                <w:sz w:val="24"/>
                <w:szCs w:val="24"/>
              </w:rPr>
              <w:t>2-methyl-1-pyrroline</w:t>
            </w:r>
          </w:p>
        </w:tc>
        <w:tc>
          <w:tcPr>
            <w:tcW w:w="6095" w:type="dxa"/>
          </w:tcPr>
          <w:p w14:paraId="162392A7" w14:textId="77777777" w:rsidR="005152E3" w:rsidRDefault="005152E3" w:rsidP="000B6F7F">
            <w:pPr>
              <w:jc w:val="center"/>
              <w:rPr>
                <w:rFonts w:ascii="Times New Roman" w:hAnsi="Times New Roman" w:cs="Times New Roman"/>
                <w:sz w:val="24"/>
                <w:szCs w:val="24"/>
              </w:rPr>
            </w:pPr>
          </w:p>
        </w:tc>
      </w:tr>
      <w:tr w:rsidR="005152E3" w14:paraId="3240C577" w14:textId="77777777" w:rsidTr="000B6F7F">
        <w:trPr>
          <w:trHeight w:val="2675"/>
        </w:trPr>
        <w:tc>
          <w:tcPr>
            <w:tcW w:w="2547" w:type="dxa"/>
          </w:tcPr>
          <w:p w14:paraId="22CFFFFD" w14:textId="77777777" w:rsidR="005152E3" w:rsidRDefault="005152E3" w:rsidP="000B6F7F">
            <w:pPr>
              <w:jc w:val="center"/>
              <w:rPr>
                <w:rFonts w:ascii="Times New Roman" w:hAnsi="Times New Roman" w:cs="Times New Roman"/>
                <w:sz w:val="24"/>
                <w:szCs w:val="24"/>
              </w:rPr>
            </w:pPr>
          </w:p>
          <w:p w14:paraId="209C4D93" w14:textId="77777777" w:rsidR="005152E3" w:rsidRDefault="005152E3" w:rsidP="000B6F7F">
            <w:pPr>
              <w:jc w:val="center"/>
              <w:rPr>
                <w:rFonts w:ascii="Times New Roman" w:hAnsi="Times New Roman" w:cs="Times New Roman"/>
                <w:sz w:val="24"/>
                <w:szCs w:val="24"/>
              </w:rPr>
            </w:pPr>
          </w:p>
          <w:p w14:paraId="2758D0E1" w14:textId="77777777" w:rsidR="005152E3" w:rsidRDefault="005152E3" w:rsidP="000B6F7F">
            <w:pPr>
              <w:jc w:val="center"/>
              <w:rPr>
                <w:rFonts w:ascii="Times New Roman" w:hAnsi="Times New Roman" w:cs="Times New Roman"/>
                <w:sz w:val="24"/>
                <w:szCs w:val="24"/>
              </w:rPr>
            </w:pPr>
          </w:p>
          <w:p w14:paraId="1551FE5D" w14:textId="77777777" w:rsidR="005152E3" w:rsidRPr="0037010B" w:rsidRDefault="005152E3" w:rsidP="000B6F7F">
            <w:pPr>
              <w:jc w:val="center"/>
              <w:rPr>
                <w:rFonts w:ascii="Times New Roman" w:hAnsi="Times New Roman" w:cs="Times New Roman"/>
                <w:sz w:val="24"/>
                <w:szCs w:val="24"/>
              </w:rPr>
            </w:pPr>
            <w:r>
              <w:rPr>
                <w:rFonts w:ascii="Times New Roman" w:hAnsi="Times New Roman"/>
                <w:sz w:val="24"/>
                <w:szCs w:val="24"/>
              </w:rPr>
              <w:t>Acetonitrile</w:t>
            </w:r>
          </w:p>
        </w:tc>
        <w:tc>
          <w:tcPr>
            <w:tcW w:w="6095" w:type="dxa"/>
          </w:tcPr>
          <w:p w14:paraId="0597F939" w14:textId="77777777" w:rsidR="005152E3" w:rsidRDefault="005152E3" w:rsidP="000B6F7F">
            <w:pPr>
              <w:jc w:val="center"/>
              <w:rPr>
                <w:rFonts w:ascii="Times New Roman" w:hAnsi="Times New Roman" w:cs="Times New Roman"/>
                <w:sz w:val="24"/>
                <w:szCs w:val="24"/>
              </w:rPr>
            </w:pPr>
          </w:p>
        </w:tc>
      </w:tr>
    </w:tbl>
    <w:p w14:paraId="79E44430" w14:textId="77777777" w:rsidR="005152E3" w:rsidRDefault="005152E3" w:rsidP="005152E3">
      <w:pPr>
        <w:spacing w:after="0"/>
        <w:rPr>
          <w:rFonts w:ascii="Times New Roman" w:hAnsi="Times New Roman" w:cs="Times New Roman"/>
          <w:sz w:val="24"/>
          <w:szCs w:val="24"/>
        </w:rPr>
      </w:pPr>
    </w:p>
    <w:p w14:paraId="4518DD19" w14:textId="77777777" w:rsidR="005152E3" w:rsidRDefault="005152E3" w:rsidP="005152E3">
      <w:pPr>
        <w:spacing w:after="0"/>
        <w:rPr>
          <w:rFonts w:ascii="Times New Roman" w:hAnsi="Times New Roman" w:cs="Times New Roman"/>
          <w:sz w:val="24"/>
          <w:szCs w:val="24"/>
        </w:rPr>
      </w:pPr>
    </w:p>
    <w:p w14:paraId="65E6E511" w14:textId="77777777" w:rsidR="005152E3" w:rsidRDefault="005152E3" w:rsidP="005152E3">
      <w:pPr>
        <w:spacing w:after="0"/>
        <w:rPr>
          <w:rFonts w:ascii="Times New Roman" w:hAnsi="Times New Roman" w:cs="Times New Roman"/>
          <w:sz w:val="24"/>
          <w:szCs w:val="24"/>
        </w:rPr>
      </w:pPr>
    </w:p>
    <w:p w14:paraId="65EEA6F9" w14:textId="77777777" w:rsidR="005152E3" w:rsidRDefault="005152E3" w:rsidP="005152E3">
      <w:pPr>
        <w:spacing w:after="0"/>
        <w:rPr>
          <w:rFonts w:ascii="Times New Roman" w:hAnsi="Times New Roman" w:cs="Times New Roman"/>
          <w:sz w:val="24"/>
          <w:szCs w:val="24"/>
        </w:rPr>
      </w:pPr>
    </w:p>
    <w:p w14:paraId="0F888A95" w14:textId="77777777" w:rsidR="005152E3" w:rsidRDefault="005152E3" w:rsidP="005152E3">
      <w:pPr>
        <w:spacing w:after="0"/>
        <w:rPr>
          <w:rFonts w:ascii="Times New Roman" w:hAnsi="Times New Roman" w:cs="Times New Roman"/>
          <w:sz w:val="24"/>
          <w:szCs w:val="24"/>
        </w:rPr>
      </w:pPr>
    </w:p>
    <w:p w14:paraId="04392DBB" w14:textId="77777777" w:rsidR="005152E3" w:rsidRDefault="005152E3" w:rsidP="005152E3">
      <w:pPr>
        <w:spacing w:after="0"/>
        <w:rPr>
          <w:rFonts w:ascii="Times New Roman" w:hAnsi="Times New Roman" w:cs="Times New Roman"/>
          <w:sz w:val="24"/>
          <w:szCs w:val="24"/>
        </w:rPr>
      </w:pPr>
    </w:p>
    <w:p w14:paraId="209C09DF" w14:textId="77777777" w:rsidR="005152E3" w:rsidRDefault="005152E3" w:rsidP="005152E3">
      <w:pPr>
        <w:spacing w:after="0"/>
        <w:rPr>
          <w:rFonts w:ascii="Times New Roman" w:hAnsi="Times New Roman" w:cs="Times New Roman"/>
          <w:sz w:val="24"/>
          <w:szCs w:val="24"/>
        </w:rPr>
      </w:pPr>
    </w:p>
    <w:p w14:paraId="1D336690"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br/>
      </w:r>
    </w:p>
    <w:p w14:paraId="57F25EC7" w14:textId="77777777" w:rsidR="005152E3" w:rsidRDefault="005152E3" w:rsidP="005152E3">
      <w:pPr>
        <w:spacing w:after="0"/>
        <w:rPr>
          <w:rFonts w:ascii="Times New Roman" w:hAnsi="Times New Roman" w:cs="Times New Roman"/>
          <w:sz w:val="24"/>
          <w:szCs w:val="24"/>
        </w:rPr>
      </w:pPr>
    </w:p>
    <w:p w14:paraId="082AE88A" w14:textId="77777777" w:rsidR="005152E3" w:rsidRDefault="005152E3" w:rsidP="005152E3">
      <w:pPr>
        <w:spacing w:after="0"/>
        <w:rPr>
          <w:rFonts w:ascii="Times New Roman" w:hAnsi="Times New Roman" w:cs="Times New Roman"/>
          <w:sz w:val="24"/>
          <w:szCs w:val="24"/>
        </w:rPr>
      </w:pPr>
    </w:p>
    <w:p w14:paraId="7127AD5A" w14:textId="77777777" w:rsidR="005152E3" w:rsidRDefault="005152E3" w:rsidP="005152E3">
      <w:pPr>
        <w:spacing w:after="0"/>
        <w:rPr>
          <w:rFonts w:ascii="Times New Roman" w:hAnsi="Times New Roman" w:cs="Times New Roman"/>
          <w:sz w:val="24"/>
          <w:szCs w:val="24"/>
        </w:rPr>
      </w:pPr>
    </w:p>
    <w:p w14:paraId="1A3250E1" w14:textId="77777777" w:rsidR="005152E3" w:rsidRDefault="005152E3" w:rsidP="005152E3">
      <w:pPr>
        <w:spacing w:after="0"/>
        <w:rPr>
          <w:rFonts w:ascii="Times New Roman" w:hAnsi="Times New Roman" w:cs="Times New Roman"/>
          <w:sz w:val="24"/>
          <w:szCs w:val="24"/>
        </w:rPr>
      </w:pPr>
    </w:p>
    <w:p w14:paraId="175592E5" w14:textId="77777777" w:rsidR="005152E3" w:rsidRDefault="005152E3" w:rsidP="005152E3">
      <w:pPr>
        <w:spacing w:after="0"/>
        <w:rPr>
          <w:rFonts w:ascii="Times New Roman" w:hAnsi="Times New Roman" w:cs="Times New Roman"/>
          <w:sz w:val="24"/>
          <w:szCs w:val="24"/>
        </w:rPr>
      </w:pPr>
    </w:p>
    <w:p w14:paraId="48F115C9" w14:textId="77777777" w:rsidR="005152E3" w:rsidRDefault="005152E3" w:rsidP="005152E3">
      <w:pPr>
        <w:spacing w:after="0"/>
        <w:rPr>
          <w:rFonts w:ascii="Times New Roman" w:hAnsi="Times New Roman" w:cs="Times New Roman"/>
          <w:sz w:val="24"/>
          <w:szCs w:val="24"/>
        </w:rPr>
      </w:pPr>
    </w:p>
    <w:p w14:paraId="63DD9B81" w14:textId="77777777" w:rsidR="005152E3" w:rsidRDefault="005152E3" w:rsidP="005152E3">
      <w:pPr>
        <w:spacing w:after="0"/>
        <w:rPr>
          <w:rFonts w:ascii="Times New Roman" w:hAnsi="Times New Roman" w:cs="Times New Roman"/>
          <w:sz w:val="24"/>
          <w:szCs w:val="24"/>
        </w:rPr>
      </w:pPr>
    </w:p>
    <w:p w14:paraId="47A39BC0" w14:textId="77777777" w:rsidR="005152E3" w:rsidRDefault="005152E3" w:rsidP="005152E3">
      <w:pPr>
        <w:spacing w:after="0"/>
        <w:rPr>
          <w:rFonts w:ascii="Times New Roman" w:hAnsi="Times New Roman" w:cs="Times New Roman"/>
          <w:sz w:val="24"/>
          <w:szCs w:val="24"/>
        </w:rPr>
      </w:pPr>
    </w:p>
    <w:p w14:paraId="6A9AE033" w14:textId="77777777" w:rsidR="005152E3" w:rsidRDefault="005152E3" w:rsidP="005152E3">
      <w:pPr>
        <w:spacing w:after="0"/>
        <w:rPr>
          <w:rFonts w:ascii="Times New Roman" w:hAnsi="Times New Roman" w:cs="Times New Roman"/>
          <w:sz w:val="24"/>
          <w:szCs w:val="24"/>
        </w:rPr>
      </w:pPr>
    </w:p>
    <w:p w14:paraId="5298015B" w14:textId="77777777" w:rsidR="005152E3" w:rsidRDefault="005152E3" w:rsidP="005152E3">
      <w:pPr>
        <w:spacing w:after="0"/>
        <w:rPr>
          <w:rFonts w:ascii="Times New Roman" w:hAnsi="Times New Roman" w:cs="Times New Roman"/>
          <w:sz w:val="24"/>
          <w:szCs w:val="24"/>
        </w:rPr>
      </w:pPr>
    </w:p>
    <w:p w14:paraId="2C78F16D" w14:textId="77777777" w:rsidR="005152E3" w:rsidRDefault="005152E3" w:rsidP="005152E3">
      <w:pPr>
        <w:spacing w:after="0"/>
        <w:rPr>
          <w:rFonts w:ascii="Times New Roman" w:hAnsi="Times New Roman" w:cs="Times New Roman"/>
          <w:sz w:val="24"/>
          <w:szCs w:val="24"/>
        </w:rPr>
      </w:pPr>
    </w:p>
    <w:p w14:paraId="36D2B59E" w14:textId="77777777" w:rsidR="005152E3" w:rsidRDefault="005152E3" w:rsidP="005152E3">
      <w:pPr>
        <w:spacing w:after="0"/>
        <w:rPr>
          <w:rFonts w:ascii="Times New Roman" w:hAnsi="Times New Roman" w:cs="Times New Roman"/>
          <w:sz w:val="24"/>
          <w:szCs w:val="24"/>
        </w:rPr>
      </w:pPr>
    </w:p>
    <w:p w14:paraId="4C8E5221" w14:textId="77777777" w:rsidR="005152E3" w:rsidRDefault="005152E3" w:rsidP="005152E3">
      <w:pPr>
        <w:spacing w:after="0"/>
        <w:rPr>
          <w:rFonts w:ascii="Times New Roman" w:hAnsi="Times New Roman" w:cs="Times New Roman"/>
          <w:sz w:val="24"/>
          <w:szCs w:val="24"/>
        </w:rPr>
      </w:pPr>
    </w:p>
    <w:p w14:paraId="0AF18CC4" w14:textId="77777777" w:rsidR="005152E3" w:rsidRDefault="005152E3" w:rsidP="005152E3">
      <w:pPr>
        <w:spacing w:after="0"/>
        <w:rPr>
          <w:rFonts w:ascii="Times New Roman" w:hAnsi="Times New Roman" w:cs="Times New Roman"/>
          <w:sz w:val="24"/>
          <w:szCs w:val="24"/>
        </w:rPr>
      </w:pPr>
    </w:p>
    <w:p w14:paraId="6FB1E755" w14:textId="77777777" w:rsidR="005152E3" w:rsidRDefault="005152E3" w:rsidP="005152E3">
      <w:pPr>
        <w:spacing w:after="0"/>
        <w:rPr>
          <w:rFonts w:ascii="Times New Roman" w:hAnsi="Times New Roman" w:cs="Times New Roman"/>
          <w:sz w:val="24"/>
          <w:szCs w:val="24"/>
        </w:rPr>
      </w:pPr>
    </w:p>
    <w:p w14:paraId="1704A78F" w14:textId="77777777" w:rsidR="005152E3" w:rsidRDefault="005152E3" w:rsidP="005152E3">
      <w:pPr>
        <w:spacing w:after="0"/>
        <w:rPr>
          <w:rFonts w:ascii="Times New Roman" w:hAnsi="Times New Roman" w:cs="Times New Roman"/>
          <w:sz w:val="24"/>
          <w:szCs w:val="24"/>
        </w:rPr>
      </w:pPr>
    </w:p>
    <w:p w14:paraId="289CE035" w14:textId="77777777" w:rsidR="005152E3" w:rsidRDefault="005152E3" w:rsidP="005152E3">
      <w:pPr>
        <w:spacing w:after="0"/>
        <w:rPr>
          <w:rFonts w:ascii="Times New Roman" w:hAnsi="Times New Roman" w:cs="Times New Roman"/>
          <w:sz w:val="24"/>
          <w:szCs w:val="24"/>
        </w:rPr>
      </w:pPr>
    </w:p>
    <w:p w14:paraId="25522121" w14:textId="77777777" w:rsidR="005152E3" w:rsidRDefault="005152E3" w:rsidP="005152E3">
      <w:pPr>
        <w:spacing w:after="0"/>
        <w:rPr>
          <w:rFonts w:ascii="Times New Roman" w:hAnsi="Times New Roman" w:cs="Times New Roman"/>
          <w:sz w:val="24"/>
          <w:szCs w:val="24"/>
        </w:rPr>
      </w:pPr>
    </w:p>
    <w:p w14:paraId="5ACDBA97" w14:textId="77777777" w:rsidR="005152E3" w:rsidRDefault="005152E3" w:rsidP="005152E3">
      <w:pPr>
        <w:spacing w:after="0"/>
        <w:rPr>
          <w:rFonts w:ascii="Times New Roman" w:hAnsi="Times New Roman" w:cs="Times New Roman"/>
          <w:sz w:val="24"/>
          <w:szCs w:val="24"/>
        </w:rPr>
      </w:pPr>
    </w:p>
    <w:p w14:paraId="217C1743" w14:textId="77777777" w:rsidR="005152E3" w:rsidRDefault="005152E3" w:rsidP="005152E3">
      <w:pPr>
        <w:spacing w:after="0"/>
        <w:rPr>
          <w:rFonts w:ascii="Times New Roman" w:hAnsi="Times New Roman" w:cs="Times New Roman"/>
          <w:sz w:val="24"/>
          <w:szCs w:val="24"/>
        </w:rPr>
      </w:pPr>
    </w:p>
    <w:p w14:paraId="3095281A" w14:textId="77777777" w:rsidR="005152E3" w:rsidRDefault="005152E3" w:rsidP="005152E3">
      <w:pPr>
        <w:spacing w:after="0"/>
        <w:rPr>
          <w:rFonts w:ascii="Times New Roman" w:hAnsi="Times New Roman" w:cs="Times New Roman"/>
          <w:sz w:val="24"/>
          <w:szCs w:val="24"/>
        </w:rPr>
      </w:pPr>
    </w:p>
    <w:p w14:paraId="65304137" w14:textId="77777777" w:rsidR="005152E3" w:rsidRDefault="005152E3" w:rsidP="005152E3">
      <w:pPr>
        <w:spacing w:after="0"/>
        <w:rPr>
          <w:rFonts w:ascii="Times New Roman" w:hAnsi="Times New Roman" w:cs="Times New Roman"/>
          <w:sz w:val="24"/>
          <w:szCs w:val="24"/>
        </w:rPr>
      </w:pPr>
    </w:p>
    <w:p w14:paraId="0742B7AC" w14:textId="77777777" w:rsidR="005152E3" w:rsidRDefault="005152E3" w:rsidP="005152E3">
      <w:pPr>
        <w:spacing w:after="0"/>
        <w:rPr>
          <w:rFonts w:ascii="Times New Roman" w:hAnsi="Times New Roman" w:cs="Times New Roman"/>
          <w:sz w:val="24"/>
          <w:szCs w:val="24"/>
        </w:rPr>
      </w:pPr>
    </w:p>
    <w:p w14:paraId="258CE90C" w14:textId="77777777" w:rsidR="005152E3" w:rsidRDefault="005152E3" w:rsidP="005152E3">
      <w:pPr>
        <w:spacing w:after="0"/>
        <w:rPr>
          <w:rFonts w:ascii="Times New Roman" w:hAnsi="Times New Roman" w:cs="Times New Roman"/>
          <w:sz w:val="24"/>
          <w:szCs w:val="24"/>
        </w:rPr>
      </w:pPr>
    </w:p>
    <w:p w14:paraId="29D5479B" w14:textId="77777777" w:rsidR="005152E3" w:rsidRDefault="005152E3" w:rsidP="005152E3">
      <w:pPr>
        <w:rPr>
          <w:rFonts w:ascii="Times New Roman" w:hAnsi="Times New Roman" w:cs="Times New Roman"/>
          <w:sz w:val="24"/>
          <w:szCs w:val="24"/>
        </w:rPr>
      </w:pPr>
      <w:r>
        <w:rPr>
          <w:rFonts w:ascii="Times New Roman" w:hAnsi="Times New Roman" w:cs="Times New Roman"/>
          <w:sz w:val="24"/>
          <w:szCs w:val="24"/>
        </w:rPr>
        <w:br w:type="page"/>
      </w:r>
    </w:p>
    <w:p w14:paraId="7628BB67" w14:textId="77777777" w:rsidR="005152E3" w:rsidRDefault="005152E3" w:rsidP="005152E3">
      <w:pPr>
        <w:spacing w:after="0"/>
        <w:rPr>
          <w:rFonts w:ascii="Times New Roman" w:hAnsi="Times New Roman" w:cs="Times New Roman"/>
          <w:sz w:val="24"/>
          <w:szCs w:val="24"/>
        </w:rPr>
      </w:pPr>
      <w:r>
        <w:rPr>
          <w:rFonts w:ascii="Times New Roman" w:hAnsi="Times New Roman" w:cs="Times New Roman"/>
          <w:sz w:val="24"/>
          <w:szCs w:val="24"/>
        </w:rPr>
        <w:lastRenderedPageBreak/>
        <w:t>(ii):</w:t>
      </w:r>
      <w:r>
        <w:rPr>
          <w:rFonts w:ascii="Times New Roman" w:hAnsi="Times New Roman" w:cs="Times New Roman"/>
          <w:sz w:val="24"/>
          <w:szCs w:val="24"/>
        </w:rPr>
        <w:tab/>
        <w:t>Vibrational Data</w:t>
      </w:r>
    </w:p>
    <w:p w14:paraId="13AA642B" w14:textId="77777777" w:rsidR="005152E3" w:rsidRDefault="005152E3" w:rsidP="005152E3">
      <w:pPr>
        <w:spacing w:after="0"/>
        <w:rPr>
          <w:rFonts w:ascii="Times New Roman" w:hAnsi="Times New Roman" w:cs="Times New Roman"/>
          <w:sz w:val="24"/>
          <w:szCs w:val="24"/>
        </w:rPr>
      </w:pPr>
    </w:p>
    <w:p w14:paraId="0AD181F1" w14:textId="77777777" w:rsidR="005152E3" w:rsidRDefault="005152E3" w:rsidP="005152E3">
      <w:pPr>
        <w:spacing w:after="0"/>
        <w:rPr>
          <w:rFonts w:ascii="Times New Roman" w:hAnsi="Times New Roman" w:cs="Times New Roman"/>
          <w:sz w:val="24"/>
          <w:szCs w:val="24"/>
        </w:rPr>
      </w:pPr>
      <w:r>
        <w:rPr>
          <w:rFonts w:ascii="Times New Roman" w:hAnsi="Times New Roman"/>
          <w:sz w:val="24"/>
          <w:szCs w:val="24"/>
        </w:rPr>
        <w:t>Di-</w:t>
      </w:r>
      <w:proofErr w:type="spellStart"/>
      <w:r>
        <w:rPr>
          <w:rFonts w:ascii="Times New Roman" w:hAnsi="Times New Roman"/>
          <w:sz w:val="24"/>
          <w:szCs w:val="24"/>
        </w:rPr>
        <w:t>isopropylethylamine</w:t>
      </w:r>
      <w:proofErr w:type="spellEnd"/>
      <w:r>
        <w:rPr>
          <w:rFonts w:ascii="Times New Roman" w:hAnsi="Times New Roman" w:cs="Times New Roman"/>
          <w:sz w:val="24"/>
          <w:szCs w:val="24"/>
        </w:rPr>
        <w:t>:</w:t>
      </w:r>
      <w:r>
        <w:rPr>
          <w:rFonts w:ascii="Times New Roman" w:hAnsi="Times New Roman" w:cs="Times New Roman"/>
          <w:sz w:val="24"/>
          <w:szCs w:val="24"/>
        </w:rPr>
        <w:tab/>
        <w:t xml:space="preserve">Number of Vibrational Modes: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p>
    <w:p w14:paraId="2272B67F" w14:textId="77777777" w:rsidR="005152E3" w:rsidRPr="00483AFF" w:rsidRDefault="005152E3" w:rsidP="005152E3">
      <w:pPr>
        <w:spacing w:after="0"/>
        <w:rPr>
          <w:rFonts w:ascii="Times New Roman" w:hAnsi="Times New Roman" w:cs="Times New Roman"/>
          <w:sz w:val="24"/>
          <w:szCs w:val="24"/>
        </w:rPr>
      </w:pPr>
    </w:p>
    <w:tbl>
      <w:tblPr>
        <w:tblStyle w:val="TableGrid"/>
        <w:tblpPr w:leftFromText="180" w:rightFromText="180" w:vertAnchor="text" w:horzAnchor="margin" w:tblpY="198"/>
        <w:tblW w:w="0" w:type="auto"/>
        <w:tblLook w:val="04A0" w:firstRow="1" w:lastRow="0" w:firstColumn="1" w:lastColumn="0" w:noHBand="0" w:noVBand="1"/>
      </w:tblPr>
      <w:tblGrid>
        <w:gridCol w:w="1889"/>
        <w:gridCol w:w="1616"/>
        <w:gridCol w:w="1797"/>
        <w:gridCol w:w="1182"/>
      </w:tblGrid>
      <w:tr w:rsidR="005152E3" w14:paraId="5577F171" w14:textId="77777777" w:rsidTr="000B6F7F">
        <w:trPr>
          <w:trHeight w:val="394"/>
        </w:trPr>
        <w:tc>
          <w:tcPr>
            <w:tcW w:w="1889" w:type="dxa"/>
          </w:tcPr>
          <w:p w14:paraId="25CFE59A"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Vibrational Motion</w:t>
            </w:r>
          </w:p>
        </w:tc>
        <w:tc>
          <w:tcPr>
            <w:tcW w:w="1616" w:type="dxa"/>
          </w:tcPr>
          <w:p w14:paraId="33A81904"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Spartan</w:t>
            </w:r>
          </w:p>
          <w:p w14:paraId="52D480A6"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797" w:type="dxa"/>
          </w:tcPr>
          <w:p w14:paraId="3D58441C"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FT-IR</w:t>
            </w:r>
          </w:p>
          <w:p w14:paraId="7E39BDE9"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182" w:type="dxa"/>
          </w:tcPr>
          <w:p w14:paraId="08378863" w14:textId="77777777" w:rsidR="005152E3" w:rsidRDefault="005152E3" w:rsidP="000B6F7F">
            <w:pPr>
              <w:jc w:val="center"/>
              <w:rPr>
                <w:rFonts w:ascii="Times New Roman" w:hAnsi="Times New Roman" w:cs="Times New Roman"/>
                <w:b/>
                <w:bCs/>
                <w:sz w:val="24"/>
                <w:szCs w:val="24"/>
              </w:rPr>
            </w:pPr>
          </w:p>
        </w:tc>
      </w:tr>
      <w:tr w:rsidR="005152E3" w14:paraId="77B6D37C" w14:textId="77777777" w:rsidTr="000B6F7F">
        <w:trPr>
          <w:trHeight w:val="394"/>
        </w:trPr>
        <w:tc>
          <w:tcPr>
            <w:tcW w:w="1889" w:type="dxa"/>
          </w:tcPr>
          <w:p w14:paraId="75764DB8"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H Stretch</w:t>
            </w:r>
          </w:p>
          <w:p w14:paraId="56908B98" w14:textId="77777777" w:rsidR="005152E3" w:rsidRPr="00B2565D" w:rsidRDefault="005152E3" w:rsidP="000B6F7F">
            <w:pPr>
              <w:jc w:val="center"/>
              <w:rPr>
                <w:rFonts w:ascii="Times New Roman" w:hAnsi="Times New Roman" w:cs="Times New Roman"/>
                <w:sz w:val="24"/>
                <w:szCs w:val="24"/>
              </w:rPr>
            </w:pPr>
            <w:r>
              <w:rPr>
                <w:rFonts w:ascii="Times New Roman" w:hAnsi="Times New Roman" w:cs="Times New Roman"/>
                <w:sz w:val="24"/>
                <w:szCs w:val="24"/>
              </w:rPr>
              <w:t>( - CH</w:t>
            </w:r>
            <w:r>
              <w:rPr>
                <w:rFonts w:ascii="Times New Roman" w:hAnsi="Times New Roman" w:cs="Times New Roman"/>
                <w:sz w:val="24"/>
                <w:szCs w:val="24"/>
                <w:vertAlign w:val="subscript"/>
              </w:rPr>
              <w:t>3</w:t>
            </w:r>
            <w:r>
              <w:rPr>
                <w:rFonts w:ascii="Times New Roman" w:hAnsi="Times New Roman" w:cs="Times New Roman"/>
                <w:sz w:val="24"/>
                <w:szCs w:val="24"/>
              </w:rPr>
              <w:t>)</w:t>
            </w:r>
          </w:p>
        </w:tc>
        <w:tc>
          <w:tcPr>
            <w:tcW w:w="1616" w:type="dxa"/>
          </w:tcPr>
          <w:p w14:paraId="02483AE3" w14:textId="77777777" w:rsidR="005152E3" w:rsidRDefault="005152E3" w:rsidP="000B6F7F">
            <w:pPr>
              <w:jc w:val="center"/>
              <w:rPr>
                <w:rFonts w:ascii="Times New Roman" w:hAnsi="Times New Roman" w:cs="Times New Roman"/>
                <w:sz w:val="24"/>
                <w:szCs w:val="24"/>
              </w:rPr>
            </w:pPr>
          </w:p>
        </w:tc>
        <w:tc>
          <w:tcPr>
            <w:tcW w:w="1797" w:type="dxa"/>
          </w:tcPr>
          <w:p w14:paraId="2807C2D3" w14:textId="77777777" w:rsidR="005152E3" w:rsidRDefault="005152E3" w:rsidP="000B6F7F">
            <w:pPr>
              <w:jc w:val="center"/>
              <w:rPr>
                <w:rFonts w:ascii="Times New Roman" w:hAnsi="Times New Roman" w:cs="Times New Roman"/>
                <w:sz w:val="24"/>
                <w:szCs w:val="24"/>
              </w:rPr>
            </w:pPr>
          </w:p>
        </w:tc>
        <w:tc>
          <w:tcPr>
            <w:tcW w:w="1182" w:type="dxa"/>
          </w:tcPr>
          <w:p w14:paraId="4CC9E083" w14:textId="77777777" w:rsidR="005152E3" w:rsidRDefault="005152E3" w:rsidP="000B6F7F">
            <w:pPr>
              <w:jc w:val="center"/>
              <w:rPr>
                <w:rFonts w:ascii="Times New Roman" w:hAnsi="Times New Roman" w:cs="Times New Roman"/>
                <w:sz w:val="24"/>
                <w:szCs w:val="24"/>
              </w:rPr>
            </w:pPr>
          </w:p>
        </w:tc>
      </w:tr>
      <w:tr w:rsidR="005152E3" w14:paraId="13362DC3" w14:textId="77777777" w:rsidTr="000B6F7F">
        <w:trPr>
          <w:trHeight w:val="394"/>
        </w:trPr>
        <w:tc>
          <w:tcPr>
            <w:tcW w:w="1889" w:type="dxa"/>
          </w:tcPr>
          <w:p w14:paraId="3BDC2A58"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H Stretch</w:t>
            </w:r>
          </w:p>
        </w:tc>
        <w:tc>
          <w:tcPr>
            <w:tcW w:w="1616" w:type="dxa"/>
          </w:tcPr>
          <w:p w14:paraId="085133D6" w14:textId="77777777" w:rsidR="005152E3" w:rsidRDefault="005152E3" w:rsidP="000B6F7F">
            <w:pPr>
              <w:jc w:val="center"/>
              <w:rPr>
                <w:rFonts w:ascii="Times New Roman" w:hAnsi="Times New Roman" w:cs="Times New Roman"/>
                <w:sz w:val="24"/>
                <w:szCs w:val="24"/>
              </w:rPr>
            </w:pPr>
          </w:p>
        </w:tc>
        <w:tc>
          <w:tcPr>
            <w:tcW w:w="1797" w:type="dxa"/>
          </w:tcPr>
          <w:p w14:paraId="2E3E3F42" w14:textId="77777777" w:rsidR="005152E3" w:rsidRDefault="005152E3" w:rsidP="000B6F7F">
            <w:pPr>
              <w:jc w:val="center"/>
              <w:rPr>
                <w:rFonts w:ascii="Times New Roman" w:hAnsi="Times New Roman" w:cs="Times New Roman"/>
                <w:sz w:val="24"/>
                <w:szCs w:val="24"/>
              </w:rPr>
            </w:pPr>
          </w:p>
        </w:tc>
        <w:tc>
          <w:tcPr>
            <w:tcW w:w="1182" w:type="dxa"/>
          </w:tcPr>
          <w:p w14:paraId="250D8864" w14:textId="77777777" w:rsidR="005152E3" w:rsidRDefault="005152E3" w:rsidP="000B6F7F">
            <w:pPr>
              <w:jc w:val="center"/>
              <w:rPr>
                <w:rFonts w:ascii="Times New Roman" w:hAnsi="Times New Roman" w:cs="Times New Roman"/>
                <w:sz w:val="24"/>
                <w:szCs w:val="24"/>
              </w:rPr>
            </w:pPr>
          </w:p>
        </w:tc>
      </w:tr>
      <w:tr w:rsidR="005152E3" w14:paraId="38F9DA4E" w14:textId="77777777" w:rsidTr="000B6F7F">
        <w:trPr>
          <w:trHeight w:val="394"/>
        </w:trPr>
        <w:tc>
          <w:tcPr>
            <w:tcW w:w="1889" w:type="dxa"/>
          </w:tcPr>
          <w:p w14:paraId="2086459E"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N Stretch</w:t>
            </w:r>
          </w:p>
        </w:tc>
        <w:tc>
          <w:tcPr>
            <w:tcW w:w="1616" w:type="dxa"/>
          </w:tcPr>
          <w:p w14:paraId="5A298594" w14:textId="77777777" w:rsidR="005152E3" w:rsidRDefault="005152E3" w:rsidP="000B6F7F">
            <w:pPr>
              <w:jc w:val="center"/>
              <w:rPr>
                <w:rFonts w:ascii="Times New Roman" w:hAnsi="Times New Roman" w:cs="Times New Roman"/>
                <w:sz w:val="24"/>
                <w:szCs w:val="24"/>
              </w:rPr>
            </w:pPr>
          </w:p>
        </w:tc>
        <w:tc>
          <w:tcPr>
            <w:tcW w:w="1797" w:type="dxa"/>
          </w:tcPr>
          <w:p w14:paraId="05F66E0A" w14:textId="77777777" w:rsidR="005152E3" w:rsidRDefault="005152E3" w:rsidP="000B6F7F">
            <w:pPr>
              <w:jc w:val="center"/>
              <w:rPr>
                <w:rFonts w:ascii="Times New Roman" w:hAnsi="Times New Roman" w:cs="Times New Roman"/>
                <w:sz w:val="24"/>
                <w:szCs w:val="24"/>
              </w:rPr>
            </w:pPr>
          </w:p>
        </w:tc>
        <w:tc>
          <w:tcPr>
            <w:tcW w:w="1182" w:type="dxa"/>
          </w:tcPr>
          <w:p w14:paraId="59E81EFE" w14:textId="77777777" w:rsidR="005152E3" w:rsidRDefault="005152E3" w:rsidP="000B6F7F">
            <w:pPr>
              <w:jc w:val="center"/>
              <w:rPr>
                <w:rFonts w:ascii="Times New Roman" w:hAnsi="Times New Roman" w:cs="Times New Roman"/>
                <w:sz w:val="24"/>
                <w:szCs w:val="24"/>
              </w:rPr>
            </w:pPr>
          </w:p>
        </w:tc>
      </w:tr>
      <w:tr w:rsidR="005152E3" w14:paraId="58807721" w14:textId="77777777" w:rsidTr="000B6F7F">
        <w:trPr>
          <w:trHeight w:val="394"/>
        </w:trPr>
        <w:tc>
          <w:tcPr>
            <w:tcW w:w="1889" w:type="dxa"/>
          </w:tcPr>
          <w:p w14:paraId="6438A89E"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N Stretch</w:t>
            </w:r>
          </w:p>
        </w:tc>
        <w:tc>
          <w:tcPr>
            <w:tcW w:w="1616" w:type="dxa"/>
          </w:tcPr>
          <w:p w14:paraId="6CA99DC5" w14:textId="77777777" w:rsidR="005152E3" w:rsidRDefault="005152E3" w:rsidP="000B6F7F">
            <w:pPr>
              <w:jc w:val="center"/>
              <w:rPr>
                <w:rFonts w:ascii="Times New Roman" w:hAnsi="Times New Roman" w:cs="Times New Roman"/>
                <w:sz w:val="24"/>
                <w:szCs w:val="24"/>
              </w:rPr>
            </w:pPr>
          </w:p>
        </w:tc>
        <w:tc>
          <w:tcPr>
            <w:tcW w:w="1797" w:type="dxa"/>
          </w:tcPr>
          <w:p w14:paraId="42168FBE" w14:textId="77777777" w:rsidR="005152E3" w:rsidRDefault="005152E3" w:rsidP="000B6F7F">
            <w:pPr>
              <w:jc w:val="center"/>
              <w:rPr>
                <w:rFonts w:ascii="Times New Roman" w:hAnsi="Times New Roman" w:cs="Times New Roman"/>
                <w:sz w:val="24"/>
                <w:szCs w:val="24"/>
              </w:rPr>
            </w:pPr>
          </w:p>
        </w:tc>
        <w:tc>
          <w:tcPr>
            <w:tcW w:w="1182" w:type="dxa"/>
          </w:tcPr>
          <w:p w14:paraId="76954B8E" w14:textId="77777777" w:rsidR="005152E3" w:rsidRDefault="005152E3" w:rsidP="000B6F7F">
            <w:pPr>
              <w:jc w:val="center"/>
              <w:rPr>
                <w:rFonts w:ascii="Times New Roman" w:hAnsi="Times New Roman" w:cs="Times New Roman"/>
                <w:sz w:val="24"/>
                <w:szCs w:val="24"/>
              </w:rPr>
            </w:pPr>
          </w:p>
        </w:tc>
      </w:tr>
      <w:tr w:rsidR="005152E3" w14:paraId="0866254F" w14:textId="77777777" w:rsidTr="000B6F7F">
        <w:trPr>
          <w:trHeight w:val="394"/>
        </w:trPr>
        <w:tc>
          <w:tcPr>
            <w:tcW w:w="1889" w:type="dxa"/>
          </w:tcPr>
          <w:p w14:paraId="5367003C"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 xml:space="preserve">C </w:t>
            </w: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 N Stretch</w:t>
            </w:r>
          </w:p>
        </w:tc>
        <w:tc>
          <w:tcPr>
            <w:tcW w:w="1616" w:type="dxa"/>
          </w:tcPr>
          <w:p w14:paraId="3180D012" w14:textId="77777777" w:rsidR="005152E3" w:rsidRDefault="005152E3" w:rsidP="000B6F7F">
            <w:pPr>
              <w:jc w:val="center"/>
              <w:rPr>
                <w:rFonts w:ascii="Times New Roman" w:hAnsi="Times New Roman" w:cs="Times New Roman"/>
                <w:sz w:val="24"/>
                <w:szCs w:val="24"/>
              </w:rPr>
            </w:pPr>
          </w:p>
        </w:tc>
        <w:tc>
          <w:tcPr>
            <w:tcW w:w="1797" w:type="dxa"/>
          </w:tcPr>
          <w:p w14:paraId="35BB06F3" w14:textId="77777777" w:rsidR="005152E3" w:rsidRDefault="005152E3" w:rsidP="000B6F7F">
            <w:pPr>
              <w:jc w:val="center"/>
              <w:rPr>
                <w:rFonts w:ascii="Times New Roman" w:hAnsi="Times New Roman" w:cs="Times New Roman"/>
                <w:sz w:val="24"/>
                <w:szCs w:val="24"/>
              </w:rPr>
            </w:pPr>
          </w:p>
        </w:tc>
        <w:tc>
          <w:tcPr>
            <w:tcW w:w="1182" w:type="dxa"/>
          </w:tcPr>
          <w:p w14:paraId="63066BE5" w14:textId="77777777" w:rsidR="005152E3" w:rsidRDefault="005152E3" w:rsidP="000B6F7F">
            <w:pPr>
              <w:jc w:val="center"/>
              <w:rPr>
                <w:rFonts w:ascii="Times New Roman" w:hAnsi="Times New Roman" w:cs="Times New Roman"/>
                <w:sz w:val="24"/>
                <w:szCs w:val="24"/>
              </w:rPr>
            </w:pPr>
          </w:p>
        </w:tc>
      </w:tr>
    </w:tbl>
    <w:p w14:paraId="51B1F781" w14:textId="77777777" w:rsidR="005152E3" w:rsidRDefault="005152E3" w:rsidP="005152E3">
      <w:pPr>
        <w:spacing w:after="0"/>
        <w:rPr>
          <w:rFonts w:ascii="Times New Roman" w:hAnsi="Times New Roman"/>
          <w:sz w:val="24"/>
          <w:szCs w:val="24"/>
        </w:rPr>
      </w:pPr>
    </w:p>
    <w:p w14:paraId="3370E55C" w14:textId="77777777" w:rsidR="005152E3" w:rsidRDefault="005152E3" w:rsidP="005152E3">
      <w:pPr>
        <w:spacing w:after="0"/>
        <w:rPr>
          <w:rFonts w:ascii="Times New Roman" w:hAnsi="Times New Roman" w:cs="Times New Roman"/>
          <w:sz w:val="24"/>
          <w:szCs w:val="24"/>
        </w:rPr>
      </w:pPr>
    </w:p>
    <w:p w14:paraId="0D1BB791" w14:textId="77777777" w:rsidR="005152E3" w:rsidRDefault="005152E3" w:rsidP="005152E3">
      <w:pPr>
        <w:spacing w:after="0"/>
        <w:rPr>
          <w:rFonts w:ascii="Times New Roman" w:hAnsi="Times New Roman" w:cs="Times New Roman"/>
          <w:sz w:val="24"/>
          <w:szCs w:val="24"/>
        </w:rPr>
      </w:pPr>
    </w:p>
    <w:p w14:paraId="7B5DF18A" w14:textId="77777777" w:rsidR="005152E3" w:rsidRDefault="005152E3" w:rsidP="005152E3">
      <w:pPr>
        <w:spacing w:after="0"/>
        <w:rPr>
          <w:rFonts w:ascii="Times New Roman" w:hAnsi="Times New Roman" w:cs="Times New Roman"/>
          <w:sz w:val="24"/>
          <w:szCs w:val="24"/>
        </w:rPr>
      </w:pPr>
    </w:p>
    <w:p w14:paraId="5E08405B" w14:textId="77777777" w:rsidR="005152E3" w:rsidRDefault="005152E3" w:rsidP="005152E3">
      <w:pPr>
        <w:spacing w:after="0"/>
        <w:rPr>
          <w:rFonts w:ascii="Times New Roman" w:hAnsi="Times New Roman" w:cs="Times New Roman"/>
          <w:sz w:val="24"/>
          <w:szCs w:val="24"/>
        </w:rPr>
      </w:pPr>
    </w:p>
    <w:p w14:paraId="7D99BB65" w14:textId="77777777" w:rsidR="005152E3" w:rsidRDefault="005152E3" w:rsidP="005152E3">
      <w:pPr>
        <w:spacing w:after="0"/>
        <w:rPr>
          <w:rFonts w:ascii="Times New Roman" w:hAnsi="Times New Roman" w:cs="Times New Roman"/>
          <w:sz w:val="24"/>
          <w:szCs w:val="24"/>
        </w:rPr>
      </w:pPr>
    </w:p>
    <w:p w14:paraId="0DB717D1" w14:textId="77777777" w:rsidR="005152E3" w:rsidRDefault="005152E3" w:rsidP="005152E3">
      <w:pPr>
        <w:spacing w:after="0"/>
        <w:rPr>
          <w:rFonts w:ascii="Times New Roman" w:hAnsi="Times New Roman" w:cs="Times New Roman"/>
          <w:sz w:val="24"/>
          <w:szCs w:val="24"/>
        </w:rPr>
      </w:pPr>
    </w:p>
    <w:p w14:paraId="441965CC" w14:textId="77777777" w:rsidR="005152E3" w:rsidRDefault="005152E3" w:rsidP="005152E3">
      <w:pPr>
        <w:spacing w:after="0"/>
        <w:rPr>
          <w:rFonts w:ascii="Times New Roman" w:hAnsi="Times New Roman" w:cs="Times New Roman"/>
          <w:sz w:val="24"/>
          <w:szCs w:val="24"/>
        </w:rPr>
      </w:pPr>
    </w:p>
    <w:p w14:paraId="1D6317C8" w14:textId="77777777" w:rsidR="005152E3" w:rsidRDefault="005152E3" w:rsidP="005152E3">
      <w:pPr>
        <w:spacing w:after="0"/>
        <w:rPr>
          <w:rFonts w:ascii="Times New Roman" w:hAnsi="Times New Roman" w:cs="Times New Roman"/>
          <w:sz w:val="24"/>
          <w:szCs w:val="24"/>
        </w:rPr>
      </w:pPr>
    </w:p>
    <w:p w14:paraId="7D9410DF" w14:textId="77777777" w:rsidR="005152E3" w:rsidRDefault="005152E3" w:rsidP="005152E3">
      <w:pPr>
        <w:spacing w:after="0"/>
        <w:rPr>
          <w:rFonts w:ascii="Times New Roman" w:hAnsi="Times New Roman" w:cs="Times New Roman"/>
          <w:sz w:val="24"/>
          <w:szCs w:val="24"/>
        </w:rPr>
      </w:pPr>
    </w:p>
    <w:p w14:paraId="34582436" w14:textId="77777777" w:rsidR="005152E3" w:rsidRDefault="005152E3" w:rsidP="005152E3">
      <w:pPr>
        <w:spacing w:after="0"/>
        <w:rPr>
          <w:rFonts w:ascii="Times New Roman" w:hAnsi="Times New Roman" w:cs="Times New Roman"/>
          <w:sz w:val="24"/>
          <w:szCs w:val="24"/>
        </w:rPr>
      </w:pPr>
    </w:p>
    <w:p w14:paraId="3472065B" w14:textId="77777777" w:rsidR="005152E3" w:rsidRDefault="005152E3" w:rsidP="005152E3">
      <w:pPr>
        <w:spacing w:after="0"/>
        <w:rPr>
          <w:rFonts w:ascii="Times New Roman" w:hAnsi="Times New Roman" w:cs="Times New Roman"/>
          <w:sz w:val="24"/>
          <w:szCs w:val="24"/>
        </w:rPr>
      </w:pPr>
      <w:r>
        <w:rPr>
          <w:rFonts w:ascii="Times New Roman" w:hAnsi="Times New Roman"/>
          <w:sz w:val="24"/>
          <w:szCs w:val="24"/>
        </w:rPr>
        <w:t>2-methyl-1-pyrroline</w:t>
      </w:r>
      <w:r>
        <w:rPr>
          <w:rFonts w:ascii="Times New Roman" w:hAnsi="Times New Roman" w:cs="Times New Roman"/>
          <w:sz w:val="24"/>
          <w:szCs w:val="24"/>
        </w:rPr>
        <w:t>:</w:t>
      </w:r>
      <w:r>
        <w:rPr>
          <w:rFonts w:ascii="Times New Roman" w:hAnsi="Times New Roman" w:cs="Times New Roman"/>
          <w:sz w:val="24"/>
          <w:szCs w:val="24"/>
        </w:rPr>
        <w:tab/>
        <w:t xml:space="preserve">Number of Vibrational Modes: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p>
    <w:p w14:paraId="156AA9A0" w14:textId="77777777" w:rsidR="005152E3" w:rsidRPr="00483AFF" w:rsidRDefault="005152E3" w:rsidP="005152E3">
      <w:pPr>
        <w:spacing w:after="0"/>
        <w:rPr>
          <w:rFonts w:ascii="Times New Roman" w:hAnsi="Times New Roman" w:cs="Times New Roman"/>
          <w:sz w:val="24"/>
          <w:szCs w:val="24"/>
        </w:rPr>
      </w:pPr>
    </w:p>
    <w:tbl>
      <w:tblPr>
        <w:tblStyle w:val="TableGrid"/>
        <w:tblpPr w:leftFromText="180" w:rightFromText="180" w:vertAnchor="text" w:horzAnchor="margin" w:tblpY="198"/>
        <w:tblW w:w="0" w:type="auto"/>
        <w:tblLook w:val="04A0" w:firstRow="1" w:lastRow="0" w:firstColumn="1" w:lastColumn="0" w:noHBand="0" w:noVBand="1"/>
      </w:tblPr>
      <w:tblGrid>
        <w:gridCol w:w="1889"/>
        <w:gridCol w:w="1616"/>
        <w:gridCol w:w="1797"/>
        <w:gridCol w:w="1182"/>
      </w:tblGrid>
      <w:tr w:rsidR="005152E3" w14:paraId="56D528E0" w14:textId="77777777" w:rsidTr="000B6F7F">
        <w:trPr>
          <w:trHeight w:val="394"/>
        </w:trPr>
        <w:tc>
          <w:tcPr>
            <w:tcW w:w="1889" w:type="dxa"/>
          </w:tcPr>
          <w:p w14:paraId="37FA2D6D"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Vibrational Motion</w:t>
            </w:r>
          </w:p>
        </w:tc>
        <w:tc>
          <w:tcPr>
            <w:tcW w:w="1616" w:type="dxa"/>
          </w:tcPr>
          <w:p w14:paraId="13AD8152"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Spartan</w:t>
            </w:r>
          </w:p>
          <w:p w14:paraId="0246EEA6"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797" w:type="dxa"/>
          </w:tcPr>
          <w:p w14:paraId="763E1132"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FT-IR</w:t>
            </w:r>
          </w:p>
          <w:p w14:paraId="4626A287"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182" w:type="dxa"/>
          </w:tcPr>
          <w:p w14:paraId="5335ED15" w14:textId="77777777" w:rsidR="005152E3" w:rsidRDefault="005152E3" w:rsidP="000B6F7F">
            <w:pPr>
              <w:jc w:val="center"/>
              <w:rPr>
                <w:rFonts w:ascii="Times New Roman" w:hAnsi="Times New Roman" w:cs="Times New Roman"/>
                <w:b/>
                <w:bCs/>
                <w:sz w:val="24"/>
                <w:szCs w:val="24"/>
              </w:rPr>
            </w:pPr>
          </w:p>
        </w:tc>
      </w:tr>
      <w:tr w:rsidR="005152E3" w14:paraId="6B9C4DDD" w14:textId="77777777" w:rsidTr="000B6F7F">
        <w:trPr>
          <w:trHeight w:val="394"/>
        </w:trPr>
        <w:tc>
          <w:tcPr>
            <w:tcW w:w="1889" w:type="dxa"/>
          </w:tcPr>
          <w:p w14:paraId="4A8E08F1"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H Stretch</w:t>
            </w:r>
          </w:p>
          <w:p w14:paraId="45F9F126"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sz w:val="24"/>
                <w:szCs w:val="24"/>
              </w:rPr>
              <w:t>( - CH</w:t>
            </w:r>
            <w:r>
              <w:rPr>
                <w:rFonts w:ascii="Times New Roman" w:hAnsi="Times New Roman" w:cs="Times New Roman"/>
                <w:sz w:val="24"/>
                <w:szCs w:val="24"/>
                <w:vertAlign w:val="subscript"/>
              </w:rPr>
              <w:t>3</w:t>
            </w:r>
            <w:r>
              <w:rPr>
                <w:rFonts w:ascii="Times New Roman" w:hAnsi="Times New Roman" w:cs="Times New Roman"/>
                <w:sz w:val="24"/>
                <w:szCs w:val="24"/>
              </w:rPr>
              <w:t>)</w:t>
            </w:r>
          </w:p>
        </w:tc>
        <w:tc>
          <w:tcPr>
            <w:tcW w:w="1616" w:type="dxa"/>
          </w:tcPr>
          <w:p w14:paraId="20A5125A" w14:textId="77777777" w:rsidR="005152E3" w:rsidRDefault="005152E3" w:rsidP="000B6F7F">
            <w:pPr>
              <w:jc w:val="center"/>
              <w:rPr>
                <w:rFonts w:ascii="Times New Roman" w:hAnsi="Times New Roman" w:cs="Times New Roman"/>
                <w:b/>
                <w:bCs/>
                <w:sz w:val="24"/>
                <w:szCs w:val="24"/>
              </w:rPr>
            </w:pPr>
          </w:p>
        </w:tc>
        <w:tc>
          <w:tcPr>
            <w:tcW w:w="1797" w:type="dxa"/>
          </w:tcPr>
          <w:p w14:paraId="77BDCE79" w14:textId="77777777" w:rsidR="005152E3" w:rsidRDefault="005152E3" w:rsidP="000B6F7F">
            <w:pPr>
              <w:jc w:val="center"/>
              <w:rPr>
                <w:rFonts w:ascii="Times New Roman" w:hAnsi="Times New Roman" w:cs="Times New Roman"/>
                <w:b/>
                <w:bCs/>
                <w:sz w:val="24"/>
                <w:szCs w:val="24"/>
              </w:rPr>
            </w:pPr>
          </w:p>
        </w:tc>
        <w:tc>
          <w:tcPr>
            <w:tcW w:w="1182" w:type="dxa"/>
          </w:tcPr>
          <w:p w14:paraId="47A6F89C" w14:textId="77777777" w:rsidR="005152E3" w:rsidRDefault="005152E3" w:rsidP="000B6F7F">
            <w:pPr>
              <w:jc w:val="center"/>
              <w:rPr>
                <w:rFonts w:ascii="Times New Roman" w:hAnsi="Times New Roman" w:cs="Times New Roman"/>
                <w:b/>
                <w:bCs/>
                <w:sz w:val="24"/>
                <w:szCs w:val="24"/>
              </w:rPr>
            </w:pPr>
          </w:p>
        </w:tc>
      </w:tr>
      <w:tr w:rsidR="005152E3" w14:paraId="18F25816" w14:textId="77777777" w:rsidTr="000B6F7F">
        <w:trPr>
          <w:trHeight w:val="394"/>
        </w:trPr>
        <w:tc>
          <w:tcPr>
            <w:tcW w:w="1889" w:type="dxa"/>
          </w:tcPr>
          <w:p w14:paraId="66640547"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H Stretch</w:t>
            </w:r>
          </w:p>
        </w:tc>
        <w:tc>
          <w:tcPr>
            <w:tcW w:w="1616" w:type="dxa"/>
          </w:tcPr>
          <w:p w14:paraId="262B6783" w14:textId="77777777" w:rsidR="005152E3" w:rsidRDefault="005152E3" w:rsidP="000B6F7F">
            <w:pPr>
              <w:jc w:val="center"/>
              <w:rPr>
                <w:rFonts w:ascii="Times New Roman" w:hAnsi="Times New Roman" w:cs="Times New Roman"/>
                <w:sz w:val="24"/>
                <w:szCs w:val="24"/>
              </w:rPr>
            </w:pPr>
          </w:p>
        </w:tc>
        <w:tc>
          <w:tcPr>
            <w:tcW w:w="1797" w:type="dxa"/>
          </w:tcPr>
          <w:p w14:paraId="6A2EC396" w14:textId="77777777" w:rsidR="005152E3" w:rsidRDefault="005152E3" w:rsidP="000B6F7F">
            <w:pPr>
              <w:jc w:val="center"/>
              <w:rPr>
                <w:rFonts w:ascii="Times New Roman" w:hAnsi="Times New Roman" w:cs="Times New Roman"/>
                <w:sz w:val="24"/>
                <w:szCs w:val="24"/>
              </w:rPr>
            </w:pPr>
          </w:p>
        </w:tc>
        <w:tc>
          <w:tcPr>
            <w:tcW w:w="1182" w:type="dxa"/>
          </w:tcPr>
          <w:p w14:paraId="1F1237C6" w14:textId="77777777" w:rsidR="005152E3" w:rsidRDefault="005152E3" w:rsidP="000B6F7F">
            <w:pPr>
              <w:jc w:val="center"/>
              <w:rPr>
                <w:rFonts w:ascii="Times New Roman" w:hAnsi="Times New Roman" w:cs="Times New Roman"/>
                <w:sz w:val="24"/>
                <w:szCs w:val="24"/>
              </w:rPr>
            </w:pPr>
          </w:p>
        </w:tc>
      </w:tr>
      <w:tr w:rsidR="005152E3" w14:paraId="066ECD10" w14:textId="77777777" w:rsidTr="000B6F7F">
        <w:trPr>
          <w:trHeight w:val="394"/>
        </w:trPr>
        <w:tc>
          <w:tcPr>
            <w:tcW w:w="1889" w:type="dxa"/>
          </w:tcPr>
          <w:p w14:paraId="2429FD77"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N Stretch</w:t>
            </w:r>
          </w:p>
        </w:tc>
        <w:tc>
          <w:tcPr>
            <w:tcW w:w="1616" w:type="dxa"/>
          </w:tcPr>
          <w:p w14:paraId="79ED7DEB" w14:textId="77777777" w:rsidR="005152E3" w:rsidRDefault="005152E3" w:rsidP="000B6F7F">
            <w:pPr>
              <w:jc w:val="center"/>
              <w:rPr>
                <w:rFonts w:ascii="Times New Roman" w:hAnsi="Times New Roman" w:cs="Times New Roman"/>
                <w:sz w:val="24"/>
                <w:szCs w:val="24"/>
              </w:rPr>
            </w:pPr>
          </w:p>
        </w:tc>
        <w:tc>
          <w:tcPr>
            <w:tcW w:w="1797" w:type="dxa"/>
          </w:tcPr>
          <w:p w14:paraId="27048959" w14:textId="77777777" w:rsidR="005152E3" w:rsidRDefault="005152E3" w:rsidP="000B6F7F">
            <w:pPr>
              <w:jc w:val="center"/>
              <w:rPr>
                <w:rFonts w:ascii="Times New Roman" w:hAnsi="Times New Roman" w:cs="Times New Roman"/>
                <w:sz w:val="24"/>
                <w:szCs w:val="24"/>
              </w:rPr>
            </w:pPr>
          </w:p>
        </w:tc>
        <w:tc>
          <w:tcPr>
            <w:tcW w:w="1182" w:type="dxa"/>
          </w:tcPr>
          <w:p w14:paraId="7415E13D" w14:textId="77777777" w:rsidR="005152E3" w:rsidRDefault="005152E3" w:rsidP="000B6F7F">
            <w:pPr>
              <w:jc w:val="center"/>
              <w:rPr>
                <w:rFonts w:ascii="Times New Roman" w:hAnsi="Times New Roman" w:cs="Times New Roman"/>
                <w:sz w:val="24"/>
                <w:szCs w:val="24"/>
              </w:rPr>
            </w:pPr>
          </w:p>
        </w:tc>
      </w:tr>
      <w:tr w:rsidR="005152E3" w14:paraId="657AF053" w14:textId="77777777" w:rsidTr="000B6F7F">
        <w:trPr>
          <w:trHeight w:val="394"/>
        </w:trPr>
        <w:tc>
          <w:tcPr>
            <w:tcW w:w="1889" w:type="dxa"/>
          </w:tcPr>
          <w:p w14:paraId="63BD8181"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N Stretch</w:t>
            </w:r>
          </w:p>
        </w:tc>
        <w:tc>
          <w:tcPr>
            <w:tcW w:w="1616" w:type="dxa"/>
          </w:tcPr>
          <w:p w14:paraId="781E0F85" w14:textId="77777777" w:rsidR="005152E3" w:rsidRDefault="005152E3" w:rsidP="000B6F7F">
            <w:pPr>
              <w:jc w:val="center"/>
              <w:rPr>
                <w:rFonts w:ascii="Times New Roman" w:hAnsi="Times New Roman" w:cs="Times New Roman"/>
                <w:sz w:val="24"/>
                <w:szCs w:val="24"/>
              </w:rPr>
            </w:pPr>
          </w:p>
        </w:tc>
        <w:tc>
          <w:tcPr>
            <w:tcW w:w="1797" w:type="dxa"/>
          </w:tcPr>
          <w:p w14:paraId="34466378" w14:textId="77777777" w:rsidR="005152E3" w:rsidRDefault="005152E3" w:rsidP="000B6F7F">
            <w:pPr>
              <w:jc w:val="center"/>
              <w:rPr>
                <w:rFonts w:ascii="Times New Roman" w:hAnsi="Times New Roman" w:cs="Times New Roman"/>
                <w:sz w:val="24"/>
                <w:szCs w:val="24"/>
              </w:rPr>
            </w:pPr>
          </w:p>
        </w:tc>
        <w:tc>
          <w:tcPr>
            <w:tcW w:w="1182" w:type="dxa"/>
          </w:tcPr>
          <w:p w14:paraId="0B62B9B4" w14:textId="77777777" w:rsidR="005152E3" w:rsidRDefault="005152E3" w:rsidP="000B6F7F">
            <w:pPr>
              <w:jc w:val="center"/>
              <w:rPr>
                <w:rFonts w:ascii="Times New Roman" w:hAnsi="Times New Roman" w:cs="Times New Roman"/>
                <w:sz w:val="24"/>
                <w:szCs w:val="24"/>
              </w:rPr>
            </w:pPr>
          </w:p>
        </w:tc>
      </w:tr>
      <w:tr w:rsidR="005152E3" w14:paraId="05FA887A" w14:textId="77777777" w:rsidTr="000B6F7F">
        <w:trPr>
          <w:trHeight w:val="394"/>
        </w:trPr>
        <w:tc>
          <w:tcPr>
            <w:tcW w:w="1889" w:type="dxa"/>
          </w:tcPr>
          <w:p w14:paraId="38629A5C"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 xml:space="preserve">C </w:t>
            </w: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 N Stretch</w:t>
            </w:r>
          </w:p>
        </w:tc>
        <w:tc>
          <w:tcPr>
            <w:tcW w:w="1616" w:type="dxa"/>
          </w:tcPr>
          <w:p w14:paraId="39C89F14" w14:textId="77777777" w:rsidR="005152E3" w:rsidRDefault="005152E3" w:rsidP="000B6F7F">
            <w:pPr>
              <w:jc w:val="center"/>
              <w:rPr>
                <w:rFonts w:ascii="Times New Roman" w:hAnsi="Times New Roman" w:cs="Times New Roman"/>
                <w:sz w:val="24"/>
                <w:szCs w:val="24"/>
              </w:rPr>
            </w:pPr>
          </w:p>
        </w:tc>
        <w:tc>
          <w:tcPr>
            <w:tcW w:w="1797" w:type="dxa"/>
          </w:tcPr>
          <w:p w14:paraId="608B8C11" w14:textId="77777777" w:rsidR="005152E3" w:rsidRDefault="005152E3" w:rsidP="000B6F7F">
            <w:pPr>
              <w:jc w:val="center"/>
              <w:rPr>
                <w:rFonts w:ascii="Times New Roman" w:hAnsi="Times New Roman" w:cs="Times New Roman"/>
                <w:sz w:val="24"/>
                <w:szCs w:val="24"/>
              </w:rPr>
            </w:pPr>
          </w:p>
        </w:tc>
        <w:tc>
          <w:tcPr>
            <w:tcW w:w="1182" w:type="dxa"/>
          </w:tcPr>
          <w:p w14:paraId="64896527" w14:textId="77777777" w:rsidR="005152E3" w:rsidRDefault="005152E3" w:rsidP="000B6F7F">
            <w:pPr>
              <w:jc w:val="center"/>
              <w:rPr>
                <w:rFonts w:ascii="Times New Roman" w:hAnsi="Times New Roman" w:cs="Times New Roman"/>
                <w:sz w:val="24"/>
                <w:szCs w:val="24"/>
              </w:rPr>
            </w:pPr>
          </w:p>
        </w:tc>
      </w:tr>
    </w:tbl>
    <w:p w14:paraId="775254BB" w14:textId="77777777" w:rsidR="005152E3" w:rsidRDefault="005152E3" w:rsidP="005152E3">
      <w:pPr>
        <w:spacing w:after="0"/>
        <w:rPr>
          <w:rFonts w:ascii="Times New Roman" w:hAnsi="Times New Roman" w:cs="Times New Roman"/>
          <w:sz w:val="24"/>
          <w:szCs w:val="24"/>
        </w:rPr>
      </w:pPr>
    </w:p>
    <w:p w14:paraId="2C8994C7" w14:textId="77777777" w:rsidR="005152E3" w:rsidRDefault="005152E3" w:rsidP="005152E3">
      <w:pPr>
        <w:spacing w:after="0"/>
        <w:rPr>
          <w:rFonts w:ascii="Times New Roman" w:hAnsi="Times New Roman" w:cs="Times New Roman"/>
          <w:sz w:val="24"/>
          <w:szCs w:val="24"/>
        </w:rPr>
      </w:pPr>
    </w:p>
    <w:p w14:paraId="351D6019" w14:textId="77777777" w:rsidR="005152E3" w:rsidRDefault="005152E3" w:rsidP="005152E3">
      <w:pPr>
        <w:spacing w:after="0"/>
        <w:rPr>
          <w:rFonts w:ascii="Times New Roman" w:hAnsi="Times New Roman" w:cs="Times New Roman"/>
          <w:sz w:val="24"/>
          <w:szCs w:val="24"/>
        </w:rPr>
      </w:pPr>
    </w:p>
    <w:p w14:paraId="42FC75B3" w14:textId="77777777" w:rsidR="005152E3" w:rsidRDefault="005152E3" w:rsidP="005152E3">
      <w:pPr>
        <w:spacing w:after="0"/>
        <w:rPr>
          <w:rFonts w:ascii="Times New Roman" w:hAnsi="Times New Roman" w:cs="Times New Roman"/>
          <w:sz w:val="24"/>
          <w:szCs w:val="24"/>
        </w:rPr>
      </w:pPr>
    </w:p>
    <w:p w14:paraId="6A3C2CF7" w14:textId="77777777" w:rsidR="005152E3" w:rsidRDefault="005152E3" w:rsidP="005152E3">
      <w:pPr>
        <w:spacing w:after="0"/>
        <w:rPr>
          <w:rFonts w:ascii="Times New Roman" w:hAnsi="Times New Roman" w:cs="Times New Roman"/>
          <w:sz w:val="24"/>
          <w:szCs w:val="24"/>
        </w:rPr>
      </w:pPr>
    </w:p>
    <w:p w14:paraId="2195F0E0" w14:textId="77777777" w:rsidR="005152E3" w:rsidRDefault="005152E3" w:rsidP="005152E3">
      <w:pPr>
        <w:spacing w:after="0"/>
        <w:rPr>
          <w:rFonts w:ascii="Times New Roman" w:hAnsi="Times New Roman" w:cs="Times New Roman"/>
          <w:sz w:val="24"/>
          <w:szCs w:val="24"/>
        </w:rPr>
      </w:pPr>
    </w:p>
    <w:p w14:paraId="10467F7E" w14:textId="77777777" w:rsidR="005152E3" w:rsidRDefault="005152E3" w:rsidP="005152E3">
      <w:pPr>
        <w:spacing w:after="0"/>
        <w:rPr>
          <w:rFonts w:ascii="Times New Roman" w:hAnsi="Times New Roman" w:cs="Times New Roman"/>
          <w:sz w:val="24"/>
          <w:szCs w:val="24"/>
        </w:rPr>
      </w:pPr>
    </w:p>
    <w:p w14:paraId="7B95CE80" w14:textId="77777777" w:rsidR="005152E3" w:rsidRDefault="005152E3" w:rsidP="005152E3">
      <w:pPr>
        <w:spacing w:after="0"/>
        <w:rPr>
          <w:rFonts w:ascii="Times New Roman" w:hAnsi="Times New Roman" w:cs="Times New Roman"/>
          <w:sz w:val="24"/>
          <w:szCs w:val="24"/>
        </w:rPr>
      </w:pPr>
    </w:p>
    <w:p w14:paraId="3D1FFA83" w14:textId="77777777" w:rsidR="005152E3" w:rsidRDefault="005152E3" w:rsidP="005152E3">
      <w:pPr>
        <w:spacing w:after="0"/>
        <w:rPr>
          <w:rFonts w:ascii="Times New Roman" w:hAnsi="Times New Roman" w:cs="Times New Roman"/>
          <w:sz w:val="24"/>
          <w:szCs w:val="24"/>
        </w:rPr>
      </w:pPr>
    </w:p>
    <w:p w14:paraId="0EDA50BB" w14:textId="77777777" w:rsidR="005152E3" w:rsidRDefault="005152E3" w:rsidP="005152E3">
      <w:pPr>
        <w:spacing w:after="0"/>
        <w:rPr>
          <w:rFonts w:ascii="Times New Roman" w:hAnsi="Times New Roman" w:cs="Times New Roman"/>
          <w:sz w:val="24"/>
          <w:szCs w:val="24"/>
        </w:rPr>
      </w:pPr>
    </w:p>
    <w:p w14:paraId="6857C0F1" w14:textId="77777777" w:rsidR="005152E3" w:rsidRDefault="005152E3" w:rsidP="005152E3">
      <w:pPr>
        <w:spacing w:after="0"/>
        <w:rPr>
          <w:rFonts w:ascii="Times New Roman" w:hAnsi="Times New Roman" w:cs="Times New Roman"/>
          <w:sz w:val="24"/>
          <w:szCs w:val="24"/>
        </w:rPr>
      </w:pPr>
    </w:p>
    <w:p w14:paraId="0991C16F" w14:textId="77777777" w:rsidR="005152E3" w:rsidRDefault="005152E3" w:rsidP="005152E3">
      <w:pPr>
        <w:spacing w:after="0"/>
        <w:rPr>
          <w:rFonts w:ascii="Times New Roman" w:hAnsi="Times New Roman" w:cs="Times New Roman"/>
          <w:sz w:val="24"/>
          <w:szCs w:val="24"/>
        </w:rPr>
      </w:pPr>
    </w:p>
    <w:p w14:paraId="37B677AC" w14:textId="77777777" w:rsidR="005152E3" w:rsidRDefault="005152E3" w:rsidP="005152E3">
      <w:pPr>
        <w:spacing w:after="0"/>
        <w:rPr>
          <w:rFonts w:ascii="Times New Roman" w:hAnsi="Times New Roman" w:cs="Times New Roman"/>
          <w:sz w:val="24"/>
          <w:szCs w:val="24"/>
        </w:rPr>
      </w:pPr>
      <w:r>
        <w:rPr>
          <w:rFonts w:ascii="Times New Roman" w:hAnsi="Times New Roman"/>
          <w:sz w:val="24"/>
          <w:szCs w:val="24"/>
        </w:rPr>
        <w:t>Acetonitrile</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 xml:space="preserve">Number of Vibrational Modes: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ab/>
      </w:r>
    </w:p>
    <w:p w14:paraId="6E19CBBC" w14:textId="77777777" w:rsidR="005152E3" w:rsidRPr="00483AFF" w:rsidRDefault="005152E3" w:rsidP="005152E3">
      <w:pPr>
        <w:spacing w:after="0"/>
        <w:rPr>
          <w:rFonts w:ascii="Times New Roman" w:hAnsi="Times New Roman" w:cs="Times New Roman"/>
          <w:sz w:val="24"/>
          <w:szCs w:val="24"/>
        </w:rPr>
      </w:pPr>
    </w:p>
    <w:tbl>
      <w:tblPr>
        <w:tblStyle w:val="TableGrid"/>
        <w:tblpPr w:leftFromText="180" w:rightFromText="180" w:vertAnchor="text" w:horzAnchor="margin" w:tblpY="198"/>
        <w:tblW w:w="0" w:type="auto"/>
        <w:tblLook w:val="04A0" w:firstRow="1" w:lastRow="0" w:firstColumn="1" w:lastColumn="0" w:noHBand="0" w:noVBand="1"/>
      </w:tblPr>
      <w:tblGrid>
        <w:gridCol w:w="1889"/>
        <w:gridCol w:w="1616"/>
        <w:gridCol w:w="1797"/>
        <w:gridCol w:w="1182"/>
      </w:tblGrid>
      <w:tr w:rsidR="005152E3" w14:paraId="6BEEA563" w14:textId="77777777" w:rsidTr="000B6F7F">
        <w:trPr>
          <w:trHeight w:val="394"/>
        </w:trPr>
        <w:tc>
          <w:tcPr>
            <w:tcW w:w="1889" w:type="dxa"/>
          </w:tcPr>
          <w:p w14:paraId="6EA9EBB9" w14:textId="77777777" w:rsidR="005152E3" w:rsidRPr="00002AB9"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Vibrational Motion</w:t>
            </w:r>
          </w:p>
        </w:tc>
        <w:tc>
          <w:tcPr>
            <w:tcW w:w="1616" w:type="dxa"/>
          </w:tcPr>
          <w:p w14:paraId="07C4FEF0"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Spartan</w:t>
            </w:r>
          </w:p>
          <w:p w14:paraId="2B74F1DD"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797" w:type="dxa"/>
          </w:tcPr>
          <w:p w14:paraId="406F795C"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FT-IR</w:t>
            </w:r>
          </w:p>
          <w:p w14:paraId="0F8FA29B" w14:textId="77777777" w:rsidR="005152E3" w:rsidRDefault="005152E3" w:rsidP="000B6F7F">
            <w:pPr>
              <w:jc w:val="center"/>
              <w:rPr>
                <w:rFonts w:ascii="Times New Roman" w:hAnsi="Times New Roman" w:cs="Times New Roman"/>
                <w:b/>
                <w:bCs/>
                <w:sz w:val="24"/>
                <w:szCs w:val="24"/>
              </w:rPr>
            </w:pPr>
            <w:r>
              <w:rPr>
                <w:rFonts w:ascii="Times New Roman" w:hAnsi="Times New Roman" w:cs="Times New Roman"/>
                <w:b/>
                <w:bCs/>
                <w:sz w:val="24"/>
                <w:szCs w:val="24"/>
              </w:rPr>
              <w:t>Wavenumber</w:t>
            </w:r>
          </w:p>
        </w:tc>
        <w:tc>
          <w:tcPr>
            <w:tcW w:w="1182" w:type="dxa"/>
          </w:tcPr>
          <w:p w14:paraId="145DC22B" w14:textId="77777777" w:rsidR="005152E3" w:rsidRDefault="005152E3" w:rsidP="000B6F7F">
            <w:pPr>
              <w:jc w:val="center"/>
              <w:rPr>
                <w:rFonts w:ascii="Times New Roman" w:hAnsi="Times New Roman" w:cs="Times New Roman"/>
                <w:b/>
                <w:bCs/>
                <w:sz w:val="24"/>
                <w:szCs w:val="24"/>
              </w:rPr>
            </w:pPr>
          </w:p>
        </w:tc>
      </w:tr>
      <w:tr w:rsidR="005152E3" w14:paraId="1B729D67" w14:textId="77777777" w:rsidTr="000B6F7F">
        <w:trPr>
          <w:trHeight w:val="394"/>
        </w:trPr>
        <w:tc>
          <w:tcPr>
            <w:tcW w:w="1889" w:type="dxa"/>
          </w:tcPr>
          <w:p w14:paraId="3D4BC8E4"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H Stretch</w:t>
            </w:r>
          </w:p>
          <w:p w14:paraId="1F66AB78"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 - CH</w:t>
            </w:r>
            <w:r>
              <w:rPr>
                <w:rFonts w:ascii="Times New Roman" w:hAnsi="Times New Roman" w:cs="Times New Roman"/>
                <w:sz w:val="24"/>
                <w:szCs w:val="24"/>
                <w:vertAlign w:val="subscript"/>
              </w:rPr>
              <w:t>3</w:t>
            </w:r>
            <w:r>
              <w:rPr>
                <w:rFonts w:ascii="Times New Roman" w:hAnsi="Times New Roman" w:cs="Times New Roman"/>
                <w:sz w:val="24"/>
                <w:szCs w:val="24"/>
              </w:rPr>
              <w:t>)</w:t>
            </w:r>
          </w:p>
        </w:tc>
        <w:tc>
          <w:tcPr>
            <w:tcW w:w="1616" w:type="dxa"/>
          </w:tcPr>
          <w:p w14:paraId="40CCEFDD" w14:textId="77777777" w:rsidR="005152E3" w:rsidRDefault="005152E3" w:rsidP="000B6F7F">
            <w:pPr>
              <w:jc w:val="center"/>
              <w:rPr>
                <w:rFonts w:ascii="Times New Roman" w:hAnsi="Times New Roman" w:cs="Times New Roman"/>
                <w:sz w:val="24"/>
                <w:szCs w:val="24"/>
              </w:rPr>
            </w:pPr>
          </w:p>
        </w:tc>
        <w:tc>
          <w:tcPr>
            <w:tcW w:w="1797" w:type="dxa"/>
          </w:tcPr>
          <w:p w14:paraId="111ABFE3" w14:textId="77777777" w:rsidR="005152E3" w:rsidRDefault="005152E3" w:rsidP="000B6F7F">
            <w:pPr>
              <w:jc w:val="center"/>
              <w:rPr>
                <w:rFonts w:ascii="Times New Roman" w:hAnsi="Times New Roman" w:cs="Times New Roman"/>
                <w:sz w:val="24"/>
                <w:szCs w:val="24"/>
              </w:rPr>
            </w:pPr>
          </w:p>
        </w:tc>
        <w:tc>
          <w:tcPr>
            <w:tcW w:w="1182" w:type="dxa"/>
          </w:tcPr>
          <w:p w14:paraId="4A402FB2" w14:textId="77777777" w:rsidR="005152E3" w:rsidRDefault="005152E3" w:rsidP="000B6F7F">
            <w:pPr>
              <w:jc w:val="center"/>
              <w:rPr>
                <w:rFonts w:ascii="Times New Roman" w:hAnsi="Times New Roman" w:cs="Times New Roman"/>
                <w:sz w:val="24"/>
                <w:szCs w:val="24"/>
              </w:rPr>
            </w:pPr>
          </w:p>
        </w:tc>
      </w:tr>
      <w:tr w:rsidR="005152E3" w14:paraId="3AA26491" w14:textId="77777777" w:rsidTr="000B6F7F">
        <w:trPr>
          <w:trHeight w:val="394"/>
        </w:trPr>
        <w:tc>
          <w:tcPr>
            <w:tcW w:w="1889" w:type="dxa"/>
          </w:tcPr>
          <w:p w14:paraId="170D34D0"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N Stretch</w:t>
            </w:r>
          </w:p>
        </w:tc>
        <w:tc>
          <w:tcPr>
            <w:tcW w:w="1616" w:type="dxa"/>
          </w:tcPr>
          <w:p w14:paraId="70AFD279" w14:textId="77777777" w:rsidR="005152E3" w:rsidRDefault="005152E3" w:rsidP="000B6F7F">
            <w:pPr>
              <w:jc w:val="center"/>
              <w:rPr>
                <w:rFonts w:ascii="Times New Roman" w:hAnsi="Times New Roman" w:cs="Times New Roman"/>
                <w:sz w:val="24"/>
                <w:szCs w:val="24"/>
              </w:rPr>
            </w:pPr>
          </w:p>
        </w:tc>
        <w:tc>
          <w:tcPr>
            <w:tcW w:w="1797" w:type="dxa"/>
          </w:tcPr>
          <w:p w14:paraId="242A4DAA" w14:textId="77777777" w:rsidR="005152E3" w:rsidRDefault="005152E3" w:rsidP="000B6F7F">
            <w:pPr>
              <w:jc w:val="center"/>
              <w:rPr>
                <w:rFonts w:ascii="Times New Roman" w:hAnsi="Times New Roman" w:cs="Times New Roman"/>
                <w:sz w:val="24"/>
                <w:szCs w:val="24"/>
              </w:rPr>
            </w:pPr>
          </w:p>
        </w:tc>
        <w:tc>
          <w:tcPr>
            <w:tcW w:w="1182" w:type="dxa"/>
          </w:tcPr>
          <w:p w14:paraId="05F24735" w14:textId="77777777" w:rsidR="005152E3" w:rsidRDefault="005152E3" w:rsidP="000B6F7F">
            <w:pPr>
              <w:jc w:val="center"/>
              <w:rPr>
                <w:rFonts w:ascii="Times New Roman" w:hAnsi="Times New Roman" w:cs="Times New Roman"/>
                <w:sz w:val="24"/>
                <w:szCs w:val="24"/>
              </w:rPr>
            </w:pPr>
          </w:p>
        </w:tc>
      </w:tr>
      <w:tr w:rsidR="005152E3" w14:paraId="3BD2405D" w14:textId="77777777" w:rsidTr="000B6F7F">
        <w:trPr>
          <w:trHeight w:val="394"/>
        </w:trPr>
        <w:tc>
          <w:tcPr>
            <w:tcW w:w="1889" w:type="dxa"/>
          </w:tcPr>
          <w:p w14:paraId="02F8DDE1"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C = N Stretch</w:t>
            </w:r>
          </w:p>
        </w:tc>
        <w:tc>
          <w:tcPr>
            <w:tcW w:w="1616" w:type="dxa"/>
          </w:tcPr>
          <w:p w14:paraId="2064B3FE" w14:textId="77777777" w:rsidR="005152E3" w:rsidRDefault="005152E3" w:rsidP="000B6F7F">
            <w:pPr>
              <w:jc w:val="center"/>
              <w:rPr>
                <w:rFonts w:ascii="Times New Roman" w:hAnsi="Times New Roman" w:cs="Times New Roman"/>
                <w:sz w:val="24"/>
                <w:szCs w:val="24"/>
              </w:rPr>
            </w:pPr>
          </w:p>
        </w:tc>
        <w:tc>
          <w:tcPr>
            <w:tcW w:w="1797" w:type="dxa"/>
          </w:tcPr>
          <w:p w14:paraId="5259D40B" w14:textId="77777777" w:rsidR="005152E3" w:rsidRDefault="005152E3" w:rsidP="000B6F7F">
            <w:pPr>
              <w:jc w:val="center"/>
              <w:rPr>
                <w:rFonts w:ascii="Times New Roman" w:hAnsi="Times New Roman" w:cs="Times New Roman"/>
                <w:sz w:val="24"/>
                <w:szCs w:val="24"/>
              </w:rPr>
            </w:pPr>
          </w:p>
        </w:tc>
        <w:tc>
          <w:tcPr>
            <w:tcW w:w="1182" w:type="dxa"/>
          </w:tcPr>
          <w:p w14:paraId="5B288063" w14:textId="77777777" w:rsidR="005152E3" w:rsidRDefault="005152E3" w:rsidP="000B6F7F">
            <w:pPr>
              <w:jc w:val="center"/>
              <w:rPr>
                <w:rFonts w:ascii="Times New Roman" w:hAnsi="Times New Roman" w:cs="Times New Roman"/>
                <w:sz w:val="24"/>
                <w:szCs w:val="24"/>
              </w:rPr>
            </w:pPr>
          </w:p>
        </w:tc>
      </w:tr>
      <w:tr w:rsidR="005152E3" w14:paraId="66594109" w14:textId="77777777" w:rsidTr="000B6F7F">
        <w:trPr>
          <w:trHeight w:val="394"/>
        </w:trPr>
        <w:tc>
          <w:tcPr>
            <w:tcW w:w="1889" w:type="dxa"/>
          </w:tcPr>
          <w:p w14:paraId="0BFC06EE" w14:textId="77777777" w:rsidR="005152E3" w:rsidRDefault="005152E3" w:rsidP="000B6F7F">
            <w:pPr>
              <w:jc w:val="center"/>
              <w:rPr>
                <w:rFonts w:ascii="Times New Roman" w:hAnsi="Times New Roman" w:cs="Times New Roman"/>
                <w:sz w:val="24"/>
                <w:szCs w:val="24"/>
              </w:rPr>
            </w:pPr>
            <w:r>
              <w:rPr>
                <w:rFonts w:ascii="Times New Roman" w:hAnsi="Times New Roman" w:cs="Times New Roman"/>
                <w:sz w:val="24"/>
                <w:szCs w:val="24"/>
              </w:rPr>
              <w:t xml:space="preserve">C </w:t>
            </w:r>
            <m:oMath>
              <m:r>
                <w:rPr>
                  <w:rFonts w:ascii="Cambria Math" w:hAnsi="Cambria Math" w:cs="Times New Roman"/>
                  <w:sz w:val="24"/>
                  <w:szCs w:val="24"/>
                </w:rPr>
                <m:t>≡</m:t>
              </m:r>
            </m:oMath>
            <w:r>
              <w:rPr>
                <w:rFonts w:ascii="Times New Roman" w:eastAsiaTheme="minorEastAsia" w:hAnsi="Times New Roman" w:cs="Times New Roman"/>
                <w:sz w:val="24"/>
                <w:szCs w:val="24"/>
              </w:rPr>
              <w:t xml:space="preserve"> N Stretch</w:t>
            </w:r>
          </w:p>
        </w:tc>
        <w:tc>
          <w:tcPr>
            <w:tcW w:w="1616" w:type="dxa"/>
          </w:tcPr>
          <w:p w14:paraId="5EA29573" w14:textId="77777777" w:rsidR="005152E3" w:rsidRDefault="005152E3" w:rsidP="000B6F7F">
            <w:pPr>
              <w:jc w:val="center"/>
              <w:rPr>
                <w:rFonts w:ascii="Times New Roman" w:hAnsi="Times New Roman" w:cs="Times New Roman"/>
                <w:sz w:val="24"/>
                <w:szCs w:val="24"/>
              </w:rPr>
            </w:pPr>
          </w:p>
        </w:tc>
        <w:tc>
          <w:tcPr>
            <w:tcW w:w="1797" w:type="dxa"/>
          </w:tcPr>
          <w:p w14:paraId="1E4C5770" w14:textId="77777777" w:rsidR="005152E3" w:rsidRDefault="005152E3" w:rsidP="000B6F7F">
            <w:pPr>
              <w:jc w:val="center"/>
              <w:rPr>
                <w:rFonts w:ascii="Times New Roman" w:hAnsi="Times New Roman" w:cs="Times New Roman"/>
                <w:sz w:val="24"/>
                <w:szCs w:val="24"/>
              </w:rPr>
            </w:pPr>
          </w:p>
        </w:tc>
        <w:tc>
          <w:tcPr>
            <w:tcW w:w="1182" w:type="dxa"/>
          </w:tcPr>
          <w:p w14:paraId="71C3246C" w14:textId="77777777" w:rsidR="005152E3" w:rsidRDefault="005152E3" w:rsidP="000B6F7F">
            <w:pPr>
              <w:jc w:val="center"/>
              <w:rPr>
                <w:rFonts w:ascii="Times New Roman" w:hAnsi="Times New Roman" w:cs="Times New Roman"/>
                <w:sz w:val="24"/>
                <w:szCs w:val="24"/>
              </w:rPr>
            </w:pPr>
          </w:p>
        </w:tc>
      </w:tr>
    </w:tbl>
    <w:p w14:paraId="0920F594" w14:textId="77777777" w:rsidR="005152E3" w:rsidRDefault="005152E3" w:rsidP="005152E3">
      <w:pPr>
        <w:spacing w:after="0"/>
        <w:rPr>
          <w:rFonts w:ascii="Times New Roman" w:hAnsi="Times New Roman" w:cs="Times New Roman"/>
          <w:sz w:val="24"/>
          <w:szCs w:val="24"/>
        </w:rPr>
      </w:pPr>
    </w:p>
    <w:p w14:paraId="5079D32E" w14:textId="77777777" w:rsidR="005152E3" w:rsidRDefault="005152E3" w:rsidP="005152E3">
      <w:pPr>
        <w:spacing w:after="0"/>
        <w:rPr>
          <w:rFonts w:ascii="Times New Roman" w:hAnsi="Times New Roman" w:cs="Times New Roman"/>
          <w:sz w:val="24"/>
          <w:szCs w:val="24"/>
        </w:rPr>
      </w:pPr>
    </w:p>
    <w:p w14:paraId="6CA77030" w14:textId="77777777" w:rsidR="005152E3" w:rsidRDefault="005152E3" w:rsidP="005152E3">
      <w:pPr>
        <w:spacing w:after="0"/>
        <w:rPr>
          <w:rFonts w:ascii="Times New Roman" w:hAnsi="Times New Roman" w:cs="Times New Roman"/>
          <w:sz w:val="24"/>
          <w:szCs w:val="24"/>
        </w:rPr>
      </w:pPr>
    </w:p>
    <w:p w14:paraId="6E87D187" w14:textId="77777777" w:rsidR="005152E3" w:rsidRDefault="005152E3" w:rsidP="005152E3">
      <w:pPr>
        <w:spacing w:after="0"/>
        <w:rPr>
          <w:rFonts w:ascii="Times New Roman" w:hAnsi="Times New Roman" w:cs="Times New Roman"/>
          <w:sz w:val="24"/>
          <w:szCs w:val="24"/>
        </w:rPr>
      </w:pPr>
    </w:p>
    <w:p w14:paraId="6B7E1E0D" w14:textId="77777777" w:rsidR="005152E3" w:rsidRDefault="005152E3" w:rsidP="005152E3">
      <w:pPr>
        <w:spacing w:after="0"/>
        <w:rPr>
          <w:rFonts w:ascii="Times New Roman" w:hAnsi="Times New Roman" w:cs="Times New Roman"/>
          <w:sz w:val="24"/>
          <w:szCs w:val="24"/>
        </w:rPr>
      </w:pPr>
    </w:p>
    <w:p w14:paraId="6053DC38" w14:textId="77777777" w:rsidR="005152E3" w:rsidRDefault="005152E3" w:rsidP="005152E3">
      <w:pPr>
        <w:spacing w:after="0"/>
        <w:rPr>
          <w:rFonts w:ascii="Times New Roman" w:hAnsi="Times New Roman" w:cs="Times New Roman"/>
          <w:sz w:val="24"/>
          <w:szCs w:val="24"/>
        </w:rPr>
      </w:pPr>
    </w:p>
    <w:p w14:paraId="0C344828" w14:textId="77777777" w:rsidR="005152E3" w:rsidRDefault="005152E3" w:rsidP="005152E3">
      <w:pPr>
        <w:spacing w:after="0"/>
        <w:rPr>
          <w:rFonts w:ascii="Times New Roman" w:hAnsi="Times New Roman" w:cs="Times New Roman"/>
          <w:sz w:val="24"/>
          <w:szCs w:val="24"/>
        </w:rPr>
      </w:pPr>
    </w:p>
    <w:p w14:paraId="4CC0EB04" w14:textId="77777777" w:rsidR="005152E3" w:rsidRDefault="005152E3" w:rsidP="005152E3">
      <w:pPr>
        <w:spacing w:after="0"/>
        <w:rPr>
          <w:rFonts w:ascii="Times New Roman" w:hAnsi="Times New Roman" w:cs="Times New Roman"/>
          <w:sz w:val="24"/>
          <w:szCs w:val="24"/>
        </w:rPr>
      </w:pPr>
    </w:p>
    <w:p w14:paraId="2004D30B" w14:textId="77777777" w:rsidR="005152E3" w:rsidRDefault="005152E3" w:rsidP="005152E3">
      <w:pPr>
        <w:spacing w:after="0"/>
        <w:rPr>
          <w:rFonts w:ascii="Times New Roman" w:hAnsi="Times New Roman" w:cs="Times New Roman"/>
          <w:sz w:val="24"/>
          <w:szCs w:val="24"/>
        </w:rPr>
      </w:pPr>
    </w:p>
    <w:p w14:paraId="7421179F" w14:textId="77777777" w:rsidR="001A7E5E" w:rsidRPr="005152E3" w:rsidRDefault="004A1A05" w:rsidP="005152E3">
      <w:pPr>
        <w:tabs>
          <w:tab w:val="left" w:pos="720"/>
        </w:tabs>
        <w:spacing w:after="0"/>
        <w:rPr>
          <w:rFonts w:ascii="Times New Roman" w:hAnsi="Times New Roman" w:cs="Times New Roman"/>
          <w:sz w:val="24"/>
          <w:szCs w:val="24"/>
        </w:rPr>
      </w:pPr>
    </w:p>
    <w:sectPr w:rsidR="001A7E5E" w:rsidRPr="00515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A231E"/>
    <w:multiLevelType w:val="hybridMultilevel"/>
    <w:tmpl w:val="E1784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2E3"/>
    <w:rsid w:val="004A1A05"/>
    <w:rsid w:val="005152E3"/>
    <w:rsid w:val="006B1FFD"/>
    <w:rsid w:val="00830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DE8C4"/>
  <w15:chartTrackingRefBased/>
  <w15:docId w15:val="{2B3ACFEB-6724-409B-A07A-85D7BE5EC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2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52E3"/>
    <w:pPr>
      <w:ind w:left="720"/>
      <w:contextualSpacing/>
    </w:pPr>
  </w:style>
  <w:style w:type="table" w:styleId="TableGrid">
    <w:name w:val="Table Grid"/>
    <w:basedOn w:val="TableNormal"/>
    <w:uiPriority w:val="59"/>
    <w:rsid w:val="00515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52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52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2401</Words>
  <Characters>13687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Stanton, Clyde</dc:creator>
  <cp:keywords/>
  <dc:description/>
  <cp:lastModifiedBy>CTS</cp:lastModifiedBy>
  <cp:revision>3</cp:revision>
  <cp:lastPrinted>2021-11-15T20:09:00Z</cp:lastPrinted>
  <dcterms:created xsi:type="dcterms:W3CDTF">2021-11-15T20:10:00Z</dcterms:created>
  <dcterms:modified xsi:type="dcterms:W3CDTF">2021-11-15T23:11:00Z</dcterms:modified>
</cp:coreProperties>
</file>