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E6" w:rsidRDefault="009B69E6" w:rsidP="00C84A03">
      <w:pPr>
        <w:pStyle w:val="ListParagraph"/>
        <w:numPr>
          <w:ilvl w:val="0"/>
          <w:numId w:val="1"/>
        </w:numPr>
        <w:ind w:left="360"/>
      </w:pPr>
      <w:r>
        <w:t>Calculate the following using the data set below:</w:t>
      </w:r>
    </w:p>
    <w:p w:rsidR="009B69E6" w:rsidRDefault="009B69E6" w:rsidP="00C84A03">
      <w:r>
        <w:t>7,2,6,6,6,4,3,4</w:t>
      </w:r>
    </w:p>
    <w:p w:rsidR="009B69E6" w:rsidRDefault="009B69E6" w:rsidP="00C84A03">
      <w:pPr>
        <w:pStyle w:val="ListParagraph"/>
        <w:numPr>
          <w:ilvl w:val="0"/>
          <w:numId w:val="4"/>
        </w:numPr>
        <w:ind w:left="360"/>
      </w:pPr>
      <w:r>
        <w:t xml:space="preserve">What is </w:t>
      </w:r>
      <w:r>
        <w:rPr>
          <w:i/>
        </w:rPr>
        <w:t>n</w:t>
      </w:r>
      <w:r>
        <w:t>?</w:t>
      </w:r>
    </w:p>
    <w:p w:rsidR="009B69E6" w:rsidRDefault="009B69E6" w:rsidP="00C84A03">
      <w:pPr>
        <w:pStyle w:val="ListParagraph"/>
        <w:numPr>
          <w:ilvl w:val="0"/>
          <w:numId w:val="4"/>
        </w:numPr>
        <w:ind w:left="360"/>
      </w:pPr>
      <w:r>
        <w:t>What is the median?</w:t>
      </w:r>
    </w:p>
    <w:p w:rsidR="009B69E6" w:rsidRDefault="009B69E6" w:rsidP="00C84A03">
      <w:pPr>
        <w:pStyle w:val="ListParagraph"/>
        <w:numPr>
          <w:ilvl w:val="0"/>
          <w:numId w:val="4"/>
        </w:numPr>
        <w:ind w:left="360"/>
      </w:pPr>
      <w:r>
        <w:t>What is the mean?</w:t>
      </w:r>
    </w:p>
    <w:p w:rsidR="009B69E6" w:rsidRDefault="009B69E6" w:rsidP="00C84A03">
      <w:pPr>
        <w:pStyle w:val="ListParagraph"/>
        <w:numPr>
          <w:ilvl w:val="0"/>
          <w:numId w:val="4"/>
        </w:numPr>
        <w:ind w:left="360"/>
      </w:pPr>
      <w:r>
        <w:t>What is/are the mode(s)?</w:t>
      </w:r>
    </w:p>
    <w:p w:rsidR="009B69E6" w:rsidRDefault="009B69E6" w:rsidP="00C84A03">
      <w:pPr>
        <w:pStyle w:val="ListParagraph"/>
        <w:numPr>
          <w:ilvl w:val="0"/>
          <w:numId w:val="4"/>
        </w:numPr>
        <w:ind w:left="360"/>
      </w:pPr>
      <w:r>
        <w:t>What is the range?</w:t>
      </w:r>
    </w:p>
    <w:p w:rsidR="009B69E6" w:rsidRDefault="009B69E6" w:rsidP="00C84A03">
      <w:pPr>
        <w:pStyle w:val="ListParagraph"/>
        <w:numPr>
          <w:ilvl w:val="0"/>
          <w:numId w:val="4"/>
        </w:numPr>
        <w:ind w:left="360"/>
      </w:pPr>
      <w:r>
        <w:t>What is the sum of squares?</w:t>
      </w:r>
    </w:p>
    <w:p w:rsidR="00FB7733" w:rsidRDefault="00FB7733" w:rsidP="00C84A03">
      <w:pPr>
        <w:pStyle w:val="ListParagraph"/>
        <w:numPr>
          <w:ilvl w:val="0"/>
          <w:numId w:val="4"/>
        </w:numPr>
        <w:ind w:left="360"/>
      </w:pPr>
      <w:r>
        <w:t>What is the variance?</w:t>
      </w:r>
    </w:p>
    <w:p w:rsidR="00FB7733" w:rsidRDefault="00FB7733" w:rsidP="00C84A03">
      <w:pPr>
        <w:pStyle w:val="ListParagraph"/>
        <w:numPr>
          <w:ilvl w:val="0"/>
          <w:numId w:val="4"/>
        </w:numPr>
        <w:ind w:left="360"/>
      </w:pPr>
      <w:r>
        <w:t>What is the standard deviation?</w:t>
      </w:r>
    </w:p>
    <w:p w:rsidR="004E2B9F" w:rsidRDefault="004E2B9F" w:rsidP="004E2B9F">
      <w:pPr>
        <w:pStyle w:val="ListParagraph"/>
      </w:pPr>
    </w:p>
    <w:p w:rsidR="004E2B9F" w:rsidRDefault="004E2B9F" w:rsidP="00C84A03">
      <w:pPr>
        <w:pStyle w:val="ListParagraph"/>
        <w:numPr>
          <w:ilvl w:val="0"/>
          <w:numId w:val="1"/>
        </w:numPr>
        <w:ind w:left="360"/>
      </w:pPr>
      <w:r>
        <w:t>Calculate the following using the data set below:</w:t>
      </w:r>
    </w:p>
    <w:p w:rsidR="004E2B9F" w:rsidRDefault="004E2B9F" w:rsidP="00C84A03">
      <w:r>
        <w:t>1, 16, 2, 2, 9</w:t>
      </w:r>
    </w:p>
    <w:p w:rsidR="004E2B9F" w:rsidRDefault="004E2B9F" w:rsidP="00C84A03">
      <w:pPr>
        <w:pStyle w:val="ListParagraph"/>
        <w:numPr>
          <w:ilvl w:val="0"/>
          <w:numId w:val="7"/>
        </w:numPr>
        <w:ind w:left="360"/>
      </w:pPr>
      <w:r>
        <w:t xml:space="preserve">What is </w:t>
      </w:r>
      <w:r>
        <w:rPr>
          <w:i/>
        </w:rPr>
        <w:t>n</w:t>
      </w:r>
      <w:r>
        <w:t>?</w:t>
      </w:r>
    </w:p>
    <w:p w:rsidR="004E2B9F" w:rsidRDefault="004E2B9F" w:rsidP="00C84A03">
      <w:pPr>
        <w:pStyle w:val="ListParagraph"/>
        <w:numPr>
          <w:ilvl w:val="0"/>
          <w:numId w:val="7"/>
        </w:numPr>
        <w:ind w:left="360"/>
      </w:pPr>
      <w:r>
        <w:t>What is the median?</w:t>
      </w:r>
    </w:p>
    <w:p w:rsidR="004E2B9F" w:rsidRDefault="004E2B9F" w:rsidP="00C84A03">
      <w:pPr>
        <w:pStyle w:val="ListParagraph"/>
        <w:numPr>
          <w:ilvl w:val="0"/>
          <w:numId w:val="7"/>
        </w:numPr>
        <w:ind w:left="360"/>
      </w:pPr>
      <w:r>
        <w:t>What is the mean?</w:t>
      </w:r>
    </w:p>
    <w:p w:rsidR="004E2B9F" w:rsidRDefault="004E2B9F" w:rsidP="00C84A03">
      <w:pPr>
        <w:pStyle w:val="ListParagraph"/>
        <w:numPr>
          <w:ilvl w:val="0"/>
          <w:numId w:val="7"/>
        </w:numPr>
        <w:ind w:left="360"/>
      </w:pPr>
      <w:r>
        <w:t>What is/are the mode(s)?</w:t>
      </w:r>
    </w:p>
    <w:p w:rsidR="004E2B9F" w:rsidRDefault="004E2B9F" w:rsidP="00C84A03">
      <w:pPr>
        <w:pStyle w:val="ListParagraph"/>
        <w:numPr>
          <w:ilvl w:val="0"/>
          <w:numId w:val="7"/>
        </w:numPr>
        <w:ind w:left="360"/>
      </w:pPr>
      <w:r>
        <w:t>What is the range?</w:t>
      </w:r>
    </w:p>
    <w:p w:rsidR="004E2B9F" w:rsidRDefault="004E2B9F" w:rsidP="00C84A03">
      <w:pPr>
        <w:pStyle w:val="ListParagraph"/>
        <w:numPr>
          <w:ilvl w:val="0"/>
          <w:numId w:val="7"/>
        </w:numPr>
        <w:ind w:left="360"/>
      </w:pPr>
      <w:r>
        <w:t>What is the sum of squares?</w:t>
      </w:r>
    </w:p>
    <w:p w:rsidR="004E2B9F" w:rsidRDefault="004E2B9F" w:rsidP="00C84A03">
      <w:pPr>
        <w:pStyle w:val="ListParagraph"/>
        <w:numPr>
          <w:ilvl w:val="0"/>
          <w:numId w:val="7"/>
        </w:numPr>
        <w:ind w:left="360"/>
      </w:pPr>
      <w:r>
        <w:t>What is the variance?</w:t>
      </w:r>
    </w:p>
    <w:p w:rsidR="004E2B9F" w:rsidRDefault="004E2B9F" w:rsidP="007B50C8">
      <w:pPr>
        <w:pStyle w:val="ListParagraph"/>
        <w:numPr>
          <w:ilvl w:val="0"/>
          <w:numId w:val="7"/>
        </w:numPr>
        <w:spacing w:after="0"/>
        <w:ind w:left="360"/>
      </w:pPr>
      <w:r>
        <w:t>What is the standard deviation?</w:t>
      </w:r>
    </w:p>
    <w:p w:rsidR="009B69E6" w:rsidRDefault="009B69E6" w:rsidP="007B50C8">
      <w:pPr>
        <w:spacing w:after="0"/>
      </w:pPr>
    </w:p>
    <w:p w:rsidR="004E6A9A" w:rsidRPr="00D90753" w:rsidRDefault="004E6A9A" w:rsidP="007B50C8">
      <w:pPr>
        <w:pStyle w:val="ListParagraph"/>
        <w:numPr>
          <w:ilvl w:val="0"/>
          <w:numId w:val="1"/>
        </w:numPr>
        <w:spacing w:after="0"/>
        <w:ind w:left="360"/>
      </w:pPr>
      <w:r>
        <w:t xml:space="preserve">Which is the only measure of central tendency </w:t>
      </w:r>
      <w:r w:rsidR="00D90753">
        <w:t xml:space="preserve">(mean, median, or mode) </w:t>
      </w:r>
      <w:r>
        <w:t xml:space="preserve">that can be used with </w:t>
      </w:r>
      <w:r w:rsidR="002C2286">
        <w:t>qualitative/</w:t>
      </w:r>
      <w:r w:rsidR="00D90753">
        <w:t>categorical</w:t>
      </w:r>
      <w:r>
        <w:t xml:space="preserve"> data? </w:t>
      </w:r>
      <w:r>
        <w:rPr>
          <w:i/>
        </w:rPr>
        <w:t>Write your response.</w:t>
      </w:r>
    </w:p>
    <w:p w:rsidR="00D90753" w:rsidRDefault="00D90753" w:rsidP="00D90753">
      <w:pPr>
        <w:pStyle w:val="ListParagraph"/>
        <w:spacing w:after="0"/>
        <w:ind w:left="360"/>
      </w:pPr>
    </w:p>
    <w:p w:rsidR="004F39A4" w:rsidRDefault="004F39A4" w:rsidP="004F39A4">
      <w:pPr>
        <w:pStyle w:val="ListParagraph"/>
        <w:numPr>
          <w:ilvl w:val="0"/>
          <w:numId w:val="1"/>
        </w:numPr>
        <w:ind w:left="360"/>
      </w:pPr>
      <w:r>
        <w:t xml:space="preserve">Which </w:t>
      </w:r>
      <w:r w:rsidR="00AD0495">
        <w:t>is (</w:t>
      </w:r>
      <w:r>
        <w:t>are</w:t>
      </w:r>
      <w:r w:rsidR="00AD0495">
        <w:t>) a</w:t>
      </w:r>
      <w:r>
        <w:t xml:space="preserve"> measure</w:t>
      </w:r>
      <w:r w:rsidR="00AD0495">
        <w:t>(</w:t>
      </w:r>
      <w:r>
        <w:t>s</w:t>
      </w:r>
      <w:r w:rsidR="00AD0495">
        <w:t>)</w:t>
      </w:r>
      <w:r>
        <w:t xml:space="preserve"> of </w:t>
      </w:r>
      <w:r w:rsidR="002C2286">
        <w:t>spread</w:t>
      </w:r>
      <w:r>
        <w:t>?</w:t>
      </w:r>
    </w:p>
    <w:p w:rsidR="004F39A4" w:rsidRDefault="004F39A4" w:rsidP="004F39A4">
      <w:pPr>
        <w:pStyle w:val="ListParagraph"/>
        <w:numPr>
          <w:ilvl w:val="1"/>
          <w:numId w:val="1"/>
        </w:numPr>
      </w:pPr>
      <w:r>
        <w:t>Standard deviation</w:t>
      </w:r>
    </w:p>
    <w:p w:rsidR="004F39A4" w:rsidRDefault="004F39A4" w:rsidP="004F39A4">
      <w:pPr>
        <w:pStyle w:val="ListParagraph"/>
        <w:numPr>
          <w:ilvl w:val="1"/>
          <w:numId w:val="1"/>
        </w:numPr>
      </w:pPr>
      <w:r>
        <w:t>Range</w:t>
      </w:r>
    </w:p>
    <w:p w:rsidR="004F39A4" w:rsidRDefault="004F39A4" w:rsidP="004F39A4">
      <w:pPr>
        <w:pStyle w:val="ListParagraph"/>
        <w:numPr>
          <w:ilvl w:val="1"/>
          <w:numId w:val="1"/>
        </w:numPr>
      </w:pPr>
      <w:r>
        <w:t>Variance</w:t>
      </w:r>
    </w:p>
    <w:p w:rsidR="004F39A4" w:rsidRDefault="004F39A4" w:rsidP="004F39A4">
      <w:pPr>
        <w:pStyle w:val="ListParagraph"/>
        <w:numPr>
          <w:ilvl w:val="1"/>
          <w:numId w:val="1"/>
        </w:numPr>
      </w:pPr>
      <w:r>
        <w:t>Sum of squares</w:t>
      </w:r>
    </w:p>
    <w:p w:rsidR="004F39A4" w:rsidRDefault="004F39A4" w:rsidP="004F39A4">
      <w:pPr>
        <w:pStyle w:val="ListParagraph"/>
        <w:numPr>
          <w:ilvl w:val="1"/>
          <w:numId w:val="1"/>
        </w:numPr>
      </w:pPr>
      <w:r>
        <w:t>All of these</w:t>
      </w:r>
    </w:p>
    <w:p w:rsidR="00D90753" w:rsidRDefault="00D90753" w:rsidP="00D90753">
      <w:pPr>
        <w:pStyle w:val="ListParagraph"/>
        <w:ind w:left="1440"/>
      </w:pPr>
    </w:p>
    <w:p w:rsidR="00C84A03" w:rsidRPr="00D90753" w:rsidRDefault="00C84A03" w:rsidP="00C84A03">
      <w:pPr>
        <w:pStyle w:val="ListParagraph"/>
        <w:numPr>
          <w:ilvl w:val="0"/>
          <w:numId w:val="1"/>
        </w:numPr>
        <w:ind w:left="360"/>
      </w:pPr>
      <w:r>
        <w:t xml:space="preserve">Which measure(s) of central tendency are most likely to be values that are </w:t>
      </w:r>
      <w:r w:rsidR="00AD0495">
        <w:t xml:space="preserve">actually </w:t>
      </w:r>
      <w:r>
        <w:t xml:space="preserve">present in </w:t>
      </w:r>
      <w:r w:rsidR="00AD0495">
        <w:t xml:space="preserve">the </w:t>
      </w:r>
      <w:r>
        <w:t>data set?</w:t>
      </w:r>
      <w:r w:rsidR="004F39A4">
        <w:t xml:space="preserve"> </w:t>
      </w:r>
      <w:r w:rsidR="004F39A4">
        <w:rPr>
          <w:i/>
        </w:rPr>
        <w:t>Write your response.</w:t>
      </w:r>
    </w:p>
    <w:p w:rsidR="00D90753" w:rsidRDefault="00D90753" w:rsidP="00D90753">
      <w:pPr>
        <w:pStyle w:val="ListParagraph"/>
        <w:ind w:left="360"/>
      </w:pPr>
    </w:p>
    <w:p w:rsidR="00D90753" w:rsidRDefault="00D90753" w:rsidP="00D90753">
      <w:pPr>
        <w:pStyle w:val="ListParagraph"/>
        <w:ind w:left="360"/>
      </w:pPr>
    </w:p>
    <w:p w:rsidR="00D90753" w:rsidRPr="000B6940" w:rsidRDefault="00D90753" w:rsidP="00D90753">
      <w:pPr>
        <w:pStyle w:val="ListParagraph"/>
        <w:ind w:left="360"/>
      </w:pPr>
    </w:p>
    <w:p w:rsidR="000B6940" w:rsidRPr="00D90753" w:rsidRDefault="000B6940" w:rsidP="00C84A03">
      <w:pPr>
        <w:pStyle w:val="ListParagraph"/>
        <w:numPr>
          <w:ilvl w:val="0"/>
          <w:numId w:val="1"/>
        </w:numPr>
        <w:ind w:left="360"/>
      </w:pPr>
      <w:r>
        <w:t xml:space="preserve">Why is the SS (sum of squared errors) not such a useful measure on its own? </w:t>
      </w:r>
      <w:r>
        <w:rPr>
          <w:i/>
        </w:rPr>
        <w:t>Write your response.</w:t>
      </w:r>
    </w:p>
    <w:p w:rsidR="00D90753" w:rsidRDefault="00D90753" w:rsidP="00D90753">
      <w:pPr>
        <w:pStyle w:val="ListParagraph"/>
      </w:pPr>
    </w:p>
    <w:p w:rsidR="00D90753" w:rsidRDefault="00D90753" w:rsidP="00D90753">
      <w:pPr>
        <w:pStyle w:val="ListParagraph"/>
      </w:pPr>
    </w:p>
    <w:p w:rsidR="00D90753" w:rsidRDefault="00D90753" w:rsidP="00D90753">
      <w:pPr>
        <w:pStyle w:val="ListParagraph"/>
      </w:pPr>
    </w:p>
    <w:p w:rsidR="00D90753" w:rsidRDefault="00D90753" w:rsidP="00D90753">
      <w:pPr>
        <w:pStyle w:val="ListParagraph"/>
      </w:pPr>
    </w:p>
    <w:p w:rsidR="00D90753" w:rsidRDefault="00D90753" w:rsidP="00D90753">
      <w:pPr>
        <w:pStyle w:val="ListParagraph"/>
      </w:pPr>
    </w:p>
    <w:p w:rsidR="00D90753" w:rsidRDefault="00D90753" w:rsidP="00D90753">
      <w:pPr>
        <w:pStyle w:val="ListParagraph"/>
        <w:ind w:left="360"/>
      </w:pPr>
    </w:p>
    <w:p w:rsidR="00ED716E" w:rsidRDefault="00ED716E">
      <w:r>
        <w:br w:type="page"/>
      </w:r>
    </w:p>
    <w:p w:rsidR="004F39A4" w:rsidRDefault="004F39A4" w:rsidP="004F39A4">
      <w:pPr>
        <w:pStyle w:val="ListParagraph"/>
        <w:numPr>
          <w:ilvl w:val="0"/>
          <w:numId w:val="1"/>
        </w:numPr>
        <w:ind w:left="360"/>
      </w:pPr>
      <w:r>
        <w:lastRenderedPageBreak/>
        <w:t xml:space="preserve">When the standard deviation is small, it implies that </w:t>
      </w:r>
    </w:p>
    <w:p w:rsidR="004F39A4" w:rsidRDefault="004F39A4" w:rsidP="004F39A4">
      <w:pPr>
        <w:pStyle w:val="ListParagraph"/>
        <w:numPr>
          <w:ilvl w:val="1"/>
          <w:numId w:val="1"/>
        </w:numPr>
      </w:pPr>
      <w:r>
        <w:t>there are multiple scores in the data set that are identical.</w:t>
      </w:r>
    </w:p>
    <w:p w:rsidR="004F39A4" w:rsidRDefault="004F39A4" w:rsidP="004F39A4">
      <w:pPr>
        <w:pStyle w:val="ListParagraph"/>
        <w:numPr>
          <w:ilvl w:val="1"/>
          <w:numId w:val="1"/>
        </w:numPr>
      </w:pPr>
      <w:r>
        <w:t>the scores in the data set are scattered pretty widely from the mean score.</w:t>
      </w:r>
    </w:p>
    <w:p w:rsidR="004F39A4" w:rsidRDefault="004F39A4" w:rsidP="004F39A4">
      <w:pPr>
        <w:pStyle w:val="ListParagraph"/>
        <w:numPr>
          <w:ilvl w:val="1"/>
          <w:numId w:val="1"/>
        </w:numPr>
      </w:pPr>
      <w:r>
        <w:t>very few scores lie above the mean score.</w:t>
      </w:r>
    </w:p>
    <w:p w:rsidR="004F39A4" w:rsidRDefault="004F39A4" w:rsidP="004F39A4">
      <w:pPr>
        <w:pStyle w:val="ListParagraph"/>
        <w:numPr>
          <w:ilvl w:val="1"/>
          <w:numId w:val="1"/>
        </w:numPr>
      </w:pPr>
      <w:r>
        <w:t>the mean estimates the typical data point quite well.</w:t>
      </w:r>
    </w:p>
    <w:p w:rsidR="00D90753" w:rsidRDefault="00D90753" w:rsidP="00D90753">
      <w:pPr>
        <w:pStyle w:val="ListParagraph"/>
        <w:ind w:left="1440"/>
      </w:pPr>
    </w:p>
    <w:p w:rsidR="00D63755" w:rsidRPr="00D90753" w:rsidRDefault="00D63755" w:rsidP="004F39A4">
      <w:pPr>
        <w:pStyle w:val="ListParagraph"/>
        <w:numPr>
          <w:ilvl w:val="0"/>
          <w:numId w:val="1"/>
        </w:numPr>
        <w:ind w:left="360"/>
      </w:pPr>
      <w:r>
        <w:t xml:space="preserve">Your sample has 399 observations in it. What </w:t>
      </w:r>
      <w:r w:rsidRPr="002C2286">
        <w:rPr>
          <w:i/>
        </w:rPr>
        <w:t>position</w:t>
      </w:r>
      <w:r>
        <w:t xml:space="preserve"> will the median score be in? </w:t>
      </w:r>
      <w:r>
        <w:rPr>
          <w:i/>
        </w:rPr>
        <w:t>Calculate.</w:t>
      </w:r>
    </w:p>
    <w:p w:rsidR="00D90753" w:rsidRDefault="00D90753" w:rsidP="00D90753">
      <w:pPr>
        <w:pStyle w:val="ListParagraph"/>
        <w:ind w:left="360"/>
      </w:pPr>
    </w:p>
    <w:p w:rsidR="004F39A4" w:rsidRDefault="004F39A4" w:rsidP="004F39A4">
      <w:pPr>
        <w:pStyle w:val="ListParagraph"/>
        <w:numPr>
          <w:ilvl w:val="0"/>
          <w:numId w:val="1"/>
        </w:numPr>
        <w:ind w:left="360"/>
      </w:pPr>
      <w:r>
        <w:t>The variance is less useful than the standard deviation because</w:t>
      </w:r>
    </w:p>
    <w:p w:rsidR="004F39A4" w:rsidRDefault="004F39A4" w:rsidP="004F39A4">
      <w:pPr>
        <w:pStyle w:val="ListParagraph"/>
        <w:numPr>
          <w:ilvl w:val="1"/>
          <w:numId w:val="1"/>
        </w:numPr>
      </w:pPr>
      <w:r>
        <w:t>in every sample, it will always equal zero.</w:t>
      </w:r>
    </w:p>
    <w:p w:rsidR="004F39A4" w:rsidRDefault="004F39A4" w:rsidP="004F39A4">
      <w:pPr>
        <w:pStyle w:val="ListParagraph"/>
        <w:numPr>
          <w:ilvl w:val="1"/>
          <w:numId w:val="1"/>
        </w:numPr>
      </w:pPr>
      <w:r>
        <w:t>it tends to be very large when the sample size is large.</w:t>
      </w:r>
    </w:p>
    <w:p w:rsidR="004F39A4" w:rsidRDefault="004F39A4" w:rsidP="004F39A4">
      <w:pPr>
        <w:pStyle w:val="ListParagraph"/>
        <w:numPr>
          <w:ilvl w:val="1"/>
          <w:numId w:val="1"/>
        </w:numPr>
      </w:pPr>
      <w:r>
        <w:t>the units for the variance are squared units (e.g., friends squared)</w:t>
      </w:r>
      <w:r w:rsidR="00AD0495">
        <w:t>.</w:t>
      </w:r>
    </w:p>
    <w:p w:rsidR="004F39A4" w:rsidRDefault="004F39A4" w:rsidP="004F39A4">
      <w:pPr>
        <w:pStyle w:val="ListParagraph"/>
        <w:numPr>
          <w:ilvl w:val="1"/>
          <w:numId w:val="1"/>
        </w:numPr>
      </w:pPr>
      <w:r>
        <w:t>it takes more steps to calculate than the standard deviation.</w:t>
      </w:r>
    </w:p>
    <w:p w:rsidR="00D90753" w:rsidRDefault="00D90753" w:rsidP="00D90753">
      <w:pPr>
        <w:pStyle w:val="ListParagraph"/>
        <w:ind w:left="1440"/>
      </w:pPr>
    </w:p>
    <w:p w:rsidR="00750F9D" w:rsidRPr="00D90753" w:rsidRDefault="00750F9D" w:rsidP="004F39A4">
      <w:pPr>
        <w:pStyle w:val="ListParagraph"/>
        <w:numPr>
          <w:ilvl w:val="0"/>
          <w:numId w:val="1"/>
        </w:numPr>
        <w:ind w:left="360"/>
      </w:pPr>
      <w:r>
        <w:t>Which is the only measure of central tendency</w:t>
      </w:r>
      <w:r w:rsidR="007D7852">
        <w:t xml:space="preserve"> that</w:t>
      </w:r>
      <w:r>
        <w:t xml:space="preserve"> incorporates the value of every single score in your data set? </w:t>
      </w:r>
      <w:r>
        <w:rPr>
          <w:i/>
        </w:rPr>
        <w:t>Write your response.</w:t>
      </w:r>
    </w:p>
    <w:p w:rsidR="002C2286" w:rsidRDefault="002C2286" w:rsidP="002C2286">
      <w:pPr>
        <w:pStyle w:val="ListParagraph"/>
        <w:ind w:left="360"/>
      </w:pPr>
    </w:p>
    <w:p w:rsidR="004F39A4" w:rsidRDefault="004F39A4" w:rsidP="004F39A4">
      <w:pPr>
        <w:pStyle w:val="ListParagraph"/>
        <w:numPr>
          <w:ilvl w:val="0"/>
          <w:numId w:val="1"/>
        </w:numPr>
        <w:ind w:left="360"/>
      </w:pPr>
      <w:r>
        <w:t>When the distribution is normal, 50% of data points will lie above and 50% of the data points will lie below the</w:t>
      </w:r>
    </w:p>
    <w:p w:rsidR="004F39A4" w:rsidRDefault="004F39A4" w:rsidP="004F39A4">
      <w:pPr>
        <w:pStyle w:val="ListParagraph"/>
        <w:numPr>
          <w:ilvl w:val="1"/>
          <w:numId w:val="1"/>
        </w:numPr>
      </w:pPr>
      <w:r>
        <w:t>mode</w:t>
      </w:r>
    </w:p>
    <w:p w:rsidR="004F39A4" w:rsidRDefault="004F39A4" w:rsidP="004F39A4">
      <w:pPr>
        <w:pStyle w:val="ListParagraph"/>
        <w:numPr>
          <w:ilvl w:val="1"/>
          <w:numId w:val="1"/>
        </w:numPr>
      </w:pPr>
      <w:r>
        <w:t>standard deviation</w:t>
      </w:r>
    </w:p>
    <w:p w:rsidR="004F39A4" w:rsidRDefault="004F39A4" w:rsidP="004F39A4">
      <w:pPr>
        <w:pStyle w:val="ListParagraph"/>
        <w:numPr>
          <w:ilvl w:val="1"/>
          <w:numId w:val="1"/>
        </w:numPr>
      </w:pPr>
      <w:r>
        <w:t>mean</w:t>
      </w:r>
    </w:p>
    <w:p w:rsidR="004F39A4" w:rsidRDefault="004F39A4" w:rsidP="004F39A4">
      <w:pPr>
        <w:pStyle w:val="ListParagraph"/>
        <w:numPr>
          <w:ilvl w:val="1"/>
          <w:numId w:val="1"/>
        </w:numPr>
      </w:pPr>
      <w:r>
        <w:t>range</w:t>
      </w:r>
    </w:p>
    <w:p w:rsidR="00D90753" w:rsidRDefault="00D90753" w:rsidP="00D90753">
      <w:pPr>
        <w:pStyle w:val="ListParagraph"/>
        <w:ind w:left="1440"/>
      </w:pPr>
    </w:p>
    <w:p w:rsidR="007E595A" w:rsidRDefault="007E595A" w:rsidP="007E595A">
      <w:pPr>
        <w:pStyle w:val="ListParagraph"/>
        <w:numPr>
          <w:ilvl w:val="0"/>
          <w:numId w:val="1"/>
        </w:numPr>
        <w:ind w:left="360"/>
      </w:pPr>
      <w:r>
        <w:t xml:space="preserve">If the scores in your data set are 1, 5, 7, 8, and 9, </w:t>
      </w:r>
      <w:r w:rsidR="00DA494D">
        <w:t xml:space="preserve">and the mean is 6, </w:t>
      </w:r>
      <w:r>
        <w:t>the standard deviation could be</w:t>
      </w:r>
      <w:r w:rsidR="00DA494D">
        <w:t>: (</w:t>
      </w:r>
      <w:r w:rsidR="00DA494D">
        <w:rPr>
          <w:i/>
        </w:rPr>
        <w:t xml:space="preserve">Answer this question without actually calculating the standard deviation. Use your </w:t>
      </w:r>
      <w:r w:rsidR="00066F73">
        <w:rPr>
          <w:i/>
        </w:rPr>
        <w:t>understanding</w:t>
      </w:r>
      <w:r w:rsidR="00DA494D">
        <w:rPr>
          <w:i/>
        </w:rPr>
        <w:t xml:space="preserve"> of the </w:t>
      </w:r>
      <w:r w:rsidR="00066F73" w:rsidRPr="00066F73">
        <w:rPr>
          <w:i/>
        </w:rPr>
        <w:t>meaning</w:t>
      </w:r>
      <w:r w:rsidR="00DA494D">
        <w:rPr>
          <w:i/>
        </w:rPr>
        <w:t xml:space="preserve"> of </w:t>
      </w:r>
      <w:r w:rsidR="00066F73">
        <w:rPr>
          <w:i/>
        </w:rPr>
        <w:t>“</w:t>
      </w:r>
      <w:r w:rsidR="00DA494D">
        <w:rPr>
          <w:i/>
        </w:rPr>
        <w:t>standard deviation.</w:t>
      </w:r>
      <w:r w:rsidR="00066F73">
        <w:rPr>
          <w:i/>
        </w:rPr>
        <w:t>”</w:t>
      </w:r>
      <w:r w:rsidR="00DA494D">
        <w:rPr>
          <w:i/>
        </w:rPr>
        <w:t>)</w:t>
      </w:r>
    </w:p>
    <w:p w:rsidR="00AB5BAD" w:rsidRDefault="00AB5BAD" w:rsidP="007E595A">
      <w:pPr>
        <w:pStyle w:val="ListParagraph"/>
        <w:numPr>
          <w:ilvl w:val="1"/>
          <w:numId w:val="1"/>
        </w:numPr>
      </w:pPr>
      <w:r>
        <w:t>0.75</w:t>
      </w:r>
    </w:p>
    <w:p w:rsidR="007E595A" w:rsidRDefault="00DA494D" w:rsidP="007E595A">
      <w:pPr>
        <w:pStyle w:val="ListParagraph"/>
        <w:numPr>
          <w:ilvl w:val="1"/>
          <w:numId w:val="1"/>
        </w:numPr>
      </w:pPr>
      <w:r>
        <w:t>2.5</w:t>
      </w:r>
    </w:p>
    <w:p w:rsidR="007E595A" w:rsidRDefault="00AB5BAD" w:rsidP="007E595A">
      <w:pPr>
        <w:pStyle w:val="ListParagraph"/>
        <w:numPr>
          <w:ilvl w:val="1"/>
          <w:numId w:val="1"/>
        </w:numPr>
      </w:pPr>
      <w:r>
        <w:t>6.3</w:t>
      </w:r>
    </w:p>
    <w:p w:rsidR="007E595A" w:rsidRDefault="00AB5BAD" w:rsidP="007E595A">
      <w:pPr>
        <w:pStyle w:val="ListParagraph"/>
        <w:numPr>
          <w:ilvl w:val="1"/>
          <w:numId w:val="1"/>
        </w:numPr>
      </w:pPr>
      <w:r>
        <w:t>1</w:t>
      </w:r>
      <w:r w:rsidR="00DA494D">
        <w:t>0.4</w:t>
      </w:r>
    </w:p>
    <w:p w:rsidR="00D90753" w:rsidRDefault="00D90753" w:rsidP="00D90753">
      <w:pPr>
        <w:pStyle w:val="ListParagraph"/>
        <w:ind w:left="1440"/>
      </w:pPr>
    </w:p>
    <w:p w:rsidR="0051102E" w:rsidRDefault="00A16C21" w:rsidP="0051102E">
      <w:pPr>
        <w:pStyle w:val="ListParagraph"/>
        <w:numPr>
          <w:ilvl w:val="0"/>
          <w:numId w:val="1"/>
        </w:numPr>
        <w:ind w:left="360"/>
      </w:pPr>
      <w:r>
        <w:t>Assume that the</w:t>
      </w:r>
      <w:r w:rsidR="0051102E">
        <w:t xml:space="preserve"> sum of squares from Sample A and the sum of squares from Sample B are identical: 29,860. Sample A is larger than Sample B. Which will have the lower standard deviation?</w:t>
      </w:r>
    </w:p>
    <w:p w:rsidR="0051102E" w:rsidRDefault="0051102E" w:rsidP="007E595A">
      <w:pPr>
        <w:pStyle w:val="ListParagraph"/>
        <w:numPr>
          <w:ilvl w:val="1"/>
          <w:numId w:val="1"/>
        </w:numPr>
      </w:pPr>
      <w:r>
        <w:t>Sample A</w:t>
      </w:r>
    </w:p>
    <w:p w:rsidR="0051102E" w:rsidRDefault="0051102E" w:rsidP="007E595A">
      <w:pPr>
        <w:pStyle w:val="ListParagraph"/>
        <w:numPr>
          <w:ilvl w:val="1"/>
          <w:numId w:val="1"/>
        </w:numPr>
      </w:pPr>
      <w:r>
        <w:t>Sample B</w:t>
      </w:r>
    </w:p>
    <w:p w:rsidR="0051102E" w:rsidRDefault="0051102E" w:rsidP="007E595A">
      <w:pPr>
        <w:pStyle w:val="ListParagraph"/>
        <w:numPr>
          <w:ilvl w:val="1"/>
          <w:numId w:val="1"/>
        </w:numPr>
      </w:pPr>
      <w:r>
        <w:t>It’s impossible to tell</w:t>
      </w:r>
    </w:p>
    <w:p w:rsidR="002C2286" w:rsidRDefault="002C2286" w:rsidP="002C2286">
      <w:pPr>
        <w:pStyle w:val="ListParagraph"/>
        <w:ind w:left="1440"/>
      </w:pPr>
    </w:p>
    <w:p w:rsidR="002C2286" w:rsidRPr="002C2286" w:rsidRDefault="002C2286" w:rsidP="002C2286">
      <w:pPr>
        <w:pStyle w:val="ListParagraph"/>
        <w:numPr>
          <w:ilvl w:val="0"/>
          <w:numId w:val="1"/>
        </w:numPr>
        <w:ind w:left="360"/>
      </w:pPr>
      <w:r>
        <w:t xml:space="preserve">Which measure of central tendency is most influenced by outliers? </w:t>
      </w:r>
      <w:r>
        <w:rPr>
          <w:i/>
        </w:rPr>
        <w:t>Write your response.</w:t>
      </w:r>
    </w:p>
    <w:p w:rsidR="002C2286" w:rsidRDefault="002C2286" w:rsidP="002C2286">
      <w:pPr>
        <w:pStyle w:val="ListParagraph"/>
        <w:ind w:left="360"/>
      </w:pPr>
    </w:p>
    <w:p w:rsidR="002C2286" w:rsidRDefault="002C2286" w:rsidP="002C2286">
      <w:pPr>
        <w:pStyle w:val="ListParagraph"/>
        <w:numPr>
          <w:ilvl w:val="0"/>
          <w:numId w:val="1"/>
        </w:numPr>
        <w:ind w:left="360"/>
      </w:pPr>
      <w:r>
        <w:t>A negatively-skewed variable will have a tail toward the low value end of the x axis (tail closer to the origin of the graph) – true or false?</w:t>
      </w:r>
    </w:p>
    <w:p w:rsidR="002C2286" w:rsidRDefault="002C2286" w:rsidP="002C2286">
      <w:pPr>
        <w:pStyle w:val="ListParagraph"/>
        <w:ind w:left="360"/>
      </w:pPr>
    </w:p>
    <w:p w:rsidR="002C2286" w:rsidRDefault="002C2286" w:rsidP="002C2286">
      <w:pPr>
        <w:pStyle w:val="ListParagraph"/>
        <w:numPr>
          <w:ilvl w:val="0"/>
          <w:numId w:val="1"/>
        </w:numPr>
        <w:ind w:left="360"/>
      </w:pPr>
      <w:r>
        <w:t>A positively-skewed variable will have a median with a lower value than the mean – true or false?</w:t>
      </w:r>
    </w:p>
    <w:p w:rsidR="002C2286" w:rsidRDefault="002C2286" w:rsidP="002C2286">
      <w:pPr>
        <w:pStyle w:val="ListParagraph"/>
      </w:pPr>
    </w:p>
    <w:p w:rsidR="002C2286" w:rsidRDefault="002C2286" w:rsidP="002C2286">
      <w:pPr>
        <w:pStyle w:val="ListParagraph"/>
        <w:numPr>
          <w:ilvl w:val="0"/>
          <w:numId w:val="1"/>
        </w:numPr>
        <w:ind w:left="360"/>
      </w:pPr>
      <w:r>
        <w:t>Outliers and skew are very similar concepts; if there is an outlier, that means the distribution is skewed – true or false?</w:t>
      </w:r>
    </w:p>
    <w:p w:rsidR="007E595A" w:rsidRDefault="007E595A" w:rsidP="007E595A">
      <w:pPr>
        <w:pStyle w:val="ListParagraph"/>
        <w:ind w:left="1440"/>
      </w:pPr>
    </w:p>
    <w:p w:rsidR="007E595A" w:rsidRPr="00E1703A" w:rsidRDefault="00E1703A" w:rsidP="00E1703A">
      <w:pPr>
        <w:rPr>
          <w:i/>
        </w:rPr>
      </w:pPr>
      <w:r>
        <w:rPr>
          <w:i/>
        </w:rPr>
        <w:lastRenderedPageBreak/>
        <w:t>Scroll to next page for key.</w:t>
      </w:r>
    </w:p>
    <w:p w:rsidR="004F39A4" w:rsidRDefault="004F39A4" w:rsidP="004F39A4">
      <w:pPr>
        <w:pStyle w:val="ListParagraph"/>
        <w:ind w:left="1440"/>
      </w:pPr>
    </w:p>
    <w:p w:rsidR="004F39A4" w:rsidRDefault="004F39A4" w:rsidP="004F39A4"/>
    <w:p w:rsidR="00CF28E2" w:rsidRDefault="00CF28E2" w:rsidP="00CF28E2">
      <w:r>
        <w:t>KEY</w:t>
      </w:r>
    </w:p>
    <w:p w:rsidR="009B69E6" w:rsidRDefault="00C84A03" w:rsidP="00E1703A">
      <w:pPr>
        <w:spacing w:after="0"/>
      </w:pPr>
      <w:r>
        <w:t>1</w:t>
      </w:r>
      <w:r w:rsidR="004E2B9F">
        <w:t>.</w:t>
      </w:r>
    </w:p>
    <w:p w:rsidR="009B69E6" w:rsidRDefault="009B69E6" w:rsidP="00E1703A">
      <w:pPr>
        <w:pStyle w:val="ListParagraph"/>
        <w:numPr>
          <w:ilvl w:val="0"/>
          <w:numId w:val="5"/>
        </w:numPr>
        <w:spacing w:after="0"/>
      </w:pPr>
      <w:r>
        <w:t xml:space="preserve">What is </w:t>
      </w:r>
      <w:r>
        <w:rPr>
          <w:i/>
        </w:rPr>
        <w:t>n</w:t>
      </w:r>
      <w:r>
        <w:t xml:space="preserve">? </w:t>
      </w:r>
      <w:r>
        <w:rPr>
          <w:b/>
        </w:rPr>
        <w:t>8 (there are 8 scores)</w:t>
      </w:r>
    </w:p>
    <w:p w:rsidR="009B69E6" w:rsidRDefault="009B69E6" w:rsidP="00E1703A">
      <w:pPr>
        <w:pStyle w:val="ListParagraph"/>
        <w:numPr>
          <w:ilvl w:val="0"/>
          <w:numId w:val="5"/>
        </w:numPr>
        <w:spacing w:after="0"/>
      </w:pPr>
      <w:r>
        <w:t xml:space="preserve">What is the median? </w:t>
      </w:r>
      <w:r w:rsidRPr="009B69E6">
        <w:rPr>
          <w:b/>
        </w:rPr>
        <w:t>5</w:t>
      </w:r>
      <w:r>
        <w:rPr>
          <w:b/>
        </w:rPr>
        <w:t xml:space="preserve"> (the mean of the 4</w:t>
      </w:r>
      <w:r w:rsidRPr="009B69E6">
        <w:rPr>
          <w:b/>
          <w:vertAlign w:val="superscript"/>
        </w:rPr>
        <w:t>th</w:t>
      </w:r>
      <w:r>
        <w:rPr>
          <w:b/>
        </w:rPr>
        <w:t xml:space="preserve"> and 5</w:t>
      </w:r>
      <w:r w:rsidRPr="009B69E6">
        <w:rPr>
          <w:b/>
          <w:vertAlign w:val="superscript"/>
        </w:rPr>
        <w:t>th</w:t>
      </w:r>
      <w:r>
        <w:rPr>
          <w:b/>
        </w:rPr>
        <w:t xml:space="preserve"> scores is 5. (4+6)/2=5)</w:t>
      </w:r>
    </w:p>
    <w:p w:rsidR="009B69E6" w:rsidRDefault="009B69E6" w:rsidP="009B69E6">
      <w:pPr>
        <w:pStyle w:val="ListParagraph"/>
        <w:numPr>
          <w:ilvl w:val="0"/>
          <w:numId w:val="5"/>
        </w:numPr>
      </w:pPr>
      <w:r>
        <w:t xml:space="preserve">What is the mean? </w:t>
      </w:r>
      <w:r w:rsidRPr="009B69E6">
        <w:rPr>
          <w:b/>
        </w:rPr>
        <w:t>4.75</w:t>
      </w:r>
      <w:r>
        <w:rPr>
          <w:b/>
        </w:rPr>
        <w:t xml:space="preserve"> (sum of all scores = 38, divided by 8 scores = 4.75)</w:t>
      </w:r>
    </w:p>
    <w:p w:rsidR="009B69E6" w:rsidRDefault="009B69E6" w:rsidP="009B69E6">
      <w:pPr>
        <w:pStyle w:val="ListParagraph"/>
        <w:numPr>
          <w:ilvl w:val="0"/>
          <w:numId w:val="5"/>
        </w:numPr>
      </w:pPr>
      <w:r>
        <w:t xml:space="preserve">What is/are the mode(s)? </w:t>
      </w:r>
      <w:r>
        <w:rPr>
          <w:b/>
        </w:rPr>
        <w:t>6 (6 is the most frequent score)</w:t>
      </w:r>
    </w:p>
    <w:p w:rsidR="009B69E6" w:rsidRDefault="009B69E6" w:rsidP="009B69E6">
      <w:pPr>
        <w:pStyle w:val="ListParagraph"/>
        <w:numPr>
          <w:ilvl w:val="0"/>
          <w:numId w:val="5"/>
        </w:numPr>
      </w:pPr>
      <w:r>
        <w:t xml:space="preserve">What is the range? </w:t>
      </w:r>
      <w:r w:rsidRPr="009B69E6">
        <w:rPr>
          <w:b/>
        </w:rPr>
        <w:t>5</w:t>
      </w:r>
      <w:r>
        <w:rPr>
          <w:b/>
        </w:rPr>
        <w:t xml:space="preserve"> (7-2 = 5)</w:t>
      </w:r>
    </w:p>
    <w:p w:rsidR="00FB7733" w:rsidRPr="00FB7733" w:rsidRDefault="009B69E6" w:rsidP="00FB7733">
      <w:pPr>
        <w:pStyle w:val="ListParagraph"/>
        <w:numPr>
          <w:ilvl w:val="0"/>
          <w:numId w:val="5"/>
        </w:numPr>
      </w:pPr>
      <w:r>
        <w:t>What is the sum of squares</w:t>
      </w:r>
      <w:r w:rsidR="004E2B9F">
        <w:t xml:space="preserve"> (aka, sum of squared errors, aka SS)</w:t>
      </w:r>
      <w:r>
        <w:t>?</w:t>
      </w:r>
      <w:r w:rsidR="00FB7733">
        <w:t xml:space="preserve"> </w:t>
      </w:r>
      <w:r w:rsidR="00FB7733" w:rsidRPr="00FB7733">
        <w:rPr>
          <w:b/>
        </w:rPr>
        <w:t>21.5</w:t>
      </w:r>
      <w:r w:rsidR="00FB7733">
        <w:rPr>
          <w:b/>
        </w:rPr>
        <w:t xml:space="preserve"> (subtract 4.75 from each of your 8 scores, square all of those differences, and sum all of those squared differences)</w:t>
      </w:r>
    </w:p>
    <w:tbl>
      <w:tblPr>
        <w:tblW w:w="5140" w:type="dxa"/>
        <w:tblLook w:val="04A0" w:firstRow="1" w:lastRow="0" w:firstColumn="1" w:lastColumn="0" w:noHBand="0" w:noVBand="1"/>
      </w:tblPr>
      <w:tblGrid>
        <w:gridCol w:w="807"/>
        <w:gridCol w:w="1180"/>
        <w:gridCol w:w="1080"/>
        <w:gridCol w:w="2180"/>
      </w:tblGrid>
      <w:tr w:rsidR="00FB7733" w:rsidRPr="00FB7733" w:rsidTr="00FB7733">
        <w:trPr>
          <w:trHeight w:val="30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SCORE</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FB7733" w:rsidRPr="00FB7733" w:rsidRDefault="00C84A03" w:rsidP="00FB7733">
            <w:pPr>
              <w:spacing w:after="0" w:line="240" w:lineRule="auto"/>
              <w:rPr>
                <w:rFonts w:ascii="Calibri" w:eastAsia="Times New Roman" w:hAnsi="Calibri" w:cs="Times New Roman"/>
                <w:color w:val="000000"/>
              </w:rPr>
            </w:pPr>
            <w:r>
              <w:rPr>
                <w:rFonts w:ascii="Calibri" w:eastAsia="Times New Roman" w:hAnsi="Calibri" w:cs="Times New Roman"/>
                <w:color w:val="000000"/>
              </w:rPr>
              <w:t>MEAN</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FB7733" w:rsidRPr="00FB7733" w:rsidRDefault="00C84A03" w:rsidP="00FB7733">
            <w:pPr>
              <w:spacing w:after="0" w:line="240" w:lineRule="auto"/>
              <w:rPr>
                <w:rFonts w:ascii="Calibri" w:eastAsia="Times New Roman" w:hAnsi="Calibri" w:cs="Times New Roman"/>
                <w:color w:val="000000"/>
              </w:rPr>
            </w:pPr>
            <w:r>
              <w:rPr>
                <w:rFonts w:ascii="Calibri" w:eastAsia="Times New Roman" w:hAnsi="Calibri" w:cs="Times New Roman"/>
                <w:color w:val="000000"/>
              </w:rPr>
              <w:t>deviance</w:t>
            </w:r>
            <w:r w:rsidR="004E2B9F">
              <w:rPr>
                <w:rFonts w:ascii="Calibri" w:eastAsia="Times New Roman" w:hAnsi="Calibri" w:cs="Times New Roman"/>
                <w:color w:val="000000"/>
              </w:rPr>
              <w:t xml:space="preserve"> (error)</w:t>
            </w:r>
          </w:p>
        </w:tc>
        <w:tc>
          <w:tcPr>
            <w:tcW w:w="2180" w:type="dxa"/>
            <w:tcBorders>
              <w:top w:val="single" w:sz="4" w:space="0" w:color="auto"/>
              <w:left w:val="nil"/>
              <w:bottom w:val="single" w:sz="4" w:space="0" w:color="auto"/>
              <w:right w:val="single" w:sz="4" w:space="0" w:color="auto"/>
            </w:tcBorders>
            <w:shd w:val="clear" w:color="auto" w:fill="auto"/>
            <w:noWrap/>
            <w:vAlign w:val="bottom"/>
            <w:hideMark/>
          </w:tcPr>
          <w:p w:rsidR="00FB7733" w:rsidRPr="00FB7733" w:rsidRDefault="004E2B9F" w:rsidP="00FB7733">
            <w:pPr>
              <w:spacing w:after="0" w:line="240" w:lineRule="auto"/>
              <w:rPr>
                <w:rFonts w:ascii="Calibri" w:eastAsia="Times New Roman" w:hAnsi="Calibri" w:cs="Times New Roman"/>
                <w:color w:val="000000"/>
              </w:rPr>
            </w:pPr>
            <w:r>
              <w:rPr>
                <w:rFonts w:ascii="Calibri" w:eastAsia="Times New Roman" w:hAnsi="Calibri" w:cs="Times New Roman"/>
                <w:color w:val="000000"/>
              </w:rPr>
              <w:t>Squared error</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2</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-2.75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7.5625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3</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-1.75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3.0625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-0.75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0.5625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-0.75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0.5625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6</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1.25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6</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1.25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6</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1.25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1.5625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7</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4.75</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2.25</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5.0625</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 </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 </w:t>
            </w: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 </w:t>
            </w:r>
          </w:p>
        </w:tc>
      </w:tr>
      <w:tr w:rsidR="00FB7733" w:rsidRPr="00FB7733" w:rsidTr="00FB7733">
        <w:trPr>
          <w:trHeight w:val="30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rPr>
                <w:rFonts w:ascii="Calibri" w:eastAsia="Times New Roman" w:hAnsi="Calibri" w:cs="Times New Roman"/>
                <w:color w:val="000000"/>
              </w:rPr>
            </w:pPr>
            <w:r w:rsidRPr="00FB7733">
              <w:rPr>
                <w:rFonts w:ascii="Calibri" w:eastAsia="Times New Roman" w:hAnsi="Calibri" w:cs="Times New Roman"/>
                <w:color w:val="000000"/>
              </w:rPr>
              <w:t> </w:t>
            </w:r>
          </w:p>
        </w:tc>
        <w:tc>
          <w:tcPr>
            <w:tcW w:w="1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i/>
                <w:iCs/>
                <w:color w:val="000000"/>
              </w:rPr>
            </w:pPr>
            <w:r w:rsidRPr="00FB7733">
              <w:rPr>
                <w:rFonts w:ascii="Calibri" w:eastAsia="Times New Roman" w:hAnsi="Calibri" w:cs="Times New Roman"/>
                <w:i/>
                <w:iCs/>
                <w:color w:val="000000"/>
              </w:rPr>
              <w:t>SUM=</w:t>
            </w:r>
          </w:p>
        </w:tc>
        <w:tc>
          <w:tcPr>
            <w:tcW w:w="10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p>
        </w:tc>
        <w:tc>
          <w:tcPr>
            <w:tcW w:w="2180" w:type="dxa"/>
            <w:tcBorders>
              <w:top w:val="nil"/>
              <w:left w:val="nil"/>
              <w:bottom w:val="single" w:sz="4" w:space="0" w:color="auto"/>
              <w:right w:val="single" w:sz="4" w:space="0" w:color="auto"/>
            </w:tcBorders>
            <w:shd w:val="clear" w:color="auto" w:fill="auto"/>
            <w:noWrap/>
            <w:vAlign w:val="bottom"/>
            <w:hideMark/>
          </w:tcPr>
          <w:p w:rsidR="00FB7733" w:rsidRPr="00FB7733" w:rsidRDefault="00FB7733" w:rsidP="00FB7733">
            <w:pPr>
              <w:spacing w:after="0" w:line="240" w:lineRule="auto"/>
              <w:jc w:val="right"/>
              <w:rPr>
                <w:rFonts w:ascii="Calibri" w:eastAsia="Times New Roman" w:hAnsi="Calibri" w:cs="Times New Roman"/>
                <w:color w:val="000000"/>
              </w:rPr>
            </w:pPr>
            <w:r w:rsidRPr="00FB7733">
              <w:rPr>
                <w:rFonts w:ascii="Calibri" w:eastAsia="Times New Roman" w:hAnsi="Calibri" w:cs="Times New Roman"/>
                <w:color w:val="000000"/>
              </w:rPr>
              <w:t>21.5</w:t>
            </w:r>
          </w:p>
        </w:tc>
      </w:tr>
    </w:tbl>
    <w:p w:rsidR="00FB7733" w:rsidRDefault="00FB7733" w:rsidP="00FB7733">
      <w:pPr>
        <w:pStyle w:val="ListParagraph"/>
      </w:pPr>
    </w:p>
    <w:p w:rsidR="00FB7733" w:rsidRDefault="00FB7733" w:rsidP="00FB7733">
      <w:pPr>
        <w:pStyle w:val="ListParagraph"/>
        <w:numPr>
          <w:ilvl w:val="0"/>
          <w:numId w:val="5"/>
        </w:numPr>
      </w:pPr>
      <w:r>
        <w:t xml:space="preserve">What is the variance? </w:t>
      </w:r>
      <w:r>
        <w:rPr>
          <w:b/>
        </w:rPr>
        <w:t>3.07 (divide the SS (sum of squares) by n – 1, so 21.5 / (8-1))</w:t>
      </w:r>
    </w:p>
    <w:p w:rsidR="00FB7733" w:rsidRDefault="00FB7733" w:rsidP="00FB7733">
      <w:pPr>
        <w:pStyle w:val="ListParagraph"/>
        <w:numPr>
          <w:ilvl w:val="0"/>
          <w:numId w:val="5"/>
        </w:numPr>
      </w:pPr>
      <w:r>
        <w:t xml:space="preserve">What is the standard deviation? </w:t>
      </w:r>
      <w:r>
        <w:rPr>
          <w:b/>
        </w:rPr>
        <w:t>1.75 (take the square root of the variance)</w:t>
      </w:r>
    </w:p>
    <w:p w:rsidR="004E2B9F" w:rsidRDefault="00C84A03" w:rsidP="00E1703A">
      <w:pPr>
        <w:spacing w:after="0"/>
      </w:pPr>
      <w:r>
        <w:t>2</w:t>
      </w:r>
      <w:r w:rsidR="00031051">
        <w:t>.</w:t>
      </w:r>
    </w:p>
    <w:p w:rsidR="004E2B9F" w:rsidRDefault="004E2B9F" w:rsidP="00E1703A">
      <w:pPr>
        <w:pStyle w:val="ListParagraph"/>
        <w:numPr>
          <w:ilvl w:val="0"/>
          <w:numId w:val="8"/>
        </w:numPr>
        <w:spacing w:after="0"/>
      </w:pPr>
      <w:r>
        <w:t xml:space="preserve">What is </w:t>
      </w:r>
      <w:r>
        <w:rPr>
          <w:i/>
        </w:rPr>
        <w:t>n</w:t>
      </w:r>
      <w:r>
        <w:t xml:space="preserve">? </w:t>
      </w:r>
      <w:r w:rsidRPr="004E2B9F">
        <w:rPr>
          <w:b/>
        </w:rPr>
        <w:t>5</w:t>
      </w:r>
    </w:p>
    <w:p w:rsidR="004E2B9F" w:rsidRDefault="004E2B9F" w:rsidP="004E2B9F">
      <w:pPr>
        <w:pStyle w:val="ListParagraph"/>
        <w:numPr>
          <w:ilvl w:val="0"/>
          <w:numId w:val="8"/>
        </w:numPr>
      </w:pPr>
      <w:r>
        <w:t xml:space="preserve">What is the median? </w:t>
      </w:r>
      <w:r w:rsidRPr="004E2B9F">
        <w:rPr>
          <w:b/>
        </w:rPr>
        <w:t>2</w:t>
      </w:r>
    </w:p>
    <w:p w:rsidR="004E2B9F" w:rsidRDefault="004E2B9F" w:rsidP="004E2B9F">
      <w:pPr>
        <w:pStyle w:val="ListParagraph"/>
        <w:numPr>
          <w:ilvl w:val="0"/>
          <w:numId w:val="8"/>
        </w:numPr>
      </w:pPr>
      <w:r>
        <w:t xml:space="preserve">What is the mean? </w:t>
      </w:r>
      <w:r>
        <w:rPr>
          <w:b/>
        </w:rPr>
        <w:t>6</w:t>
      </w:r>
    </w:p>
    <w:p w:rsidR="004E2B9F" w:rsidRDefault="004E2B9F" w:rsidP="004E2B9F">
      <w:pPr>
        <w:pStyle w:val="ListParagraph"/>
        <w:numPr>
          <w:ilvl w:val="0"/>
          <w:numId w:val="8"/>
        </w:numPr>
      </w:pPr>
      <w:r>
        <w:t xml:space="preserve">What is/are the mode(s)? </w:t>
      </w:r>
      <w:r>
        <w:rPr>
          <w:b/>
        </w:rPr>
        <w:t>2</w:t>
      </w:r>
    </w:p>
    <w:p w:rsidR="004E2B9F" w:rsidRDefault="004E2B9F" w:rsidP="004E2B9F">
      <w:pPr>
        <w:pStyle w:val="ListParagraph"/>
        <w:numPr>
          <w:ilvl w:val="0"/>
          <w:numId w:val="8"/>
        </w:numPr>
      </w:pPr>
      <w:r>
        <w:t xml:space="preserve">What is the range? </w:t>
      </w:r>
      <w:r w:rsidRPr="004E2B9F">
        <w:rPr>
          <w:b/>
        </w:rPr>
        <w:t>15</w:t>
      </w:r>
    </w:p>
    <w:p w:rsidR="004E2B9F" w:rsidRDefault="004E2B9F" w:rsidP="004E2B9F">
      <w:pPr>
        <w:pStyle w:val="ListParagraph"/>
        <w:numPr>
          <w:ilvl w:val="0"/>
          <w:numId w:val="8"/>
        </w:numPr>
      </w:pPr>
      <w:r>
        <w:t xml:space="preserve">What is the sum of squares? </w:t>
      </w:r>
      <w:r w:rsidRPr="004E2B9F">
        <w:rPr>
          <w:b/>
        </w:rPr>
        <w:t>166</w:t>
      </w:r>
      <w:r w:rsidR="00AA0B7C">
        <w:rPr>
          <w:b/>
        </w:rPr>
        <w:t xml:space="preserve"> (see table below)</w:t>
      </w:r>
    </w:p>
    <w:p w:rsidR="004E2B9F" w:rsidRDefault="004E2B9F" w:rsidP="004E2B9F">
      <w:pPr>
        <w:pStyle w:val="ListParagraph"/>
        <w:numPr>
          <w:ilvl w:val="0"/>
          <w:numId w:val="8"/>
        </w:numPr>
      </w:pPr>
      <w:r>
        <w:t xml:space="preserve">What is the variance? </w:t>
      </w:r>
      <w:r w:rsidRPr="004E2B9F">
        <w:rPr>
          <w:b/>
        </w:rPr>
        <w:t>41.5</w:t>
      </w:r>
      <w:r w:rsidR="00AA0B7C">
        <w:rPr>
          <w:b/>
        </w:rPr>
        <w:t xml:space="preserve"> (166 / (5-1) = 166 / 4 = 41.5)</w:t>
      </w:r>
    </w:p>
    <w:p w:rsidR="004E2B9F" w:rsidRPr="00E3639C" w:rsidRDefault="004E2B9F" w:rsidP="004E2B9F">
      <w:pPr>
        <w:pStyle w:val="ListParagraph"/>
        <w:numPr>
          <w:ilvl w:val="0"/>
          <w:numId w:val="8"/>
        </w:numPr>
      </w:pPr>
      <w:r>
        <w:t xml:space="preserve">What is the standard deviation? </w:t>
      </w:r>
      <w:r w:rsidRPr="004E2B9F">
        <w:rPr>
          <w:b/>
        </w:rPr>
        <w:t>6.44</w:t>
      </w:r>
      <w:r w:rsidR="00AA0B7C">
        <w:rPr>
          <w:b/>
        </w:rPr>
        <w:t xml:space="preserve"> (take square root of 41.5)</w:t>
      </w:r>
    </w:p>
    <w:tbl>
      <w:tblPr>
        <w:tblStyle w:val="TableGrid"/>
        <w:tblW w:w="0" w:type="auto"/>
        <w:tblLook w:val="04A0" w:firstRow="1" w:lastRow="0" w:firstColumn="1" w:lastColumn="0" w:noHBand="0" w:noVBand="1"/>
      </w:tblPr>
      <w:tblGrid>
        <w:gridCol w:w="1160"/>
        <w:gridCol w:w="1475"/>
        <w:gridCol w:w="2120"/>
        <w:gridCol w:w="2180"/>
      </w:tblGrid>
      <w:tr w:rsidR="009B131D" w:rsidRPr="009B131D" w:rsidTr="00E1703A">
        <w:trPr>
          <w:trHeight w:val="300"/>
        </w:trPr>
        <w:tc>
          <w:tcPr>
            <w:tcW w:w="1160" w:type="dxa"/>
            <w:noWrap/>
            <w:hideMark/>
          </w:tcPr>
          <w:p w:rsidR="009B131D" w:rsidRPr="009B131D" w:rsidRDefault="009B131D" w:rsidP="00C84A03">
            <w:r w:rsidRPr="009B131D">
              <w:t>SCORE</w:t>
            </w:r>
          </w:p>
        </w:tc>
        <w:tc>
          <w:tcPr>
            <w:tcW w:w="1475" w:type="dxa"/>
            <w:noWrap/>
            <w:hideMark/>
          </w:tcPr>
          <w:p w:rsidR="009B131D" w:rsidRPr="009B131D" w:rsidRDefault="00C84A03" w:rsidP="00C84A03">
            <w:r>
              <w:t>MEAN</w:t>
            </w:r>
          </w:p>
        </w:tc>
        <w:tc>
          <w:tcPr>
            <w:tcW w:w="2120" w:type="dxa"/>
            <w:noWrap/>
            <w:hideMark/>
          </w:tcPr>
          <w:p w:rsidR="009B131D" w:rsidRPr="009B131D" w:rsidRDefault="00C84A03" w:rsidP="00C84A03">
            <w:r>
              <w:t>deviance</w:t>
            </w:r>
            <w:r w:rsidR="009B131D" w:rsidRPr="009B131D">
              <w:t xml:space="preserve"> (aka Error)</w:t>
            </w:r>
          </w:p>
        </w:tc>
        <w:tc>
          <w:tcPr>
            <w:tcW w:w="2180" w:type="dxa"/>
            <w:noWrap/>
            <w:hideMark/>
          </w:tcPr>
          <w:p w:rsidR="009B131D" w:rsidRPr="009B131D" w:rsidRDefault="009B131D" w:rsidP="00C84A03">
            <w:r w:rsidRPr="009B131D">
              <w:t>Squared error</w:t>
            </w:r>
          </w:p>
        </w:tc>
      </w:tr>
      <w:tr w:rsidR="009B131D" w:rsidRPr="009B131D" w:rsidTr="00E1703A">
        <w:trPr>
          <w:trHeight w:val="300"/>
        </w:trPr>
        <w:tc>
          <w:tcPr>
            <w:tcW w:w="1160" w:type="dxa"/>
            <w:noWrap/>
            <w:hideMark/>
          </w:tcPr>
          <w:p w:rsidR="009B131D" w:rsidRPr="009B131D" w:rsidRDefault="009B131D" w:rsidP="009B131D">
            <w:pPr>
              <w:pStyle w:val="ListParagraph"/>
            </w:pPr>
            <w:r w:rsidRPr="009B131D">
              <w:t>1</w:t>
            </w:r>
          </w:p>
        </w:tc>
        <w:tc>
          <w:tcPr>
            <w:tcW w:w="1475" w:type="dxa"/>
            <w:noWrap/>
            <w:hideMark/>
          </w:tcPr>
          <w:p w:rsidR="009B131D" w:rsidRPr="009B131D" w:rsidRDefault="009B131D" w:rsidP="009B131D">
            <w:pPr>
              <w:pStyle w:val="ListParagraph"/>
            </w:pPr>
            <w:r w:rsidRPr="009B131D">
              <w:t>6</w:t>
            </w:r>
          </w:p>
        </w:tc>
        <w:tc>
          <w:tcPr>
            <w:tcW w:w="2120" w:type="dxa"/>
            <w:noWrap/>
            <w:hideMark/>
          </w:tcPr>
          <w:p w:rsidR="009B131D" w:rsidRPr="009B131D" w:rsidRDefault="009B131D" w:rsidP="009B131D">
            <w:pPr>
              <w:pStyle w:val="ListParagraph"/>
            </w:pPr>
            <w:r w:rsidRPr="009B131D">
              <w:t>-5</w:t>
            </w:r>
          </w:p>
        </w:tc>
        <w:tc>
          <w:tcPr>
            <w:tcW w:w="2180" w:type="dxa"/>
            <w:noWrap/>
            <w:hideMark/>
          </w:tcPr>
          <w:p w:rsidR="009B131D" w:rsidRPr="009B131D" w:rsidRDefault="009B131D" w:rsidP="009B131D">
            <w:pPr>
              <w:pStyle w:val="ListParagraph"/>
            </w:pPr>
            <w:r w:rsidRPr="009B131D">
              <w:t>25</w:t>
            </w:r>
          </w:p>
        </w:tc>
      </w:tr>
      <w:tr w:rsidR="009B131D" w:rsidRPr="009B131D" w:rsidTr="00E1703A">
        <w:trPr>
          <w:trHeight w:val="300"/>
        </w:trPr>
        <w:tc>
          <w:tcPr>
            <w:tcW w:w="1160" w:type="dxa"/>
            <w:noWrap/>
            <w:hideMark/>
          </w:tcPr>
          <w:p w:rsidR="009B131D" w:rsidRPr="009B131D" w:rsidRDefault="009B131D" w:rsidP="009B131D">
            <w:pPr>
              <w:pStyle w:val="ListParagraph"/>
            </w:pPr>
            <w:r w:rsidRPr="009B131D">
              <w:t>2</w:t>
            </w:r>
          </w:p>
        </w:tc>
        <w:tc>
          <w:tcPr>
            <w:tcW w:w="1475" w:type="dxa"/>
            <w:noWrap/>
            <w:hideMark/>
          </w:tcPr>
          <w:p w:rsidR="009B131D" w:rsidRPr="009B131D" w:rsidRDefault="009B131D" w:rsidP="009B131D">
            <w:pPr>
              <w:pStyle w:val="ListParagraph"/>
            </w:pPr>
            <w:r w:rsidRPr="009B131D">
              <w:t>6</w:t>
            </w:r>
          </w:p>
        </w:tc>
        <w:tc>
          <w:tcPr>
            <w:tcW w:w="2120" w:type="dxa"/>
            <w:noWrap/>
            <w:hideMark/>
          </w:tcPr>
          <w:p w:rsidR="009B131D" w:rsidRPr="009B131D" w:rsidRDefault="009B131D" w:rsidP="009B131D">
            <w:pPr>
              <w:pStyle w:val="ListParagraph"/>
            </w:pPr>
            <w:r w:rsidRPr="009B131D">
              <w:t>-4</w:t>
            </w:r>
          </w:p>
        </w:tc>
        <w:tc>
          <w:tcPr>
            <w:tcW w:w="2180" w:type="dxa"/>
            <w:noWrap/>
            <w:hideMark/>
          </w:tcPr>
          <w:p w:rsidR="009B131D" w:rsidRPr="009B131D" w:rsidRDefault="009B131D" w:rsidP="009B131D">
            <w:pPr>
              <w:pStyle w:val="ListParagraph"/>
            </w:pPr>
            <w:r w:rsidRPr="009B131D">
              <w:t>16</w:t>
            </w:r>
          </w:p>
        </w:tc>
      </w:tr>
      <w:tr w:rsidR="009B131D" w:rsidRPr="009B131D" w:rsidTr="00E1703A">
        <w:trPr>
          <w:trHeight w:val="300"/>
        </w:trPr>
        <w:tc>
          <w:tcPr>
            <w:tcW w:w="1160" w:type="dxa"/>
            <w:noWrap/>
            <w:hideMark/>
          </w:tcPr>
          <w:p w:rsidR="009B131D" w:rsidRPr="009B131D" w:rsidRDefault="009B131D" w:rsidP="009B131D">
            <w:pPr>
              <w:pStyle w:val="ListParagraph"/>
            </w:pPr>
            <w:r w:rsidRPr="009B131D">
              <w:t>2</w:t>
            </w:r>
          </w:p>
        </w:tc>
        <w:tc>
          <w:tcPr>
            <w:tcW w:w="1475" w:type="dxa"/>
            <w:noWrap/>
            <w:hideMark/>
          </w:tcPr>
          <w:p w:rsidR="009B131D" w:rsidRPr="009B131D" w:rsidRDefault="009B131D" w:rsidP="009B131D">
            <w:pPr>
              <w:pStyle w:val="ListParagraph"/>
            </w:pPr>
            <w:r w:rsidRPr="009B131D">
              <w:t>6</w:t>
            </w:r>
          </w:p>
        </w:tc>
        <w:tc>
          <w:tcPr>
            <w:tcW w:w="2120" w:type="dxa"/>
            <w:noWrap/>
            <w:hideMark/>
          </w:tcPr>
          <w:p w:rsidR="009B131D" w:rsidRPr="009B131D" w:rsidRDefault="009B131D" w:rsidP="009B131D">
            <w:pPr>
              <w:pStyle w:val="ListParagraph"/>
            </w:pPr>
            <w:r w:rsidRPr="009B131D">
              <w:t>-4</w:t>
            </w:r>
          </w:p>
        </w:tc>
        <w:tc>
          <w:tcPr>
            <w:tcW w:w="2180" w:type="dxa"/>
            <w:noWrap/>
            <w:hideMark/>
          </w:tcPr>
          <w:p w:rsidR="009B131D" w:rsidRPr="009B131D" w:rsidRDefault="009B131D" w:rsidP="009B131D">
            <w:pPr>
              <w:pStyle w:val="ListParagraph"/>
            </w:pPr>
            <w:r w:rsidRPr="009B131D">
              <w:t>16</w:t>
            </w:r>
          </w:p>
        </w:tc>
      </w:tr>
      <w:tr w:rsidR="009B131D" w:rsidRPr="009B131D" w:rsidTr="00E1703A">
        <w:trPr>
          <w:trHeight w:val="300"/>
        </w:trPr>
        <w:tc>
          <w:tcPr>
            <w:tcW w:w="1160" w:type="dxa"/>
            <w:noWrap/>
            <w:hideMark/>
          </w:tcPr>
          <w:p w:rsidR="009B131D" w:rsidRPr="009B131D" w:rsidRDefault="009B131D" w:rsidP="009B131D">
            <w:pPr>
              <w:pStyle w:val="ListParagraph"/>
            </w:pPr>
            <w:r w:rsidRPr="009B131D">
              <w:t>9</w:t>
            </w:r>
          </w:p>
        </w:tc>
        <w:tc>
          <w:tcPr>
            <w:tcW w:w="1475" w:type="dxa"/>
            <w:noWrap/>
            <w:hideMark/>
          </w:tcPr>
          <w:p w:rsidR="009B131D" w:rsidRPr="009B131D" w:rsidRDefault="009B131D" w:rsidP="009B131D">
            <w:pPr>
              <w:pStyle w:val="ListParagraph"/>
            </w:pPr>
            <w:r w:rsidRPr="009B131D">
              <w:t>6</w:t>
            </w:r>
          </w:p>
        </w:tc>
        <w:tc>
          <w:tcPr>
            <w:tcW w:w="2120" w:type="dxa"/>
            <w:noWrap/>
            <w:hideMark/>
          </w:tcPr>
          <w:p w:rsidR="009B131D" w:rsidRPr="009B131D" w:rsidRDefault="009B131D" w:rsidP="009B131D">
            <w:pPr>
              <w:pStyle w:val="ListParagraph"/>
            </w:pPr>
            <w:r w:rsidRPr="009B131D">
              <w:t>3</w:t>
            </w:r>
          </w:p>
        </w:tc>
        <w:tc>
          <w:tcPr>
            <w:tcW w:w="2180" w:type="dxa"/>
            <w:noWrap/>
            <w:hideMark/>
          </w:tcPr>
          <w:p w:rsidR="009B131D" w:rsidRPr="009B131D" w:rsidRDefault="009B131D" w:rsidP="009B131D">
            <w:pPr>
              <w:pStyle w:val="ListParagraph"/>
            </w:pPr>
            <w:r w:rsidRPr="009B131D">
              <w:t>9</w:t>
            </w:r>
          </w:p>
        </w:tc>
      </w:tr>
      <w:tr w:rsidR="009B131D" w:rsidRPr="009B131D" w:rsidTr="00E1703A">
        <w:trPr>
          <w:trHeight w:val="300"/>
        </w:trPr>
        <w:tc>
          <w:tcPr>
            <w:tcW w:w="1160" w:type="dxa"/>
            <w:noWrap/>
            <w:hideMark/>
          </w:tcPr>
          <w:p w:rsidR="009B131D" w:rsidRPr="009B131D" w:rsidRDefault="009B131D" w:rsidP="009B131D">
            <w:pPr>
              <w:pStyle w:val="ListParagraph"/>
            </w:pPr>
            <w:r w:rsidRPr="009B131D">
              <w:t>16</w:t>
            </w:r>
          </w:p>
        </w:tc>
        <w:tc>
          <w:tcPr>
            <w:tcW w:w="1475" w:type="dxa"/>
            <w:noWrap/>
            <w:hideMark/>
          </w:tcPr>
          <w:p w:rsidR="009B131D" w:rsidRPr="009B131D" w:rsidRDefault="009B131D" w:rsidP="009B131D">
            <w:pPr>
              <w:pStyle w:val="ListParagraph"/>
            </w:pPr>
            <w:r w:rsidRPr="009B131D">
              <w:t>6</w:t>
            </w:r>
          </w:p>
        </w:tc>
        <w:tc>
          <w:tcPr>
            <w:tcW w:w="2120" w:type="dxa"/>
            <w:noWrap/>
            <w:hideMark/>
          </w:tcPr>
          <w:p w:rsidR="009B131D" w:rsidRPr="009B131D" w:rsidRDefault="009B131D" w:rsidP="009B131D">
            <w:pPr>
              <w:pStyle w:val="ListParagraph"/>
            </w:pPr>
            <w:r w:rsidRPr="009B131D">
              <w:t>10</w:t>
            </w:r>
          </w:p>
        </w:tc>
        <w:tc>
          <w:tcPr>
            <w:tcW w:w="2180" w:type="dxa"/>
            <w:noWrap/>
            <w:hideMark/>
          </w:tcPr>
          <w:p w:rsidR="009B131D" w:rsidRPr="009B131D" w:rsidRDefault="009B131D" w:rsidP="009B131D">
            <w:pPr>
              <w:pStyle w:val="ListParagraph"/>
            </w:pPr>
            <w:r w:rsidRPr="009B131D">
              <w:t>100</w:t>
            </w:r>
          </w:p>
        </w:tc>
      </w:tr>
      <w:tr w:rsidR="009B131D" w:rsidRPr="009B131D" w:rsidTr="00E1703A">
        <w:trPr>
          <w:trHeight w:val="300"/>
        </w:trPr>
        <w:tc>
          <w:tcPr>
            <w:tcW w:w="1160" w:type="dxa"/>
            <w:noWrap/>
            <w:hideMark/>
          </w:tcPr>
          <w:p w:rsidR="009B131D" w:rsidRPr="009B131D" w:rsidRDefault="009B131D" w:rsidP="009B131D">
            <w:pPr>
              <w:pStyle w:val="ListParagraph"/>
            </w:pPr>
          </w:p>
        </w:tc>
        <w:tc>
          <w:tcPr>
            <w:tcW w:w="1475" w:type="dxa"/>
            <w:noWrap/>
            <w:hideMark/>
          </w:tcPr>
          <w:p w:rsidR="009B131D" w:rsidRPr="009B131D" w:rsidRDefault="009B131D" w:rsidP="009B131D">
            <w:pPr>
              <w:pStyle w:val="ListParagraph"/>
            </w:pPr>
          </w:p>
        </w:tc>
        <w:tc>
          <w:tcPr>
            <w:tcW w:w="2120" w:type="dxa"/>
            <w:noWrap/>
            <w:hideMark/>
          </w:tcPr>
          <w:p w:rsidR="009B131D" w:rsidRPr="009B131D" w:rsidRDefault="009B131D" w:rsidP="009B131D">
            <w:pPr>
              <w:pStyle w:val="ListParagraph"/>
            </w:pPr>
          </w:p>
        </w:tc>
        <w:tc>
          <w:tcPr>
            <w:tcW w:w="2180" w:type="dxa"/>
            <w:noWrap/>
            <w:hideMark/>
          </w:tcPr>
          <w:p w:rsidR="009B131D" w:rsidRPr="009B131D" w:rsidRDefault="009B131D" w:rsidP="009B131D">
            <w:pPr>
              <w:pStyle w:val="ListParagraph"/>
            </w:pPr>
          </w:p>
        </w:tc>
      </w:tr>
      <w:tr w:rsidR="009B131D" w:rsidRPr="009B131D" w:rsidTr="00E1703A">
        <w:trPr>
          <w:trHeight w:val="300"/>
        </w:trPr>
        <w:tc>
          <w:tcPr>
            <w:tcW w:w="1160" w:type="dxa"/>
            <w:noWrap/>
            <w:hideMark/>
          </w:tcPr>
          <w:p w:rsidR="009B131D" w:rsidRPr="009B131D" w:rsidRDefault="009B131D" w:rsidP="009B131D">
            <w:pPr>
              <w:pStyle w:val="ListParagraph"/>
            </w:pPr>
          </w:p>
        </w:tc>
        <w:tc>
          <w:tcPr>
            <w:tcW w:w="1475" w:type="dxa"/>
            <w:noWrap/>
            <w:hideMark/>
          </w:tcPr>
          <w:p w:rsidR="009B131D" w:rsidRPr="009B131D" w:rsidRDefault="009B131D" w:rsidP="009B131D">
            <w:pPr>
              <w:pStyle w:val="ListParagraph"/>
              <w:rPr>
                <w:i/>
                <w:iCs/>
              </w:rPr>
            </w:pPr>
            <w:r w:rsidRPr="009B131D">
              <w:rPr>
                <w:i/>
                <w:iCs/>
              </w:rPr>
              <w:t>SUM=</w:t>
            </w:r>
          </w:p>
        </w:tc>
        <w:tc>
          <w:tcPr>
            <w:tcW w:w="2120" w:type="dxa"/>
            <w:noWrap/>
            <w:hideMark/>
          </w:tcPr>
          <w:p w:rsidR="009B131D" w:rsidRPr="009B131D" w:rsidRDefault="009B131D" w:rsidP="009B131D">
            <w:pPr>
              <w:pStyle w:val="ListParagraph"/>
            </w:pPr>
          </w:p>
        </w:tc>
        <w:tc>
          <w:tcPr>
            <w:tcW w:w="2180" w:type="dxa"/>
            <w:noWrap/>
            <w:hideMark/>
          </w:tcPr>
          <w:p w:rsidR="009B131D" w:rsidRPr="009B131D" w:rsidRDefault="009B131D" w:rsidP="009B131D">
            <w:pPr>
              <w:pStyle w:val="ListParagraph"/>
            </w:pPr>
            <w:r w:rsidRPr="009B131D">
              <w:t>166</w:t>
            </w:r>
          </w:p>
        </w:tc>
      </w:tr>
    </w:tbl>
    <w:p w:rsidR="009B69E6" w:rsidRDefault="009B69E6" w:rsidP="00CF28E2">
      <w:pPr>
        <w:pStyle w:val="ListParagraph"/>
      </w:pPr>
    </w:p>
    <w:p w:rsidR="00AA0B7C" w:rsidRDefault="00AA0B7C" w:rsidP="00AA0B7C">
      <w:pPr>
        <w:pStyle w:val="ListParagraph"/>
        <w:spacing w:after="0"/>
        <w:ind w:left="360"/>
      </w:pPr>
    </w:p>
    <w:p w:rsidR="004E6A9A" w:rsidRDefault="004E6A9A" w:rsidP="00E1703A">
      <w:pPr>
        <w:pStyle w:val="ListParagraph"/>
        <w:numPr>
          <w:ilvl w:val="0"/>
          <w:numId w:val="9"/>
        </w:numPr>
        <w:spacing w:after="0"/>
      </w:pPr>
      <w:r>
        <w:t xml:space="preserve">The only measure of central tendency that can be used with </w:t>
      </w:r>
      <w:r w:rsidR="00D90753">
        <w:t>categorical</w:t>
      </w:r>
      <w:r>
        <w:t xml:space="preserve"> data is the </w:t>
      </w:r>
      <w:r>
        <w:rPr>
          <w:b/>
        </w:rPr>
        <w:t>mode.</w:t>
      </w:r>
      <w:r w:rsidR="00AD0495">
        <w:rPr>
          <w:b/>
        </w:rPr>
        <w:t xml:space="preserve"> </w:t>
      </w:r>
      <w:r w:rsidR="00AD0495">
        <w:t>The mode is defined as the score (or response) that occurs most frequently in the data set.</w:t>
      </w:r>
      <w:r>
        <w:rPr>
          <w:b/>
          <w:i/>
        </w:rPr>
        <w:t xml:space="preserve"> </w:t>
      </w:r>
      <w:r>
        <w:t xml:space="preserve">If you had trouble with this question, think of a </w:t>
      </w:r>
      <w:r w:rsidR="00D90753">
        <w:t>categorical</w:t>
      </w:r>
      <w:r>
        <w:t xml:space="preserve"> variable, like college major (English, Biology, Business, Theatre, etc.). Data for a </w:t>
      </w:r>
      <w:r w:rsidR="00D90753">
        <w:t xml:space="preserve">categorical </w:t>
      </w:r>
      <w:r>
        <w:t xml:space="preserve">variable indicates how many students are majoring in each of these disciplines (e.g., 15 in English, 25 in Biology, 33 in Business, 9 in Theatre, etc.). The mode of this data set is </w:t>
      </w:r>
      <w:r w:rsidRPr="00152663">
        <w:rPr>
          <w:i/>
        </w:rPr>
        <w:t>the discipline</w:t>
      </w:r>
      <w:r>
        <w:t xml:space="preserve"> that </w:t>
      </w:r>
      <w:r>
        <w:rPr>
          <w:i/>
        </w:rPr>
        <w:t>most students</w:t>
      </w:r>
      <w:r>
        <w:t xml:space="preserve"> are majoring in – </w:t>
      </w:r>
      <w:r w:rsidR="00AD0495">
        <w:t>“</w:t>
      </w:r>
      <w:r>
        <w:t>Business</w:t>
      </w:r>
      <w:r w:rsidR="00AD0495">
        <w:t>”</w:t>
      </w:r>
      <w:r>
        <w:t xml:space="preserve"> is the mode. If you created a histogram with these data, Business would have the tallest bar; it is the most frequent major.</w:t>
      </w:r>
      <w:r w:rsidR="004D355A">
        <w:t xml:space="preserve"> </w:t>
      </w:r>
      <w:r w:rsidR="00AD0495">
        <w:t xml:space="preserve">Median and mean would be incorrect for the following reasons. </w:t>
      </w:r>
      <w:r w:rsidR="004D355A">
        <w:t xml:space="preserve">For the median, you’d need to first </w:t>
      </w:r>
      <w:r w:rsidR="004D355A" w:rsidRPr="00AD0495">
        <w:rPr>
          <w:i/>
        </w:rPr>
        <w:t>order</w:t>
      </w:r>
      <w:r w:rsidR="004D355A">
        <w:t xml:space="preserve"> the data, and </w:t>
      </w:r>
      <w:r w:rsidR="00D90753">
        <w:t xml:space="preserve">categorical </w:t>
      </w:r>
      <w:r w:rsidR="004D355A">
        <w:t>data are not able to be ordered. For mean, you need to be able to add up the different responses and divide by the total number of responses</w:t>
      </w:r>
      <w:r w:rsidR="00AD0495">
        <w:t>. Here, you can</w:t>
      </w:r>
      <w:r w:rsidR="004D355A">
        <w:t xml:space="preserve">not </w:t>
      </w:r>
      <w:r w:rsidR="00AD0495">
        <w:t xml:space="preserve">add up the responses, because responses are individual majors, which are not numeric. It does not make sense to </w:t>
      </w:r>
      <w:r w:rsidR="004D355A">
        <w:t>calculate: “English” + “biology” + “Business”</w:t>
      </w:r>
      <w:r w:rsidR="00E1703A">
        <w:t xml:space="preserve"> + etc.</w:t>
      </w:r>
    </w:p>
    <w:p w:rsidR="00E1703A" w:rsidRDefault="00E1703A" w:rsidP="00E1703A">
      <w:pPr>
        <w:pStyle w:val="ListParagraph"/>
        <w:spacing w:after="0"/>
        <w:ind w:left="360"/>
      </w:pPr>
    </w:p>
    <w:p w:rsidR="00E1703A" w:rsidRDefault="000B6940" w:rsidP="00E1703A">
      <w:pPr>
        <w:pStyle w:val="ListParagraph"/>
        <w:numPr>
          <w:ilvl w:val="0"/>
          <w:numId w:val="9"/>
        </w:numPr>
        <w:spacing w:after="0"/>
      </w:pPr>
      <w:r>
        <w:t>E</w:t>
      </w:r>
      <w:r w:rsidR="00AD0495">
        <w:t>. All of these measure dispersion, or spread of the data; some of these are more frequently used by researchers than others.</w:t>
      </w:r>
    </w:p>
    <w:p w:rsidR="00E1703A" w:rsidRDefault="00E1703A" w:rsidP="00E1703A">
      <w:pPr>
        <w:spacing w:after="0"/>
      </w:pPr>
    </w:p>
    <w:p w:rsidR="00C84A03" w:rsidRDefault="00C84A03" w:rsidP="00E1703A">
      <w:pPr>
        <w:pStyle w:val="ListParagraph"/>
        <w:numPr>
          <w:ilvl w:val="0"/>
          <w:numId w:val="9"/>
        </w:numPr>
        <w:spacing w:after="0"/>
      </w:pPr>
      <w:r>
        <w:t xml:space="preserve">The </w:t>
      </w:r>
      <w:r w:rsidRPr="00C84A03">
        <w:rPr>
          <w:b/>
        </w:rPr>
        <w:t>mode(s)</w:t>
      </w:r>
      <w:r>
        <w:t xml:space="preserve"> is(are) scores that are actually in your data set</w:t>
      </w:r>
      <w:r w:rsidR="00AD0495">
        <w:t xml:space="preserve"> (unless there is no mode, because all scores occur equally frequently)</w:t>
      </w:r>
      <w:r>
        <w:t xml:space="preserve">. The median will be in your data set in some cases, for example, </w:t>
      </w:r>
      <w:r w:rsidRPr="00C84A03">
        <w:rPr>
          <w:i/>
        </w:rPr>
        <w:t>if</w:t>
      </w:r>
      <w:r>
        <w:t xml:space="preserve"> the number of scores in your data set is an odd number. If your data set contains an even number of </w:t>
      </w:r>
      <w:r w:rsidR="00AD0495">
        <w:t>scores,</w:t>
      </w:r>
      <w:r>
        <w:t xml:space="preserve"> the median may or may not be in your data set. The mean may happen to be in your</w:t>
      </w:r>
      <w:r w:rsidR="00AD0495">
        <w:t xml:space="preserve"> data set (e.g., your mean</w:t>
      </w:r>
      <w:r>
        <w:t xml:space="preserve"> is 15 and you happen to have a “15” in your data set), but it doesn’t have to be. </w:t>
      </w:r>
    </w:p>
    <w:p w:rsidR="00E1703A" w:rsidRDefault="00E1703A" w:rsidP="00E1703A">
      <w:pPr>
        <w:spacing w:after="0"/>
      </w:pPr>
    </w:p>
    <w:p w:rsidR="000B6940" w:rsidRDefault="000B6940" w:rsidP="00E1703A">
      <w:pPr>
        <w:pStyle w:val="ListParagraph"/>
        <w:numPr>
          <w:ilvl w:val="0"/>
          <w:numId w:val="9"/>
        </w:numPr>
        <w:spacing w:after="0"/>
      </w:pPr>
      <w:r>
        <w:t xml:space="preserve">The sum of squares is strongly affected by the size of the sample you’re working with, with samples that contain larger numbers of scores producing a larger sum of squares. The purpose of the sum of squares is to estimate </w:t>
      </w:r>
      <w:r>
        <w:rPr>
          <w:i/>
        </w:rPr>
        <w:t>dispersion</w:t>
      </w:r>
      <w:r>
        <w:t>, not size of sample. If we wanted to compare dispersion across two samples of unequal size, we could not use the sum of squares because, independent of amount of dispersion, the larger sample would produce a larger sum of squares most likely. For these reasons, researchers usually convert the SS into the variance and, more often, the standard deviation.</w:t>
      </w:r>
      <w:r w:rsidR="00D90753">
        <w:t xml:space="preserve"> Another reason the sum of squares is not particularly useful (and neither is the variance for this same reason) is that the sum of squares yields a value of “units-squared”, and it is not intuitive to think about units in units-squared (e.g., 54.3 friends-squared, or 4.3 hours-squared).</w:t>
      </w:r>
    </w:p>
    <w:p w:rsidR="00E1703A" w:rsidRDefault="00E1703A" w:rsidP="00E1703A">
      <w:pPr>
        <w:spacing w:after="0"/>
      </w:pPr>
    </w:p>
    <w:p w:rsidR="004F39A4" w:rsidRDefault="004F39A4" w:rsidP="00E1703A">
      <w:pPr>
        <w:pStyle w:val="ListParagraph"/>
        <w:numPr>
          <w:ilvl w:val="0"/>
          <w:numId w:val="9"/>
        </w:numPr>
        <w:spacing w:after="0"/>
      </w:pPr>
      <w:r>
        <w:t>D</w:t>
      </w:r>
      <w:r w:rsidR="00AD0495">
        <w:t xml:space="preserve">. Remember that the standard deviation for a data set is </w:t>
      </w:r>
      <w:r w:rsidR="00AD0495" w:rsidRPr="00AD0495">
        <w:t xml:space="preserve">a measure of the typical, </w:t>
      </w:r>
      <w:r w:rsidR="00AD0495">
        <w:t xml:space="preserve">or </w:t>
      </w:r>
      <w:r w:rsidR="00AD0495" w:rsidRPr="00AD0495">
        <w:t>average</w:t>
      </w:r>
      <w:r w:rsidR="00AD0495">
        <w:t>,</w:t>
      </w:r>
      <w:r w:rsidR="00AD0495" w:rsidRPr="00AD0495">
        <w:t xml:space="preserve"> distance of our scores from the mean</w:t>
      </w:r>
      <w:r w:rsidR="00AD0495">
        <w:t>. When the standard deviation is small, it implies a relatively small average distance between each score in our data set and that data set’s mean. Another way of thinking about this is that the mean is a good estimate of the typical score in our data set</w:t>
      </w:r>
      <w:r w:rsidR="00D90753">
        <w:t xml:space="preserve"> (i.e., the mean is close to the typical score in your data set).</w:t>
      </w:r>
    </w:p>
    <w:p w:rsidR="00E1703A" w:rsidRDefault="00E1703A" w:rsidP="00E1703A">
      <w:pPr>
        <w:spacing w:after="0"/>
      </w:pPr>
    </w:p>
    <w:p w:rsidR="00D63755" w:rsidRDefault="00D63755" w:rsidP="00E1703A">
      <w:pPr>
        <w:pStyle w:val="ListParagraph"/>
        <w:numPr>
          <w:ilvl w:val="0"/>
          <w:numId w:val="9"/>
        </w:numPr>
        <w:spacing w:after="0"/>
      </w:pPr>
      <w:r>
        <w:t>The 200</w:t>
      </w:r>
      <w:r w:rsidRPr="00D63755">
        <w:rPr>
          <w:vertAlign w:val="superscript"/>
        </w:rPr>
        <w:t>th</w:t>
      </w:r>
      <w:r>
        <w:t xml:space="preserve"> score. Formula for position of the middle score is: (N+1)/2. (399+1) / 2 = 200.</w:t>
      </w:r>
    </w:p>
    <w:p w:rsidR="00E1703A" w:rsidRDefault="00E1703A" w:rsidP="00E1703A">
      <w:pPr>
        <w:spacing w:after="0"/>
      </w:pPr>
    </w:p>
    <w:p w:rsidR="004F39A4" w:rsidRDefault="004F39A4" w:rsidP="00E1703A">
      <w:pPr>
        <w:pStyle w:val="ListParagraph"/>
        <w:numPr>
          <w:ilvl w:val="0"/>
          <w:numId w:val="9"/>
        </w:numPr>
        <w:spacing w:after="0"/>
      </w:pPr>
      <w:r>
        <w:t>C</w:t>
      </w:r>
      <w:r w:rsidR="00AD0495">
        <w:t xml:space="preserve">. </w:t>
      </w:r>
      <w:r w:rsidR="00987F47">
        <w:t xml:space="preserve">Just like the sum of squares (SS), the variance involves using squared deviances, which makes the units for the variance squared units. </w:t>
      </w:r>
      <w:r w:rsidR="00AD0495">
        <w:t>If you answered B, you’re probably thinking about the sum of squares, which does happen to get larger as sample size gets larger.</w:t>
      </w:r>
    </w:p>
    <w:p w:rsidR="00E1703A" w:rsidRDefault="00E1703A" w:rsidP="00E1703A">
      <w:pPr>
        <w:spacing w:after="0"/>
      </w:pPr>
    </w:p>
    <w:p w:rsidR="00E1703A" w:rsidRDefault="00151146" w:rsidP="00E1703A">
      <w:pPr>
        <w:pStyle w:val="ListParagraph"/>
        <w:numPr>
          <w:ilvl w:val="0"/>
          <w:numId w:val="9"/>
        </w:numPr>
        <w:spacing w:after="0"/>
      </w:pPr>
      <w:r>
        <w:t xml:space="preserve">The </w:t>
      </w:r>
      <w:r w:rsidRPr="00DA494D">
        <w:rPr>
          <w:b/>
        </w:rPr>
        <w:t>mean</w:t>
      </w:r>
      <w:r>
        <w:t>. The mode only incorporates the value of the most common (most frequent) score. Even a multi-modal data set will have modes that reflect</w:t>
      </w:r>
      <w:r w:rsidR="00FF5EF2">
        <w:t xml:space="preserve"> only</w:t>
      </w:r>
      <w:r>
        <w:t xml:space="preserve"> a few values in your data set, but not all scores. The median only reflects </w:t>
      </w:r>
      <w:r>
        <w:lastRenderedPageBreak/>
        <w:t>the middle score (or the average of the two middle scores), which means the median at most incorporates only 2 values from your data set.</w:t>
      </w:r>
      <w:r w:rsidR="00DA494D">
        <w:t xml:space="preserve"> The mean, on the other hand, uses all values for all scores, </w:t>
      </w:r>
      <w:r w:rsidR="00FF5EF2">
        <w:t>because</w:t>
      </w:r>
      <w:r w:rsidR="00DA494D">
        <w:t xml:space="preserve"> computing the mean involves summing ever</w:t>
      </w:r>
      <w:r w:rsidR="00FF5EF2">
        <w:t>y single score in your data set</w:t>
      </w:r>
      <w:r w:rsidR="00DA494D">
        <w:t xml:space="preserve"> </w:t>
      </w:r>
      <w:r w:rsidR="00FF5EF2">
        <w:t>(</w:t>
      </w:r>
      <w:r w:rsidR="00DA494D">
        <w:t>and then dividing by the number of scores</w:t>
      </w:r>
      <w:r w:rsidR="00FF5EF2">
        <w:t>)</w:t>
      </w:r>
      <w:r w:rsidR="00DA494D">
        <w:t>.</w:t>
      </w:r>
    </w:p>
    <w:p w:rsidR="00E1703A" w:rsidRDefault="00E1703A" w:rsidP="00E1703A">
      <w:pPr>
        <w:spacing w:after="0"/>
      </w:pPr>
    </w:p>
    <w:p w:rsidR="00AA0B7C" w:rsidRDefault="00AA0B7C" w:rsidP="00AA0B7C"/>
    <w:p w:rsidR="00E1703A" w:rsidRDefault="000B6940" w:rsidP="00A177F0">
      <w:pPr>
        <w:pStyle w:val="ListParagraph"/>
        <w:numPr>
          <w:ilvl w:val="0"/>
          <w:numId w:val="9"/>
        </w:numPr>
        <w:autoSpaceDE w:val="0"/>
        <w:autoSpaceDN w:val="0"/>
        <w:adjustRightInd w:val="0"/>
        <w:spacing w:after="0" w:line="240" w:lineRule="auto"/>
      </w:pPr>
      <w:r>
        <w:t>C</w:t>
      </w:r>
    </w:p>
    <w:p w:rsidR="00E1703A" w:rsidRPr="00E1703A" w:rsidRDefault="00E1703A" w:rsidP="00E1703A">
      <w:pPr>
        <w:pStyle w:val="ListParagraph"/>
        <w:autoSpaceDE w:val="0"/>
        <w:autoSpaceDN w:val="0"/>
        <w:adjustRightInd w:val="0"/>
        <w:spacing w:after="0" w:line="240" w:lineRule="auto"/>
        <w:ind w:left="360"/>
        <w:rPr>
          <w:rFonts w:ascii="Times-Roman" w:hAnsi="Times-Roman" w:cs="Times-Roman"/>
          <w:sz w:val="20"/>
          <w:szCs w:val="20"/>
        </w:rPr>
      </w:pPr>
    </w:p>
    <w:p w:rsidR="007E595A" w:rsidRPr="00E1703A" w:rsidRDefault="007E595A" w:rsidP="00E1703A">
      <w:pPr>
        <w:pStyle w:val="ListParagraph"/>
        <w:numPr>
          <w:ilvl w:val="0"/>
          <w:numId w:val="9"/>
        </w:numPr>
        <w:autoSpaceDE w:val="0"/>
        <w:autoSpaceDN w:val="0"/>
        <w:adjustRightInd w:val="0"/>
        <w:spacing w:after="0" w:line="240" w:lineRule="auto"/>
        <w:rPr>
          <w:rFonts w:ascii="Times-Roman" w:hAnsi="Times-Roman" w:cs="Times-Roman"/>
          <w:sz w:val="20"/>
          <w:szCs w:val="20"/>
        </w:rPr>
      </w:pPr>
      <w:r>
        <w:t xml:space="preserve">Remember that the standard deviation represents </w:t>
      </w:r>
      <w:r w:rsidRPr="007E595A">
        <w:rPr>
          <w:b/>
        </w:rPr>
        <w:t>how far the typical score in the sample</w:t>
      </w:r>
      <w:r w:rsidR="00B7388F">
        <w:rPr>
          <w:b/>
        </w:rPr>
        <w:t xml:space="preserve"> is from the mean score</w:t>
      </w:r>
      <w:r>
        <w:t xml:space="preserve">. </w:t>
      </w:r>
      <w:r w:rsidR="00B7388F">
        <w:t xml:space="preserve">We know the mean is 6, so we’re left to estimate how far away from 6 </w:t>
      </w:r>
      <w:r w:rsidR="00D90753">
        <w:t>is the typical score in our sample</w:t>
      </w:r>
      <w:r w:rsidR="00B7388F">
        <w:t xml:space="preserve">. </w:t>
      </w:r>
      <w:r w:rsidR="00A16C21">
        <w:t xml:space="preserve">Let’s look at the scores in our sample. </w:t>
      </w:r>
      <w:r w:rsidR="00B7388F">
        <w:t xml:space="preserve">1 is the score </w:t>
      </w:r>
      <w:r w:rsidR="00A16C21">
        <w:t xml:space="preserve">farthest </w:t>
      </w:r>
      <w:r w:rsidR="00B7388F">
        <w:t xml:space="preserve">from 6, and it’s </w:t>
      </w:r>
      <w:r w:rsidR="00B7388F" w:rsidRPr="003C1DB8">
        <w:rPr>
          <w:b/>
        </w:rPr>
        <w:t>5 units away</w:t>
      </w:r>
      <w:r w:rsidR="003C1DB8">
        <w:t xml:space="preserve"> from the mean</w:t>
      </w:r>
      <w:r w:rsidR="00B7388F">
        <w:t>, 7</w:t>
      </w:r>
      <w:r w:rsidR="003C1DB8">
        <w:t xml:space="preserve"> and 5 are</w:t>
      </w:r>
      <w:r w:rsidR="00B7388F">
        <w:t xml:space="preserve"> the score</w:t>
      </w:r>
      <w:r w:rsidR="003C1DB8">
        <w:t>s</w:t>
      </w:r>
      <w:r w:rsidR="00B7388F">
        <w:t xml:space="preserve"> closest to 6, and </w:t>
      </w:r>
      <w:r w:rsidR="003C1DB8">
        <w:t xml:space="preserve">they are both </w:t>
      </w:r>
      <w:r w:rsidR="00B7388F" w:rsidRPr="003C1DB8">
        <w:rPr>
          <w:b/>
        </w:rPr>
        <w:t>1 unit away</w:t>
      </w:r>
      <w:r w:rsidR="003C1DB8">
        <w:t xml:space="preserve"> from the mean.</w:t>
      </w:r>
      <w:r w:rsidR="00A16C21">
        <w:t xml:space="preserve"> Standard deviation, again, is defined as how far the typical score is from the mean.</w:t>
      </w:r>
      <w:r w:rsidR="003C1DB8">
        <w:t xml:space="preserve"> Therefore, we know the standard deviation must be between 1 and 5</w:t>
      </w:r>
      <w:r w:rsidR="00A16C21">
        <w:t xml:space="preserve"> because all scores in our sample are between 1 and 5 units </w:t>
      </w:r>
      <w:r w:rsidR="00D90753">
        <w:t xml:space="preserve">away </w:t>
      </w:r>
      <w:r w:rsidR="00A16C21">
        <w:t>from the mean</w:t>
      </w:r>
      <w:r w:rsidR="003C1DB8">
        <w:t>. The only answer choice between 1 and 5 is</w:t>
      </w:r>
      <w:r w:rsidR="00D90753">
        <w:t xml:space="preserve"> choice</w:t>
      </w:r>
      <w:r w:rsidR="003C1DB8">
        <w:t xml:space="preserve"> </w:t>
      </w:r>
      <w:r w:rsidR="003C1DB8" w:rsidRPr="00A16C21">
        <w:rPr>
          <w:b/>
          <w:i/>
        </w:rPr>
        <w:t>B</w:t>
      </w:r>
      <w:r w:rsidR="00A16C21">
        <w:t>.</w:t>
      </w:r>
      <w:r w:rsidR="003C1DB8">
        <w:t xml:space="preserve"> 2.5.</w:t>
      </w:r>
    </w:p>
    <w:p w:rsidR="00E1703A" w:rsidRPr="00E1703A" w:rsidRDefault="00E1703A" w:rsidP="00E1703A">
      <w:pPr>
        <w:autoSpaceDE w:val="0"/>
        <w:autoSpaceDN w:val="0"/>
        <w:adjustRightInd w:val="0"/>
        <w:spacing w:after="0" w:line="240" w:lineRule="auto"/>
        <w:rPr>
          <w:rFonts w:ascii="Times-Roman" w:hAnsi="Times-Roman" w:cs="Times-Roman"/>
          <w:sz w:val="20"/>
          <w:szCs w:val="20"/>
        </w:rPr>
      </w:pPr>
    </w:p>
    <w:p w:rsidR="0051102E" w:rsidRDefault="0051102E" w:rsidP="00E1703A">
      <w:pPr>
        <w:pStyle w:val="ListParagraph"/>
        <w:numPr>
          <w:ilvl w:val="0"/>
          <w:numId w:val="9"/>
        </w:numPr>
        <w:spacing w:after="0"/>
      </w:pPr>
      <w:r>
        <w:t>A. Sample A will have the lower standard deviation. Standard deviation is calculated by, first, taking the SS and dividing by the total sample size</w:t>
      </w:r>
      <w:r w:rsidR="00A16C21">
        <w:t xml:space="preserve"> minus 1</w:t>
      </w:r>
      <w:r>
        <w:t>, and then taking the square root. If you divide 29,860 by a large number (e.g., Sample A’s sample size</w:t>
      </w:r>
      <w:r w:rsidR="00A16C21">
        <w:t xml:space="preserve"> minus 1</w:t>
      </w:r>
      <w:r>
        <w:t>), you will get a smaller result than if you divide 29,860 by a small number (e.g., Sample B’s size</w:t>
      </w:r>
      <w:r w:rsidR="00A16C21">
        <w:t xml:space="preserve"> minus 1</w:t>
      </w:r>
      <w:r>
        <w:t xml:space="preserve">). Therefore, Sample A will have a smaller (lower) standard deviation; </w:t>
      </w:r>
      <w:r w:rsidR="00D90753">
        <w:t>Sample A’s</w:t>
      </w:r>
      <w:r>
        <w:t xml:space="preserve"> scores are clustered more closely around its sample mean, than Sample B’s scores are clustered around its mean.</w:t>
      </w:r>
    </w:p>
    <w:p w:rsidR="002C2286" w:rsidRDefault="002C2286" w:rsidP="002C2286">
      <w:pPr>
        <w:pStyle w:val="ListParagraph"/>
      </w:pPr>
    </w:p>
    <w:p w:rsidR="002C2286" w:rsidRDefault="002C2286" w:rsidP="00E1703A">
      <w:pPr>
        <w:pStyle w:val="ListParagraph"/>
        <w:numPr>
          <w:ilvl w:val="0"/>
          <w:numId w:val="9"/>
        </w:numPr>
        <w:spacing w:after="0"/>
      </w:pPr>
      <w:r>
        <w:t xml:space="preserve">The mean is the measure of central tendency most sensitive to the presence of outliers. </w:t>
      </w:r>
    </w:p>
    <w:p w:rsidR="0051102E" w:rsidRPr="007E595A" w:rsidRDefault="0051102E" w:rsidP="0051102E">
      <w:pPr>
        <w:pStyle w:val="ListParagraph"/>
        <w:autoSpaceDE w:val="0"/>
        <w:autoSpaceDN w:val="0"/>
        <w:adjustRightInd w:val="0"/>
        <w:spacing w:after="0" w:line="240" w:lineRule="auto"/>
        <w:ind w:left="360"/>
        <w:rPr>
          <w:rFonts w:ascii="Times-Roman" w:hAnsi="Times-Roman" w:cs="Times-Roman"/>
          <w:sz w:val="20"/>
          <w:szCs w:val="20"/>
        </w:rPr>
      </w:pPr>
    </w:p>
    <w:p w:rsidR="002C2286" w:rsidRDefault="002C2286" w:rsidP="002C2286">
      <w:pPr>
        <w:pStyle w:val="ListParagraph"/>
        <w:numPr>
          <w:ilvl w:val="0"/>
          <w:numId w:val="9"/>
        </w:numPr>
        <w:spacing w:after="0"/>
      </w:pPr>
      <w:r>
        <w:t>TRUE. A negatively-skewed variable will have a tail toward the low value end of the x axis (tail closer to where the x and y axes meet).</w:t>
      </w:r>
    </w:p>
    <w:p w:rsidR="002C2286" w:rsidRDefault="002C2286" w:rsidP="002C2286">
      <w:pPr>
        <w:pStyle w:val="ListParagraph"/>
      </w:pPr>
    </w:p>
    <w:p w:rsidR="002C2286" w:rsidRDefault="002C2286" w:rsidP="002C2286">
      <w:pPr>
        <w:pStyle w:val="ListParagraph"/>
        <w:numPr>
          <w:ilvl w:val="0"/>
          <w:numId w:val="9"/>
        </w:numPr>
      </w:pPr>
      <w:r>
        <w:t xml:space="preserve">TRUE. </w:t>
      </w:r>
      <w:r w:rsidR="00E81E77">
        <w:t xml:space="preserve">(Statement: </w:t>
      </w:r>
      <w:r>
        <w:t>A positively-skewed variable will have a median with a lower value than the mean.</w:t>
      </w:r>
      <w:r w:rsidR="00E81E77">
        <w:t>)</w:t>
      </w:r>
      <w:r>
        <w:t xml:space="preserve"> A positive skew means a tail toward the larger values, and the mean will always be pulled more strongly than the median in the direction of the tail (in this case, toward the larger values).</w:t>
      </w:r>
    </w:p>
    <w:p w:rsidR="002C2286" w:rsidRDefault="002C2286" w:rsidP="002C2286">
      <w:pPr>
        <w:pStyle w:val="ListParagraph"/>
        <w:spacing w:after="0"/>
        <w:ind w:left="360"/>
      </w:pPr>
    </w:p>
    <w:p w:rsidR="00E81E77" w:rsidRDefault="002C2286" w:rsidP="00D33791">
      <w:pPr>
        <w:pStyle w:val="ListParagraph"/>
        <w:numPr>
          <w:ilvl w:val="0"/>
          <w:numId w:val="9"/>
        </w:numPr>
        <w:spacing w:after="0"/>
      </w:pPr>
      <w:r>
        <w:t xml:space="preserve">FALSE. </w:t>
      </w:r>
      <w:r w:rsidR="00E81E77">
        <w:t xml:space="preserve">(statement: </w:t>
      </w:r>
      <w:r>
        <w:t>Outliers and skew are very similar concepts; if there is an outlier, that means the distribution is skewed.</w:t>
      </w:r>
      <w:r w:rsidR="00E81E77">
        <w:t>)</w:t>
      </w:r>
      <w:r w:rsidR="002B1F8D">
        <w:t xml:space="preserve"> While </w:t>
      </w:r>
      <w:r w:rsidR="00E81E77">
        <w:t xml:space="preserve">both outliers and skew can influence the mean in a similar direction, these concepts are not related in a one to one fashion. Skewed distributions may not have any outliers (scores that are very different from the others), like the examples on the left, below. And if data for a variable have just one or a few people who have extreme values, that does not produce a tail (which is more gradual). The graph below on the right has one value of 20 (outlier), but no tail (so, no skew). </w:t>
      </w:r>
    </w:p>
    <w:p w:rsidR="00E81E77" w:rsidRDefault="00E81E77" w:rsidP="00E81E77">
      <w:pPr>
        <w:pStyle w:val="ListParagraph"/>
      </w:pPr>
    </w:p>
    <w:p w:rsidR="00C84A03" w:rsidRDefault="00E81E77" w:rsidP="00E81E77">
      <w:pPr>
        <w:pStyle w:val="ListParagraph"/>
        <w:spacing w:after="0"/>
        <w:ind w:left="360"/>
      </w:pPr>
      <w:r>
        <w:rPr>
          <w:noProof/>
        </w:rPr>
        <w:drawing>
          <wp:anchor distT="0" distB="0" distL="114300" distR="114300" simplePos="0" relativeHeight="251659264" behindDoc="0" locked="0" layoutInCell="1" allowOverlap="1" wp14:anchorId="6A8C8D45" wp14:editId="3E05DC6C">
            <wp:simplePos x="0" y="0"/>
            <wp:positionH relativeFrom="margin">
              <wp:posOffset>4093845</wp:posOffset>
            </wp:positionH>
            <wp:positionV relativeFrom="paragraph">
              <wp:posOffset>160655</wp:posOffset>
            </wp:positionV>
            <wp:extent cx="2756535" cy="1534795"/>
            <wp:effectExtent l="0" t="0" r="5715" b="8255"/>
            <wp:wrapNone/>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7"/>
                    <a:stretch>
                      <a:fillRect/>
                    </a:stretch>
                  </pic:blipFill>
                  <pic:spPr>
                    <a:xfrm>
                      <a:off x="0" y="0"/>
                      <a:ext cx="2756535" cy="15347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56251201" wp14:editId="01E5F4B4">
                <wp:simplePos x="0" y="0"/>
                <wp:positionH relativeFrom="margin">
                  <wp:posOffset>4132428</wp:posOffset>
                </wp:positionH>
                <wp:positionV relativeFrom="paragraph">
                  <wp:posOffset>7953953</wp:posOffset>
                </wp:positionV>
                <wp:extent cx="429354" cy="171186"/>
                <wp:effectExtent l="38100" t="38100" r="27940" b="38735"/>
                <wp:wrapNone/>
                <wp:docPr id="8" name="Oval 7"/>
                <wp:cNvGraphicFramePr/>
                <a:graphic xmlns:a="http://schemas.openxmlformats.org/drawingml/2006/main">
                  <a:graphicData uri="http://schemas.microsoft.com/office/word/2010/wordprocessingShape">
                    <wps:wsp>
                      <wps:cNvSpPr/>
                      <wps:spPr>
                        <a:xfrm>
                          <a:off x="0" y="0"/>
                          <a:ext cx="429354" cy="171186"/>
                        </a:xfrm>
                        <a:prstGeom prst="ellipse">
                          <a:avLst/>
                        </a:prstGeom>
                        <a:noFill/>
                        <a:ln w="76200">
                          <a:solidFill>
                            <a:srgbClr val="DD462F"/>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oval w14:anchorId="7A79993D" id="Oval 7" o:spid="_x0000_s1026" style="position:absolute;margin-left:325.4pt;margin-top:626.3pt;width:33.8pt;height:1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" filled="f" strokecolor="#dd462f" strokeweight="6pt">
                <v:stroke joinstyle="miter"/>
                <w10:wrap anchorx="margin"/>
              </v:oval>
            </w:pict>
          </mc:Fallback>
        </mc:AlternateContent>
      </w:r>
      <w:r w:rsidRPr="00E81E77">
        <w:rPr>
          <w:noProof/>
        </w:rPr>
        <w:drawing>
          <wp:inline distT="0" distB="0" distL="0" distR="0" wp14:anchorId="4A0DD408" wp14:editId="04CF2FF6">
            <wp:extent cx="3637128" cy="1979541"/>
            <wp:effectExtent l="0" t="0" r="1905" b="190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8"/>
                    <a:srcRect/>
                    <a:stretch>
                      <a:fillRect/>
                    </a:stretch>
                  </pic:blipFill>
                  <pic:spPr>
                    <a:xfrm>
                      <a:off x="0" y="0"/>
                      <a:ext cx="3643724" cy="1983131"/>
                    </a:xfrm>
                    <a:prstGeom prst="rect">
                      <a:avLst/>
                    </a:prstGeom>
                  </pic:spPr>
                </pic:pic>
              </a:graphicData>
            </a:graphic>
          </wp:inline>
        </w:drawing>
      </w:r>
      <w:r w:rsidRPr="00E81E77">
        <w:rPr>
          <w:noProof/>
        </w:rPr>
        <w:t xml:space="preserve"> </w:t>
      </w:r>
    </w:p>
    <w:sectPr w:rsidR="00C84A03" w:rsidSect="007B50C8">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5BB" w:rsidRDefault="004035BB" w:rsidP="00CF28E2">
      <w:pPr>
        <w:spacing w:after="0" w:line="240" w:lineRule="auto"/>
      </w:pPr>
      <w:r>
        <w:separator/>
      </w:r>
    </w:p>
  </w:endnote>
  <w:endnote w:type="continuationSeparator" w:id="0">
    <w:p w:rsidR="004035BB" w:rsidRDefault="004035BB" w:rsidP="00CF2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Roman">
    <w:altName w:val="Times New Roman"/>
    <w:panose1 w:val="00000000000000000000"/>
    <w:charset w:val="A1"/>
    <w:family w:val="roman"/>
    <w:notTrueType/>
    <w:pitch w:val="default"/>
    <w:sig w:usb0="00000081" w:usb1="00000000" w:usb2="00000000" w:usb3="00000000" w:csb0="00000008"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D3" w:rsidRDefault="004212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D3" w:rsidRDefault="004212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D3" w:rsidRDefault="004212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5BB" w:rsidRDefault="004035BB" w:rsidP="00CF28E2">
      <w:pPr>
        <w:spacing w:after="0" w:line="240" w:lineRule="auto"/>
      </w:pPr>
      <w:r>
        <w:separator/>
      </w:r>
    </w:p>
  </w:footnote>
  <w:footnote w:type="continuationSeparator" w:id="0">
    <w:p w:rsidR="004035BB" w:rsidRDefault="004035BB" w:rsidP="00CF2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D3" w:rsidRDefault="004212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8E2" w:rsidRDefault="00CF28E2">
    <w:pPr>
      <w:pStyle w:val="Header"/>
    </w:pPr>
    <w:r>
      <w:t>PY 204</w:t>
    </w:r>
    <w:r>
      <w:tab/>
    </w:r>
    <w:r>
      <w:ptab w:relativeTo="margin" w:alignment="right" w:leader="none"/>
    </w:r>
    <w:r>
      <w:t xml:space="preserve">Measures of Central Tendency &amp; </w:t>
    </w:r>
    <w:r w:rsidR="004212D3">
      <w:t>Spread</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2D3" w:rsidRDefault="00421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C2C42"/>
    <w:multiLevelType w:val="hybridMultilevel"/>
    <w:tmpl w:val="538ED26A"/>
    <w:lvl w:ilvl="0" w:tplc="0CC424AA">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11C78C0"/>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F23D63"/>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7D3E6A"/>
    <w:multiLevelType w:val="hybridMultilevel"/>
    <w:tmpl w:val="6E6A7B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AB4384"/>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62099F"/>
    <w:multiLevelType w:val="hybridMultilevel"/>
    <w:tmpl w:val="7CD09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905ED8"/>
    <w:multiLevelType w:val="hybridMultilevel"/>
    <w:tmpl w:val="945E5E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E0166"/>
    <w:multiLevelType w:val="hybridMultilevel"/>
    <w:tmpl w:val="A496A5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9D496C"/>
    <w:multiLevelType w:val="hybridMultilevel"/>
    <w:tmpl w:val="458EC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02135C"/>
    <w:multiLevelType w:val="hybridMultilevel"/>
    <w:tmpl w:val="B246AD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6"/>
  </w:num>
  <w:num w:numId="4">
    <w:abstractNumId w:val="9"/>
  </w:num>
  <w:num w:numId="5">
    <w:abstractNumId w:val="7"/>
  </w:num>
  <w:num w:numId="6">
    <w:abstractNumId w:val="4"/>
  </w:num>
  <w:num w:numId="7">
    <w:abstractNumId w:val="1"/>
  </w:num>
  <w:num w:numId="8">
    <w:abstractNumId w:val="2"/>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8E2"/>
    <w:rsid w:val="00031051"/>
    <w:rsid w:val="00066F73"/>
    <w:rsid w:val="000B4B06"/>
    <w:rsid w:val="000B6940"/>
    <w:rsid w:val="00151146"/>
    <w:rsid w:val="00152663"/>
    <w:rsid w:val="00157855"/>
    <w:rsid w:val="002B1F8D"/>
    <w:rsid w:val="002C2286"/>
    <w:rsid w:val="003C1DB8"/>
    <w:rsid w:val="004035BB"/>
    <w:rsid w:val="004212D3"/>
    <w:rsid w:val="004D355A"/>
    <w:rsid w:val="004E2B9F"/>
    <w:rsid w:val="004E6A9A"/>
    <w:rsid w:val="004F39A4"/>
    <w:rsid w:val="0051102E"/>
    <w:rsid w:val="00614F7F"/>
    <w:rsid w:val="00750F9D"/>
    <w:rsid w:val="007B50C8"/>
    <w:rsid w:val="007D7852"/>
    <w:rsid w:val="007E595A"/>
    <w:rsid w:val="00987F47"/>
    <w:rsid w:val="009B131D"/>
    <w:rsid w:val="009B69E6"/>
    <w:rsid w:val="00A16C21"/>
    <w:rsid w:val="00AA0B7C"/>
    <w:rsid w:val="00AB5BAD"/>
    <w:rsid w:val="00AB6C1A"/>
    <w:rsid w:val="00AD0495"/>
    <w:rsid w:val="00B40685"/>
    <w:rsid w:val="00B7388F"/>
    <w:rsid w:val="00C84A03"/>
    <w:rsid w:val="00CF28E2"/>
    <w:rsid w:val="00D63755"/>
    <w:rsid w:val="00D90753"/>
    <w:rsid w:val="00DA494D"/>
    <w:rsid w:val="00E1703A"/>
    <w:rsid w:val="00E3639C"/>
    <w:rsid w:val="00E81E77"/>
    <w:rsid w:val="00ED716E"/>
    <w:rsid w:val="00FB7733"/>
    <w:rsid w:val="00FF5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686E0"/>
  <w15:chartTrackingRefBased/>
  <w15:docId w15:val="{F4C2479F-4D78-4203-9990-8978BFD1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2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8E2"/>
  </w:style>
  <w:style w:type="paragraph" w:styleId="Footer">
    <w:name w:val="footer"/>
    <w:basedOn w:val="Normal"/>
    <w:link w:val="FooterChar"/>
    <w:uiPriority w:val="99"/>
    <w:unhideWhenUsed/>
    <w:rsid w:val="00CF2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8E2"/>
  </w:style>
  <w:style w:type="paragraph" w:styleId="ListParagraph">
    <w:name w:val="List Paragraph"/>
    <w:basedOn w:val="Normal"/>
    <w:uiPriority w:val="34"/>
    <w:qFormat/>
    <w:rsid w:val="00CF28E2"/>
    <w:pPr>
      <w:ind w:left="720"/>
      <w:contextualSpacing/>
    </w:pPr>
  </w:style>
  <w:style w:type="table" w:styleId="TableGrid">
    <w:name w:val="Table Grid"/>
    <w:basedOn w:val="TableNormal"/>
    <w:uiPriority w:val="39"/>
    <w:rsid w:val="009B1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380205">
      <w:bodyDiv w:val="1"/>
      <w:marLeft w:val="0"/>
      <w:marRight w:val="0"/>
      <w:marTop w:val="0"/>
      <w:marBottom w:val="0"/>
      <w:divBdr>
        <w:top w:val="none" w:sz="0" w:space="0" w:color="auto"/>
        <w:left w:val="none" w:sz="0" w:space="0" w:color="auto"/>
        <w:bottom w:val="none" w:sz="0" w:space="0" w:color="auto"/>
        <w:right w:val="none" w:sz="0" w:space="0" w:color="auto"/>
      </w:divBdr>
    </w:div>
    <w:div w:id="993294256">
      <w:bodyDiv w:val="1"/>
      <w:marLeft w:val="0"/>
      <w:marRight w:val="0"/>
      <w:marTop w:val="0"/>
      <w:marBottom w:val="0"/>
      <w:divBdr>
        <w:top w:val="none" w:sz="0" w:space="0" w:color="auto"/>
        <w:left w:val="none" w:sz="0" w:space="0" w:color="auto"/>
        <w:bottom w:val="none" w:sz="0" w:space="0" w:color="auto"/>
        <w:right w:val="none" w:sz="0" w:space="0" w:color="auto"/>
      </w:divBdr>
    </w:div>
    <w:div w:id="106864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5</Pages>
  <Words>1586</Words>
  <Characters>9041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39</cp:revision>
  <dcterms:created xsi:type="dcterms:W3CDTF">2017-08-30T13:26:00Z</dcterms:created>
  <dcterms:modified xsi:type="dcterms:W3CDTF">2020-07-15T19:32:00Z</dcterms:modified>
</cp:coreProperties>
</file>