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C09" w:rsidRPr="00637A03" w:rsidRDefault="00A37C09" w:rsidP="00F97058">
      <w:pPr>
        <w:keepLines/>
        <w:suppressAutoHyphens/>
        <w:rPr>
          <w:rFonts w:ascii="Times New Roman" w:hAnsi="Times New Roman"/>
          <w:b/>
          <w:color w:val="000000"/>
          <w:sz w:val="24"/>
          <w:szCs w:val="24"/>
        </w:rPr>
      </w:pPr>
      <w:r w:rsidRPr="00637A03">
        <w:rPr>
          <w:rFonts w:ascii="Times New Roman" w:hAnsi="Times New Roman"/>
          <w:b/>
          <w:color w:val="000000"/>
          <w:sz w:val="24"/>
          <w:szCs w:val="24"/>
        </w:rPr>
        <w:t>Multiple Choice Questions</w:t>
      </w:r>
    </w:p>
    <w:p w:rsidR="00A37C09" w:rsidRPr="00637A03" w:rsidRDefault="00A37C09" w:rsidP="00F97058">
      <w:pPr>
        <w:keepLines/>
        <w:suppressAutoHyphens/>
        <w:rPr>
          <w:rFonts w:ascii="Times New Roman" w:hAnsi="Times New Roman"/>
          <w:b/>
          <w:color w:val="000000"/>
          <w:sz w:val="24"/>
          <w:szCs w:val="24"/>
        </w:rPr>
      </w:pPr>
    </w:p>
    <w:p w:rsidR="00F97058" w:rsidRPr="00637A03" w:rsidRDefault="000608EE" w:rsidP="00F97058">
      <w:pPr>
        <w:pStyle w:val="ListParagraph"/>
        <w:keepLines/>
        <w:numPr>
          <w:ilvl w:val="0"/>
          <w:numId w:val="2"/>
        </w:numPr>
        <w:tabs>
          <w:tab w:val="right" w:pos="-180"/>
          <w:tab w:val="left" w:pos="0"/>
        </w:tabs>
        <w:suppressAutoHyphens/>
        <w:rPr>
          <w:rFonts w:ascii="Times New Roman" w:hAnsi="Times New Roman"/>
          <w:i/>
          <w:color w:val="000000"/>
          <w:sz w:val="24"/>
          <w:szCs w:val="24"/>
        </w:rPr>
      </w:pPr>
      <w:r w:rsidRPr="00637A03">
        <w:rPr>
          <w:rFonts w:ascii="Times New Roman" w:hAnsi="Times New Roman"/>
          <w:color w:val="000000"/>
          <w:sz w:val="24"/>
          <w:szCs w:val="24"/>
        </w:rPr>
        <w:t>True e</w:t>
      </w:r>
      <w:r w:rsidR="00F62C21" w:rsidRPr="00637A03">
        <w:rPr>
          <w:rFonts w:ascii="Times New Roman" w:hAnsi="Times New Roman"/>
          <w:color w:val="000000"/>
          <w:sz w:val="24"/>
          <w:szCs w:val="24"/>
        </w:rPr>
        <w:t>xperiments require:</w:t>
      </w:r>
    </w:p>
    <w:tbl>
      <w:tblPr>
        <w:tblW w:w="0" w:type="auto"/>
        <w:tblCellMar>
          <w:left w:w="45" w:type="dxa"/>
          <w:right w:w="45" w:type="dxa"/>
        </w:tblCellMar>
        <w:tblLook w:val="0000" w:firstRow="0" w:lastRow="0" w:firstColumn="0" w:lastColumn="0" w:noHBand="0" w:noVBand="0"/>
      </w:tblPr>
      <w:tblGrid>
        <w:gridCol w:w="360"/>
        <w:gridCol w:w="8100"/>
      </w:tblGrid>
      <w:tr w:rsidR="00F97058" w:rsidRPr="00637A03" w:rsidTr="0096592F">
        <w:tc>
          <w:tcPr>
            <w:tcW w:w="360" w:type="dxa"/>
            <w:tcBorders>
              <w:top w:val="nil"/>
              <w:left w:val="nil"/>
              <w:bottom w:val="nil"/>
              <w:right w:val="nil"/>
            </w:tcBorders>
          </w:tcPr>
          <w:p w:rsidR="00F97058" w:rsidRPr="00637A03" w:rsidRDefault="00F97058"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F97058" w:rsidRPr="00637A03" w:rsidRDefault="00F62C21"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measuring two continuous variables</w:t>
            </w:r>
          </w:p>
        </w:tc>
      </w:tr>
      <w:tr w:rsidR="00F97058" w:rsidRPr="00637A03" w:rsidTr="0096592F">
        <w:tc>
          <w:tcPr>
            <w:tcW w:w="360" w:type="dxa"/>
            <w:tcBorders>
              <w:top w:val="nil"/>
              <w:left w:val="nil"/>
              <w:bottom w:val="nil"/>
              <w:right w:val="nil"/>
            </w:tcBorders>
          </w:tcPr>
          <w:p w:rsidR="00F97058" w:rsidRPr="00637A03" w:rsidRDefault="00F97058"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F97058" w:rsidRPr="00637A03" w:rsidRDefault="00F62C21" w:rsidP="00F97058">
            <w:pPr>
              <w:keepLines/>
              <w:suppressAutoHyphens/>
              <w:rPr>
                <w:rFonts w:ascii="Times New Roman" w:hAnsi="Times New Roman"/>
                <w:color w:val="000000"/>
                <w:sz w:val="24"/>
                <w:szCs w:val="24"/>
              </w:rPr>
            </w:pPr>
            <w:r w:rsidRPr="00637A03">
              <w:rPr>
                <w:rFonts w:ascii="Times New Roman" w:hAnsi="Times New Roman"/>
                <w:color w:val="000000"/>
                <w:sz w:val="24"/>
                <w:szCs w:val="24"/>
              </w:rPr>
              <w:t>measuring a predictor and measuring an outcome</w:t>
            </w:r>
          </w:p>
        </w:tc>
      </w:tr>
      <w:tr w:rsidR="00F97058" w:rsidRPr="00637A03" w:rsidTr="0096592F">
        <w:tc>
          <w:tcPr>
            <w:tcW w:w="360" w:type="dxa"/>
            <w:tcBorders>
              <w:top w:val="nil"/>
              <w:left w:val="nil"/>
              <w:bottom w:val="nil"/>
              <w:right w:val="nil"/>
            </w:tcBorders>
          </w:tcPr>
          <w:p w:rsidR="00F97058" w:rsidRPr="00637A03" w:rsidRDefault="00F97058"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F97058" w:rsidRPr="00637A03" w:rsidRDefault="00F62C21"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manipulating an independent variable and measuring a dependent variable</w:t>
            </w:r>
          </w:p>
        </w:tc>
      </w:tr>
      <w:tr w:rsidR="00F97058" w:rsidRPr="00637A03" w:rsidTr="00F62C21">
        <w:trPr>
          <w:trHeight w:val="83"/>
        </w:trPr>
        <w:tc>
          <w:tcPr>
            <w:tcW w:w="360" w:type="dxa"/>
            <w:tcBorders>
              <w:top w:val="nil"/>
              <w:left w:val="nil"/>
              <w:bottom w:val="nil"/>
              <w:right w:val="nil"/>
            </w:tcBorders>
          </w:tcPr>
          <w:p w:rsidR="00F97058" w:rsidRPr="00637A03" w:rsidRDefault="00F97058"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F97058" w:rsidRPr="00637A03" w:rsidRDefault="00F62C21"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manipulating a binary categorical variable and measuring a dependent variable</w:t>
            </w:r>
          </w:p>
        </w:tc>
      </w:tr>
    </w:tbl>
    <w:p w:rsidR="00F97058" w:rsidRPr="00637A03" w:rsidRDefault="00F97058" w:rsidP="00F97058">
      <w:pPr>
        <w:pStyle w:val="ListParagraph"/>
        <w:keepLines/>
        <w:tabs>
          <w:tab w:val="right" w:pos="-180"/>
          <w:tab w:val="left" w:pos="0"/>
        </w:tabs>
        <w:suppressAutoHyphens/>
        <w:ind w:left="90"/>
        <w:rPr>
          <w:rFonts w:ascii="Times New Roman" w:hAnsi="Times New Roman"/>
          <w:color w:val="000000"/>
          <w:sz w:val="24"/>
          <w:szCs w:val="24"/>
        </w:rPr>
      </w:pPr>
    </w:p>
    <w:p w:rsidR="00F97058" w:rsidRPr="000812AE" w:rsidRDefault="000812AE"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0812AE">
        <w:rPr>
          <w:rFonts w:ascii="Times New Roman" w:hAnsi="Times New Roman"/>
          <w:color w:val="000000"/>
          <w:sz w:val="24"/>
          <w:szCs w:val="24"/>
        </w:rPr>
        <w:t xml:space="preserve">All of the following are </w:t>
      </w:r>
      <w:r w:rsidRPr="00131E7C">
        <w:rPr>
          <w:rFonts w:ascii="Times New Roman" w:hAnsi="Times New Roman"/>
          <w:b/>
          <w:color w:val="000000"/>
          <w:sz w:val="24"/>
          <w:szCs w:val="24"/>
        </w:rPr>
        <w:t>true</w:t>
      </w:r>
      <w:r w:rsidRPr="000812AE">
        <w:rPr>
          <w:rFonts w:ascii="Times New Roman" w:hAnsi="Times New Roman"/>
          <w:color w:val="000000"/>
          <w:sz w:val="24"/>
          <w:szCs w:val="24"/>
        </w:rPr>
        <w:t xml:space="preserve"> about confidence intervals around the mean difference, </w:t>
      </w:r>
      <w:r w:rsidRPr="00131E7C">
        <w:rPr>
          <w:rFonts w:ascii="Times New Roman" w:hAnsi="Times New Roman"/>
          <w:b/>
          <w:color w:val="000000"/>
          <w:sz w:val="24"/>
          <w:szCs w:val="24"/>
        </w:rPr>
        <w:t>EXCEPT</w:t>
      </w:r>
      <w:r w:rsidRPr="000812AE">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9270"/>
      </w:tblGrid>
      <w:tr w:rsidR="007C7065" w:rsidRPr="000812AE" w:rsidTr="007C7065">
        <w:tc>
          <w:tcPr>
            <w:tcW w:w="9270" w:type="dxa"/>
            <w:tcBorders>
              <w:top w:val="nil"/>
              <w:left w:val="nil"/>
              <w:bottom w:val="nil"/>
              <w:right w:val="nil"/>
            </w:tcBorders>
          </w:tcPr>
          <w:p w:rsidR="007C7065" w:rsidRPr="000812AE" w:rsidRDefault="007C7065" w:rsidP="000812AE">
            <w:pPr>
              <w:rPr>
                <w:rFonts w:ascii="Times New Roman" w:hAnsi="Times New Roman"/>
                <w:sz w:val="24"/>
                <w:szCs w:val="24"/>
              </w:rPr>
            </w:pPr>
            <w:proofErr w:type="gramStart"/>
            <w:r w:rsidRPr="000812AE">
              <w:rPr>
                <w:rFonts w:ascii="Times New Roman" w:hAnsi="Times New Roman"/>
                <w:sz w:val="24"/>
                <w:szCs w:val="24"/>
              </w:rPr>
              <w:t>a</w:t>
            </w:r>
            <w:proofErr w:type="gramEnd"/>
            <w:r w:rsidRPr="000812AE">
              <w:rPr>
                <w:rFonts w:ascii="Times New Roman" w:hAnsi="Times New Roman"/>
                <w:sz w:val="24"/>
                <w:szCs w:val="24"/>
              </w:rPr>
              <w:t xml:space="preserve">. </w:t>
            </w:r>
            <w:r w:rsidR="000812AE" w:rsidRPr="000812AE">
              <w:rPr>
                <w:rFonts w:ascii="Times New Roman" w:hAnsi="Times New Roman"/>
                <w:sz w:val="24"/>
                <w:szCs w:val="24"/>
              </w:rPr>
              <w:t>if the CI around the mean difference contains zero, you retain the null hypothesis of no differences between groups.</w:t>
            </w:r>
          </w:p>
        </w:tc>
      </w:tr>
      <w:tr w:rsidR="007C7065" w:rsidRPr="00637A03" w:rsidTr="007C7065">
        <w:tc>
          <w:tcPr>
            <w:tcW w:w="9270" w:type="dxa"/>
            <w:tcBorders>
              <w:top w:val="nil"/>
              <w:left w:val="nil"/>
              <w:bottom w:val="nil"/>
              <w:right w:val="nil"/>
            </w:tcBorders>
          </w:tcPr>
          <w:p w:rsidR="007C7065" w:rsidRPr="00637A03" w:rsidRDefault="007C7065" w:rsidP="000812AE">
            <w:pPr>
              <w:rPr>
                <w:rFonts w:ascii="Times New Roman" w:hAnsi="Times New Roman"/>
                <w:sz w:val="24"/>
                <w:szCs w:val="24"/>
              </w:rPr>
            </w:pPr>
            <w:proofErr w:type="gramStart"/>
            <w:r w:rsidRPr="000812AE">
              <w:rPr>
                <w:rFonts w:ascii="Times New Roman" w:hAnsi="Times New Roman"/>
                <w:sz w:val="24"/>
                <w:szCs w:val="24"/>
              </w:rPr>
              <w:t>b</w:t>
            </w:r>
            <w:proofErr w:type="gramEnd"/>
            <w:r w:rsidRPr="000812AE">
              <w:rPr>
                <w:rFonts w:ascii="Times New Roman" w:hAnsi="Times New Roman"/>
                <w:sz w:val="24"/>
                <w:szCs w:val="24"/>
              </w:rPr>
              <w:t xml:space="preserve">. </w:t>
            </w:r>
            <w:r w:rsidR="000812AE">
              <w:rPr>
                <w:rFonts w:ascii="Times New Roman" w:hAnsi="Times New Roman"/>
                <w:sz w:val="24"/>
                <w:szCs w:val="24"/>
              </w:rPr>
              <w:t>if your point estimate for the mean difference is 1.0, and your margin of error is calculated to be 2.50, then you should retain the null hypothesis that there are no differences in the means.</w:t>
            </w:r>
          </w:p>
        </w:tc>
      </w:tr>
      <w:tr w:rsidR="007C7065" w:rsidRPr="00637A03" w:rsidTr="007C7065">
        <w:tc>
          <w:tcPr>
            <w:tcW w:w="9270" w:type="dxa"/>
            <w:tcBorders>
              <w:top w:val="nil"/>
              <w:left w:val="nil"/>
              <w:bottom w:val="nil"/>
              <w:right w:val="nil"/>
            </w:tcBorders>
          </w:tcPr>
          <w:p w:rsidR="007C7065" w:rsidRPr="00637A03" w:rsidRDefault="007C7065" w:rsidP="00131E7C">
            <w:pPr>
              <w:rPr>
                <w:rFonts w:ascii="Times New Roman" w:hAnsi="Times New Roman"/>
                <w:sz w:val="24"/>
                <w:szCs w:val="24"/>
              </w:rPr>
            </w:pPr>
            <w:proofErr w:type="gramStart"/>
            <w:r w:rsidRPr="00637A03">
              <w:rPr>
                <w:rFonts w:ascii="Times New Roman" w:hAnsi="Times New Roman"/>
                <w:sz w:val="24"/>
                <w:szCs w:val="24"/>
              </w:rPr>
              <w:t>c</w:t>
            </w:r>
            <w:proofErr w:type="gramEnd"/>
            <w:r w:rsidRPr="00637A03">
              <w:rPr>
                <w:rFonts w:ascii="Times New Roman" w:hAnsi="Times New Roman"/>
                <w:sz w:val="24"/>
                <w:szCs w:val="24"/>
              </w:rPr>
              <w:t xml:space="preserve">. </w:t>
            </w:r>
            <w:r w:rsidR="00131E7C">
              <w:rPr>
                <w:rFonts w:ascii="Times New Roman" w:hAnsi="Times New Roman"/>
                <w:sz w:val="24"/>
                <w:szCs w:val="24"/>
              </w:rPr>
              <w:t>if your 95% CI is [-3.05, -.75], then you should retain the null hypothesis (it is credible)</w:t>
            </w:r>
            <w:r w:rsidR="00F62C21" w:rsidRPr="00637A03">
              <w:rPr>
                <w:rFonts w:ascii="Times New Roman" w:hAnsi="Times New Roman"/>
                <w:sz w:val="24"/>
                <w:szCs w:val="24"/>
              </w:rPr>
              <w:t>.</w:t>
            </w:r>
          </w:p>
        </w:tc>
      </w:tr>
      <w:tr w:rsidR="007C7065" w:rsidRPr="00637A03" w:rsidTr="007C7065">
        <w:trPr>
          <w:trHeight w:val="162"/>
        </w:trPr>
        <w:tc>
          <w:tcPr>
            <w:tcW w:w="9270" w:type="dxa"/>
            <w:tcBorders>
              <w:top w:val="nil"/>
              <w:left w:val="nil"/>
              <w:bottom w:val="nil"/>
              <w:right w:val="nil"/>
            </w:tcBorders>
          </w:tcPr>
          <w:p w:rsidR="007C7065" w:rsidRPr="00637A03" w:rsidRDefault="007C7065" w:rsidP="000608EE">
            <w:pPr>
              <w:rPr>
                <w:rFonts w:ascii="Times New Roman" w:hAnsi="Times New Roman"/>
                <w:sz w:val="24"/>
                <w:szCs w:val="24"/>
              </w:rPr>
            </w:pPr>
            <w:proofErr w:type="gramStart"/>
            <w:r w:rsidRPr="00637A03">
              <w:rPr>
                <w:rFonts w:ascii="Times New Roman" w:hAnsi="Times New Roman"/>
                <w:sz w:val="24"/>
                <w:szCs w:val="24"/>
              </w:rPr>
              <w:t>d</w:t>
            </w:r>
            <w:proofErr w:type="gramEnd"/>
            <w:r w:rsidRPr="00637A03">
              <w:rPr>
                <w:rFonts w:ascii="Times New Roman" w:hAnsi="Times New Roman"/>
                <w:sz w:val="24"/>
                <w:szCs w:val="24"/>
              </w:rPr>
              <w:t xml:space="preserve">. </w:t>
            </w:r>
            <w:r w:rsidR="00131E7C">
              <w:rPr>
                <w:rFonts w:ascii="Times New Roman" w:hAnsi="Times New Roman"/>
                <w:sz w:val="24"/>
                <w:szCs w:val="24"/>
              </w:rPr>
              <w:t>y</w:t>
            </w:r>
            <w:r w:rsidR="00131E7C" w:rsidRPr="00131E7C">
              <w:rPr>
                <w:rFonts w:ascii="Times New Roman" w:hAnsi="Times New Roman"/>
                <w:sz w:val="24"/>
                <w:szCs w:val="24"/>
              </w:rPr>
              <w:t xml:space="preserve">our interpretation of your CI results should always align with your interpretation of </w:t>
            </w:r>
            <w:r w:rsidR="00131E7C" w:rsidRPr="00131E7C">
              <w:rPr>
                <w:rFonts w:ascii="Times New Roman" w:hAnsi="Times New Roman"/>
                <w:sz w:val="24"/>
                <w:szCs w:val="24"/>
              </w:rPr>
              <w:br/>
              <w:t>your p-values, for any given study.</w:t>
            </w:r>
          </w:p>
        </w:tc>
      </w:tr>
    </w:tbl>
    <w:p w:rsidR="00BE5B8B" w:rsidRPr="00637A03" w:rsidRDefault="00BE5B8B"/>
    <w:p w:rsidR="00BE5B8B" w:rsidRPr="00637A03" w:rsidRDefault="00F62C21"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 researcher randomly assigns students to take notes using a laptop or take notes using a notebook, and is interested in whether note-taking method influences memory for the notes, as measured by an exam. In this study, the t-test</w:t>
      </w:r>
      <w:r w:rsidR="000608EE" w:rsidRPr="00637A03">
        <w:rPr>
          <w:rFonts w:ascii="Times New Roman" w:hAnsi="Times New Roman"/>
          <w:color w:val="000000"/>
          <w:sz w:val="24"/>
          <w:szCs w:val="24"/>
        </w:rPr>
        <w:t xml:space="preserve"> that the researcher runs</w:t>
      </w:r>
      <w:r w:rsidRPr="00637A03">
        <w:rPr>
          <w:rFonts w:ascii="Times New Roman" w:hAnsi="Times New Roman"/>
          <w:color w:val="000000"/>
          <w:sz w:val="24"/>
          <w:szCs w:val="24"/>
        </w:rPr>
        <w:t xml:space="preserve"> would compare:</w:t>
      </w:r>
    </w:p>
    <w:tbl>
      <w:tblPr>
        <w:tblW w:w="0" w:type="auto"/>
        <w:tblCellMar>
          <w:left w:w="45" w:type="dxa"/>
          <w:right w:w="45" w:type="dxa"/>
        </w:tblCellMar>
        <w:tblLook w:val="0000" w:firstRow="0" w:lastRow="0" w:firstColumn="0" w:lastColumn="0" w:noHBand="0" w:noVBand="0"/>
      </w:tblPr>
      <w:tblGrid>
        <w:gridCol w:w="360"/>
        <w:gridCol w:w="8100"/>
      </w:tblGrid>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BE5B8B" w:rsidRPr="00637A03" w:rsidRDefault="00F62C21" w:rsidP="002C14AD">
            <w:pPr>
              <w:keepLines/>
              <w:suppressAutoHyphens/>
              <w:rPr>
                <w:rFonts w:ascii="Times New Roman" w:hAnsi="Times New Roman"/>
                <w:color w:val="000000"/>
                <w:sz w:val="24"/>
                <w:szCs w:val="24"/>
              </w:rPr>
            </w:pPr>
            <w:r w:rsidRPr="00637A03">
              <w:rPr>
                <w:rFonts w:ascii="Times New Roman" w:hAnsi="Times New Roman"/>
                <w:color w:val="000000"/>
                <w:sz w:val="24"/>
                <w:szCs w:val="24"/>
              </w:rPr>
              <w:t>amount of notes taken between the laptop group and notebook group.</w:t>
            </w:r>
          </w:p>
        </w:tc>
      </w:tr>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BE5B8B" w:rsidRPr="00637A03" w:rsidRDefault="00F62C21" w:rsidP="0029252F">
            <w:pPr>
              <w:keepLines/>
              <w:suppressAutoHyphens/>
              <w:rPr>
                <w:rFonts w:ascii="Times New Roman" w:hAnsi="Times New Roman"/>
                <w:color w:val="000000"/>
                <w:sz w:val="24"/>
                <w:szCs w:val="24"/>
              </w:rPr>
            </w:pPr>
            <w:r w:rsidRPr="00637A03">
              <w:rPr>
                <w:rFonts w:ascii="Times New Roman" w:hAnsi="Times New Roman"/>
                <w:color w:val="000000"/>
                <w:sz w:val="24"/>
                <w:szCs w:val="24"/>
              </w:rPr>
              <w:t>the exam scores of the laptop group with the exam scores of the notebook group.</w:t>
            </w:r>
          </w:p>
        </w:tc>
      </w:tr>
      <w:tr w:rsidR="0029252F" w:rsidRPr="00637A03" w:rsidTr="0096592F">
        <w:tc>
          <w:tcPr>
            <w:tcW w:w="360" w:type="dxa"/>
            <w:tcBorders>
              <w:top w:val="nil"/>
              <w:left w:val="nil"/>
              <w:bottom w:val="nil"/>
              <w:right w:val="nil"/>
            </w:tcBorders>
          </w:tcPr>
          <w:p w:rsidR="0029252F" w:rsidRPr="00637A03" w:rsidRDefault="0029252F" w:rsidP="0029252F">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29252F" w:rsidRPr="00637A03" w:rsidRDefault="00F62C21" w:rsidP="0029252F">
            <w:pPr>
              <w:keepLines/>
              <w:suppressAutoHyphens/>
              <w:rPr>
                <w:rFonts w:ascii="Times New Roman" w:hAnsi="Times New Roman"/>
                <w:color w:val="000000"/>
                <w:sz w:val="24"/>
                <w:szCs w:val="24"/>
              </w:rPr>
            </w:pPr>
            <w:r w:rsidRPr="00637A03">
              <w:rPr>
                <w:rFonts w:ascii="Times New Roman" w:hAnsi="Times New Roman"/>
                <w:color w:val="000000"/>
                <w:sz w:val="24"/>
                <w:szCs w:val="24"/>
              </w:rPr>
              <w:t>the GPA of students who prefer taking notes on laptops with the GPA of students who prefer taking notes in a notebook.</w:t>
            </w:r>
          </w:p>
        </w:tc>
      </w:tr>
      <w:tr w:rsidR="0029252F" w:rsidRPr="00637A03" w:rsidTr="0096592F">
        <w:tc>
          <w:tcPr>
            <w:tcW w:w="360" w:type="dxa"/>
            <w:tcBorders>
              <w:top w:val="nil"/>
              <w:left w:val="nil"/>
              <w:bottom w:val="nil"/>
              <w:right w:val="nil"/>
            </w:tcBorders>
          </w:tcPr>
          <w:p w:rsidR="0029252F" w:rsidRPr="00637A03" w:rsidRDefault="0029252F" w:rsidP="0029252F">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29252F" w:rsidRPr="00637A03" w:rsidRDefault="00F62C21" w:rsidP="0029252F">
            <w:pPr>
              <w:keepLines/>
              <w:suppressAutoHyphens/>
              <w:rPr>
                <w:rFonts w:ascii="Times New Roman" w:hAnsi="Times New Roman"/>
                <w:color w:val="000000"/>
                <w:sz w:val="24"/>
                <w:szCs w:val="24"/>
              </w:rPr>
            </w:pPr>
            <w:r w:rsidRPr="00637A03">
              <w:rPr>
                <w:rFonts w:ascii="Times New Roman" w:hAnsi="Times New Roman"/>
                <w:color w:val="000000"/>
                <w:sz w:val="24"/>
                <w:szCs w:val="24"/>
              </w:rPr>
              <w:t>None of these.</w:t>
            </w:r>
          </w:p>
        </w:tc>
      </w:tr>
    </w:tbl>
    <w:p w:rsidR="00BE5B8B" w:rsidRPr="00637A03" w:rsidRDefault="00BE5B8B"/>
    <w:p w:rsidR="0003619C" w:rsidRPr="00637A03" w:rsidRDefault="00BE5B8B" w:rsidP="0003619C">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b/>
      </w:r>
      <w:r w:rsidR="0003619C" w:rsidRPr="00637A03">
        <w:rPr>
          <w:rFonts w:ascii="Times New Roman" w:hAnsi="Times New Roman"/>
          <w:color w:val="000000"/>
          <w:sz w:val="24"/>
          <w:szCs w:val="24"/>
        </w:rPr>
        <w:t>A 4</w:t>
      </w:r>
      <w:r w:rsidR="0003619C" w:rsidRPr="00637A03">
        <w:rPr>
          <w:rFonts w:ascii="Times New Roman" w:hAnsi="Times New Roman"/>
          <w:color w:val="000000"/>
          <w:sz w:val="24"/>
          <w:szCs w:val="24"/>
          <w:vertAlign w:val="superscript"/>
        </w:rPr>
        <w:t>th</w:t>
      </w:r>
      <w:r w:rsidR="0003619C" w:rsidRPr="00637A03">
        <w:rPr>
          <w:rFonts w:ascii="Times New Roman" w:hAnsi="Times New Roman"/>
          <w:color w:val="000000"/>
          <w:sz w:val="24"/>
          <w:szCs w:val="24"/>
        </w:rPr>
        <w:t xml:space="preserve"> grade teacher wants to know whether there is a relationship between sex (male vs. female) and attention span in her classroom. Which is true about her study?</w:t>
      </w:r>
    </w:p>
    <w:tbl>
      <w:tblPr>
        <w:tblW w:w="0" w:type="auto"/>
        <w:tblCellMar>
          <w:left w:w="45" w:type="dxa"/>
          <w:right w:w="45" w:type="dxa"/>
        </w:tblCellMar>
        <w:tblLook w:val="0000" w:firstRow="0" w:lastRow="0" w:firstColumn="0" w:lastColumn="0" w:noHBand="0" w:noVBand="0"/>
      </w:tblPr>
      <w:tblGrid>
        <w:gridCol w:w="360"/>
        <w:gridCol w:w="8100"/>
      </w:tblGrid>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It is a true experiment.</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It contains a within-subjects design.</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Attention span is the independent variable.</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Sex is a categorical variable.</w:t>
            </w:r>
          </w:p>
        </w:tc>
      </w:tr>
    </w:tbl>
    <w:p w:rsidR="0003619C" w:rsidRPr="00637A03" w:rsidRDefault="0003619C" w:rsidP="0003619C">
      <w:pPr>
        <w:pStyle w:val="ListParagraph"/>
        <w:keepLines/>
        <w:tabs>
          <w:tab w:val="right" w:pos="-180"/>
          <w:tab w:val="left" w:pos="0"/>
        </w:tabs>
        <w:suppressAutoHyphens/>
        <w:ind w:left="90"/>
        <w:rPr>
          <w:rFonts w:ascii="Times New Roman" w:hAnsi="Times New Roman"/>
          <w:color w:val="000000"/>
          <w:sz w:val="24"/>
          <w:szCs w:val="24"/>
        </w:rPr>
      </w:pPr>
    </w:p>
    <w:p w:rsidR="0003619C" w:rsidRPr="00637A03" w:rsidRDefault="0003619C" w:rsidP="0003619C">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b/>
        <w:t xml:space="preserve">A researcher compares the mental health of students who regularly meditate with </w:t>
      </w:r>
      <w:r w:rsidR="000608EE" w:rsidRPr="00637A03">
        <w:rPr>
          <w:rFonts w:ascii="Times New Roman" w:hAnsi="Times New Roman"/>
          <w:color w:val="000000"/>
          <w:sz w:val="24"/>
          <w:szCs w:val="24"/>
        </w:rPr>
        <w:t xml:space="preserve">the mental health of </w:t>
      </w:r>
      <w:r w:rsidRPr="00637A03">
        <w:rPr>
          <w:rFonts w:ascii="Times New Roman" w:hAnsi="Times New Roman"/>
          <w:color w:val="000000"/>
          <w:sz w:val="24"/>
          <w:szCs w:val="24"/>
        </w:rPr>
        <w:t>students who do not regularly meditate. In this example, the predictor is _____ and the outcome is ______.</w:t>
      </w:r>
    </w:p>
    <w:tbl>
      <w:tblPr>
        <w:tblW w:w="0" w:type="auto"/>
        <w:tblCellMar>
          <w:left w:w="45" w:type="dxa"/>
          <w:right w:w="45" w:type="dxa"/>
        </w:tblCellMar>
        <w:tblLook w:val="0000" w:firstRow="0" w:lastRow="0" w:firstColumn="0" w:lastColumn="0" w:noHBand="0" w:noVBand="0"/>
      </w:tblPr>
      <w:tblGrid>
        <w:gridCol w:w="360"/>
        <w:gridCol w:w="8100"/>
      </w:tblGrid>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higher meditation; lower meditation</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good mental health; poor mental health</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whether or not students meditate; students’ mental health</w:t>
            </w:r>
          </w:p>
        </w:tc>
      </w:tr>
      <w:tr w:rsidR="0003619C" w:rsidRPr="00637A03" w:rsidTr="008F2371">
        <w:tc>
          <w:tcPr>
            <w:tcW w:w="36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students’ mental health; whether or not students meditate</w:t>
            </w:r>
          </w:p>
        </w:tc>
      </w:tr>
    </w:tbl>
    <w:p w:rsidR="0003619C" w:rsidRPr="00637A03" w:rsidRDefault="0003619C" w:rsidP="0003619C">
      <w:pPr>
        <w:pStyle w:val="ListParagraph"/>
        <w:keepLines/>
        <w:tabs>
          <w:tab w:val="right" w:pos="-180"/>
          <w:tab w:val="left" w:pos="0"/>
        </w:tabs>
        <w:suppressAutoHyphens/>
        <w:ind w:left="90"/>
        <w:rPr>
          <w:rFonts w:ascii="Times New Roman" w:hAnsi="Times New Roman"/>
          <w:color w:val="000000"/>
          <w:sz w:val="24"/>
          <w:szCs w:val="24"/>
        </w:rPr>
      </w:pPr>
    </w:p>
    <w:p w:rsidR="0003619C" w:rsidRPr="00637A03" w:rsidRDefault="0003619C">
      <w:pPr>
        <w:widowControl/>
        <w:autoSpaceDE/>
        <w:autoSpaceDN/>
        <w:adjustRightInd/>
        <w:spacing w:after="160" w:line="259" w:lineRule="auto"/>
        <w:rPr>
          <w:rFonts w:ascii="Times New Roman" w:hAnsi="Times New Roman"/>
          <w:color w:val="000000"/>
          <w:sz w:val="24"/>
          <w:szCs w:val="24"/>
        </w:rPr>
      </w:pPr>
      <w:r w:rsidRPr="00637A03">
        <w:rPr>
          <w:rFonts w:ascii="Times New Roman" w:hAnsi="Times New Roman"/>
          <w:color w:val="000000"/>
          <w:sz w:val="24"/>
          <w:szCs w:val="24"/>
        </w:rPr>
        <w:br w:type="page"/>
      </w:r>
    </w:p>
    <w:p w:rsidR="00BE5B8B" w:rsidRPr="00637A03" w:rsidRDefault="00F62C21"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lastRenderedPageBreak/>
        <w:t xml:space="preserve">A </w:t>
      </w:r>
      <w:r w:rsidR="0003619C" w:rsidRPr="00637A03">
        <w:rPr>
          <w:rFonts w:ascii="Times New Roman" w:hAnsi="Times New Roman"/>
          <w:color w:val="000000"/>
          <w:sz w:val="24"/>
          <w:szCs w:val="24"/>
        </w:rPr>
        <w:t xml:space="preserve">statistics </w:t>
      </w:r>
      <w:r w:rsidRPr="00637A03">
        <w:rPr>
          <w:rFonts w:ascii="Times New Roman" w:hAnsi="Times New Roman"/>
          <w:color w:val="000000"/>
          <w:sz w:val="24"/>
          <w:szCs w:val="24"/>
        </w:rPr>
        <w:t xml:space="preserve">professor is interested in whether having lab period on the </w:t>
      </w:r>
      <w:r w:rsidRPr="00637A03">
        <w:rPr>
          <w:rFonts w:ascii="Times New Roman" w:hAnsi="Times New Roman"/>
          <w:i/>
          <w:color w:val="000000"/>
          <w:sz w:val="24"/>
          <w:szCs w:val="24"/>
        </w:rPr>
        <w:t>same</w:t>
      </w:r>
      <w:r w:rsidRPr="00637A03">
        <w:rPr>
          <w:rFonts w:ascii="Times New Roman" w:hAnsi="Times New Roman"/>
          <w:color w:val="000000"/>
          <w:sz w:val="24"/>
          <w:szCs w:val="24"/>
        </w:rPr>
        <w:t xml:space="preserve"> day as lecture leads to more positive attitudes during lab than having lab period on a </w:t>
      </w:r>
      <w:r w:rsidRPr="00637A03">
        <w:rPr>
          <w:rFonts w:ascii="Times New Roman" w:hAnsi="Times New Roman"/>
          <w:i/>
          <w:color w:val="000000"/>
          <w:sz w:val="24"/>
          <w:szCs w:val="24"/>
        </w:rPr>
        <w:t>different</w:t>
      </w:r>
      <w:r w:rsidRPr="00637A03">
        <w:rPr>
          <w:rFonts w:ascii="Times New Roman" w:hAnsi="Times New Roman"/>
          <w:color w:val="000000"/>
          <w:sz w:val="24"/>
          <w:szCs w:val="24"/>
        </w:rPr>
        <w:t xml:space="preserve"> day than lecture. She uses the students </w:t>
      </w:r>
      <w:r w:rsidR="000608EE" w:rsidRPr="00637A03">
        <w:rPr>
          <w:rFonts w:ascii="Times New Roman" w:hAnsi="Times New Roman"/>
          <w:color w:val="000000"/>
          <w:sz w:val="24"/>
          <w:szCs w:val="24"/>
        </w:rPr>
        <w:t xml:space="preserve">who chose to take statistics in two different semesters </w:t>
      </w:r>
      <w:r w:rsidRPr="00637A03">
        <w:rPr>
          <w:rFonts w:ascii="Times New Roman" w:hAnsi="Times New Roman"/>
          <w:color w:val="000000"/>
          <w:sz w:val="24"/>
          <w:szCs w:val="24"/>
        </w:rPr>
        <w:t xml:space="preserve">– one </w:t>
      </w:r>
      <w:r w:rsidR="000608EE" w:rsidRPr="00637A03">
        <w:rPr>
          <w:rFonts w:ascii="Times New Roman" w:hAnsi="Times New Roman"/>
          <w:color w:val="000000"/>
          <w:sz w:val="24"/>
          <w:szCs w:val="24"/>
        </w:rPr>
        <w:t xml:space="preserve">class </w:t>
      </w:r>
      <w:r w:rsidRPr="00637A03">
        <w:rPr>
          <w:rFonts w:ascii="Times New Roman" w:hAnsi="Times New Roman"/>
          <w:color w:val="000000"/>
          <w:sz w:val="24"/>
          <w:szCs w:val="24"/>
        </w:rPr>
        <w:t>in Fall 2018</w:t>
      </w:r>
      <w:r w:rsidR="000608EE" w:rsidRPr="00637A03">
        <w:rPr>
          <w:rFonts w:ascii="Times New Roman" w:hAnsi="Times New Roman"/>
          <w:color w:val="000000"/>
          <w:sz w:val="24"/>
          <w:szCs w:val="24"/>
        </w:rPr>
        <w:t xml:space="preserve"> (lecture on same day)</w:t>
      </w:r>
      <w:r w:rsidRPr="00637A03">
        <w:rPr>
          <w:rFonts w:ascii="Times New Roman" w:hAnsi="Times New Roman"/>
          <w:color w:val="000000"/>
          <w:sz w:val="24"/>
          <w:szCs w:val="24"/>
        </w:rPr>
        <w:t xml:space="preserve"> and one in Spring 2019</w:t>
      </w:r>
      <w:r w:rsidR="000608EE" w:rsidRPr="00637A03">
        <w:rPr>
          <w:rFonts w:ascii="Times New Roman" w:hAnsi="Times New Roman"/>
          <w:color w:val="000000"/>
          <w:sz w:val="24"/>
          <w:szCs w:val="24"/>
        </w:rPr>
        <w:t xml:space="preserve"> (lecture on different day)</w:t>
      </w:r>
      <w:r w:rsidRPr="00637A03">
        <w:rPr>
          <w:rFonts w:ascii="Times New Roman" w:hAnsi="Times New Roman"/>
          <w:color w:val="000000"/>
          <w:sz w:val="24"/>
          <w:szCs w:val="24"/>
        </w:rPr>
        <w:t xml:space="preserve"> – to test the hypothesis. </w:t>
      </w:r>
      <w:r w:rsidRPr="00637A03">
        <w:rPr>
          <w:rFonts w:ascii="Times New Roman" w:hAnsi="Times New Roman"/>
          <w:i/>
          <w:color w:val="000000"/>
          <w:sz w:val="24"/>
          <w:szCs w:val="24"/>
        </w:rPr>
        <w:t>This design is</w:t>
      </w:r>
      <w:r w:rsidRPr="00637A03">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BE5B8B" w:rsidRPr="00637A03" w:rsidRDefault="00F62C21" w:rsidP="00C531B1">
            <w:pPr>
              <w:keepLines/>
              <w:suppressAutoHyphens/>
              <w:rPr>
                <w:rFonts w:ascii="Times New Roman" w:hAnsi="Times New Roman"/>
                <w:color w:val="000000"/>
                <w:sz w:val="24"/>
                <w:szCs w:val="24"/>
              </w:rPr>
            </w:pPr>
            <w:r w:rsidRPr="00637A03">
              <w:rPr>
                <w:rFonts w:ascii="Times New Roman" w:hAnsi="Times New Roman"/>
                <w:color w:val="000000"/>
                <w:sz w:val="24"/>
                <w:szCs w:val="24"/>
              </w:rPr>
              <w:t>a true experiment with a between-subjects design.</w:t>
            </w:r>
          </w:p>
        </w:tc>
      </w:tr>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BE5B8B"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a study</w:t>
            </w:r>
            <w:r w:rsidR="000608EE" w:rsidRPr="00637A03">
              <w:rPr>
                <w:rFonts w:ascii="Times New Roman" w:hAnsi="Times New Roman"/>
                <w:color w:val="000000"/>
                <w:sz w:val="24"/>
                <w:szCs w:val="24"/>
              </w:rPr>
              <w:t xml:space="preserve"> (but not technically a true experiment)</w:t>
            </w:r>
            <w:r w:rsidRPr="00637A03">
              <w:rPr>
                <w:rFonts w:ascii="Times New Roman" w:hAnsi="Times New Roman"/>
                <w:color w:val="000000"/>
                <w:sz w:val="24"/>
                <w:szCs w:val="24"/>
              </w:rPr>
              <w:t xml:space="preserve"> with a between-subjects design.</w:t>
            </w:r>
          </w:p>
        </w:tc>
      </w:tr>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BE5B8B"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a true experiment with a within-subjects design.</w:t>
            </w:r>
          </w:p>
        </w:tc>
      </w:tr>
      <w:tr w:rsidR="00BE5B8B" w:rsidRPr="00637A03" w:rsidTr="0096592F">
        <w:tc>
          <w:tcPr>
            <w:tcW w:w="360" w:type="dxa"/>
            <w:tcBorders>
              <w:top w:val="nil"/>
              <w:left w:val="nil"/>
              <w:bottom w:val="nil"/>
              <w:right w:val="nil"/>
            </w:tcBorders>
          </w:tcPr>
          <w:p w:rsidR="00BE5B8B" w:rsidRPr="00637A03" w:rsidRDefault="00BE5B8B"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BE5B8B"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a study </w:t>
            </w:r>
            <w:r w:rsidR="000608EE" w:rsidRPr="00637A03">
              <w:rPr>
                <w:rFonts w:ascii="Times New Roman" w:hAnsi="Times New Roman"/>
                <w:color w:val="000000"/>
                <w:sz w:val="24"/>
                <w:szCs w:val="24"/>
              </w:rPr>
              <w:t xml:space="preserve">(but not technically a true experiment) </w:t>
            </w:r>
            <w:r w:rsidRPr="00637A03">
              <w:rPr>
                <w:rFonts w:ascii="Times New Roman" w:hAnsi="Times New Roman"/>
                <w:color w:val="000000"/>
                <w:sz w:val="24"/>
                <w:szCs w:val="24"/>
              </w:rPr>
              <w:t>with a within-subjects design.</w:t>
            </w:r>
          </w:p>
        </w:tc>
      </w:tr>
    </w:tbl>
    <w:p w:rsidR="00BE5B8B" w:rsidRPr="00637A03" w:rsidRDefault="00BE5B8B"/>
    <w:p w:rsidR="00F62C21" w:rsidRPr="00637A03" w:rsidRDefault="000608EE" w:rsidP="00F62C21">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A statistics professor is interested in whether having lab period on the </w:t>
      </w:r>
      <w:r w:rsidRPr="00637A03">
        <w:rPr>
          <w:rFonts w:ascii="Times New Roman" w:hAnsi="Times New Roman"/>
          <w:i/>
          <w:color w:val="000000"/>
          <w:sz w:val="24"/>
          <w:szCs w:val="24"/>
        </w:rPr>
        <w:t>same</w:t>
      </w:r>
      <w:r w:rsidRPr="00637A03">
        <w:rPr>
          <w:rFonts w:ascii="Times New Roman" w:hAnsi="Times New Roman"/>
          <w:color w:val="000000"/>
          <w:sz w:val="24"/>
          <w:szCs w:val="24"/>
        </w:rPr>
        <w:t xml:space="preserve"> day as lecture leads to more positive attitudes during lab than having lab period on a </w:t>
      </w:r>
      <w:r w:rsidRPr="00637A03">
        <w:rPr>
          <w:rFonts w:ascii="Times New Roman" w:hAnsi="Times New Roman"/>
          <w:i/>
          <w:color w:val="000000"/>
          <w:sz w:val="24"/>
          <w:szCs w:val="24"/>
        </w:rPr>
        <w:t>different</w:t>
      </w:r>
      <w:r w:rsidRPr="00637A03">
        <w:rPr>
          <w:rFonts w:ascii="Times New Roman" w:hAnsi="Times New Roman"/>
          <w:color w:val="000000"/>
          <w:sz w:val="24"/>
          <w:szCs w:val="24"/>
        </w:rPr>
        <w:t xml:space="preserve"> day than lecture. She uses the students who chose to take statistics in two different semesters – one class in Fall 2018 (lecture on same day) and one in Spring 2019 (lecture on different day) – to test the hypothesis.</w:t>
      </w:r>
      <w:r w:rsidR="00F62C21" w:rsidRPr="00637A03">
        <w:rPr>
          <w:rFonts w:ascii="Times New Roman" w:hAnsi="Times New Roman"/>
          <w:color w:val="000000"/>
          <w:sz w:val="24"/>
          <w:szCs w:val="24"/>
        </w:rPr>
        <w:t xml:space="preserve"> If there are differences </w:t>
      </w:r>
      <w:r w:rsidRPr="00637A03">
        <w:rPr>
          <w:rFonts w:ascii="Times New Roman" w:hAnsi="Times New Roman"/>
          <w:color w:val="000000"/>
          <w:sz w:val="24"/>
          <w:szCs w:val="24"/>
        </w:rPr>
        <w:t>in</w:t>
      </w:r>
      <w:r w:rsidR="00F62C21" w:rsidRPr="00637A03">
        <w:rPr>
          <w:rFonts w:ascii="Times New Roman" w:hAnsi="Times New Roman"/>
          <w:color w:val="000000"/>
          <w:sz w:val="24"/>
          <w:szCs w:val="24"/>
        </w:rPr>
        <w:t xml:space="preserve"> the attitudes</w:t>
      </w:r>
      <w:r w:rsidR="0003619C" w:rsidRPr="00637A03">
        <w:rPr>
          <w:rFonts w:ascii="Times New Roman" w:hAnsi="Times New Roman"/>
          <w:color w:val="000000"/>
          <w:sz w:val="24"/>
          <w:szCs w:val="24"/>
        </w:rPr>
        <w:t xml:space="preserve"> toward lab</w:t>
      </w:r>
      <w:r w:rsidR="00F62C21" w:rsidRPr="00637A03">
        <w:rPr>
          <w:rFonts w:ascii="Times New Roman" w:hAnsi="Times New Roman"/>
          <w:color w:val="000000"/>
          <w:sz w:val="24"/>
          <w:szCs w:val="24"/>
        </w:rPr>
        <w:t xml:space="preserve"> </w:t>
      </w:r>
      <w:r w:rsidRPr="00637A03">
        <w:rPr>
          <w:rFonts w:ascii="Times New Roman" w:hAnsi="Times New Roman"/>
          <w:color w:val="000000"/>
          <w:sz w:val="24"/>
          <w:szCs w:val="24"/>
        </w:rPr>
        <w:t>between</w:t>
      </w:r>
      <w:r w:rsidR="00F62C21" w:rsidRPr="00637A03">
        <w:rPr>
          <w:rFonts w:ascii="Times New Roman" w:hAnsi="Times New Roman"/>
          <w:color w:val="000000"/>
          <w:sz w:val="24"/>
          <w:szCs w:val="24"/>
        </w:rPr>
        <w:t xml:space="preserve"> the two classes, </w:t>
      </w:r>
      <w:r w:rsidR="00F62C21" w:rsidRPr="00637A03">
        <w:rPr>
          <w:rFonts w:ascii="Times New Roman" w:hAnsi="Times New Roman"/>
          <w:i/>
          <w:color w:val="000000"/>
          <w:sz w:val="24"/>
          <w:szCs w:val="24"/>
        </w:rPr>
        <w:t>systematic</w:t>
      </w:r>
      <w:r w:rsidR="00F62C21" w:rsidRPr="00637A03">
        <w:rPr>
          <w:rFonts w:ascii="Times New Roman" w:hAnsi="Times New Roman"/>
          <w:color w:val="000000"/>
          <w:sz w:val="24"/>
          <w:szCs w:val="24"/>
        </w:rPr>
        <w:t xml:space="preserve"> variation would mean:</w:t>
      </w:r>
    </w:p>
    <w:tbl>
      <w:tblPr>
        <w:tblW w:w="0" w:type="auto"/>
        <w:tblCellMar>
          <w:left w:w="45" w:type="dxa"/>
          <w:right w:w="45" w:type="dxa"/>
        </w:tblCellMar>
        <w:tblLook w:val="0000" w:firstRow="0" w:lastRow="0" w:firstColumn="0" w:lastColumn="0" w:noHBand="0" w:noVBand="0"/>
      </w:tblPr>
      <w:tblGrid>
        <w:gridCol w:w="360"/>
        <w:gridCol w:w="8100"/>
      </w:tblGrid>
      <w:tr w:rsidR="00F62C21" w:rsidRPr="00637A03" w:rsidTr="008F2371">
        <w:tc>
          <w:tcPr>
            <w:tcW w:w="360" w:type="dxa"/>
            <w:tcBorders>
              <w:top w:val="nil"/>
              <w:left w:val="nil"/>
              <w:bottom w:val="nil"/>
              <w:right w:val="nil"/>
            </w:tcBorders>
          </w:tcPr>
          <w:p w:rsidR="00F62C21" w:rsidRPr="00637A03" w:rsidRDefault="00F62C21"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F62C21" w:rsidRPr="00637A03" w:rsidRDefault="00F62C21"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differences in attitudes produced by differences in personalities of the students.</w:t>
            </w:r>
          </w:p>
        </w:tc>
      </w:tr>
      <w:tr w:rsidR="00F62C21" w:rsidRPr="00637A03" w:rsidTr="008F2371">
        <w:tc>
          <w:tcPr>
            <w:tcW w:w="360" w:type="dxa"/>
            <w:tcBorders>
              <w:top w:val="nil"/>
              <w:left w:val="nil"/>
              <w:bottom w:val="nil"/>
              <w:right w:val="nil"/>
            </w:tcBorders>
          </w:tcPr>
          <w:p w:rsidR="00F62C21"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F62C21"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differences in attitudes produced by differences in year of student (e.g., sophomore, </w:t>
            </w:r>
            <w:r w:rsidR="000608EE" w:rsidRPr="00637A03">
              <w:rPr>
                <w:rFonts w:ascii="Times New Roman" w:hAnsi="Times New Roman"/>
                <w:color w:val="000000"/>
                <w:sz w:val="24"/>
                <w:szCs w:val="24"/>
              </w:rPr>
              <w:t xml:space="preserve">junior, </w:t>
            </w:r>
            <w:r w:rsidRPr="00637A03">
              <w:rPr>
                <w:rFonts w:ascii="Times New Roman" w:hAnsi="Times New Roman"/>
                <w:color w:val="000000"/>
                <w:sz w:val="24"/>
                <w:szCs w:val="24"/>
              </w:rPr>
              <w:t>etc.).</w:t>
            </w:r>
          </w:p>
        </w:tc>
      </w:tr>
      <w:tr w:rsidR="00F62C21" w:rsidRPr="00637A03" w:rsidTr="008F2371">
        <w:tc>
          <w:tcPr>
            <w:tcW w:w="360" w:type="dxa"/>
            <w:tcBorders>
              <w:top w:val="nil"/>
              <w:left w:val="nil"/>
              <w:bottom w:val="nil"/>
              <w:right w:val="nil"/>
            </w:tcBorders>
          </w:tcPr>
          <w:p w:rsidR="00F62C21"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F62C21" w:rsidRPr="00637A03" w:rsidRDefault="00F62C21" w:rsidP="00F62C21">
            <w:pPr>
              <w:keepLines/>
              <w:suppressAutoHyphens/>
              <w:rPr>
                <w:rFonts w:ascii="Times New Roman" w:hAnsi="Times New Roman"/>
                <w:color w:val="000000"/>
                <w:sz w:val="24"/>
                <w:szCs w:val="24"/>
              </w:rPr>
            </w:pPr>
            <w:r w:rsidRPr="00637A03">
              <w:rPr>
                <w:rFonts w:ascii="Times New Roman" w:hAnsi="Times New Roman"/>
                <w:color w:val="000000"/>
                <w:sz w:val="24"/>
                <w:szCs w:val="24"/>
              </w:rPr>
              <w:t>differences in attitudes produced by having lab on the same versus different days than lecture.</w:t>
            </w:r>
          </w:p>
        </w:tc>
      </w:tr>
      <w:tr w:rsidR="00F62C21" w:rsidRPr="00637A03" w:rsidTr="008F2371">
        <w:tc>
          <w:tcPr>
            <w:tcW w:w="360" w:type="dxa"/>
            <w:tcBorders>
              <w:top w:val="nil"/>
              <w:left w:val="nil"/>
              <w:bottom w:val="nil"/>
              <w:right w:val="nil"/>
            </w:tcBorders>
          </w:tcPr>
          <w:p w:rsidR="00F62C21" w:rsidRPr="00637A03" w:rsidRDefault="00F62C21"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F62C21" w:rsidRPr="00637A03" w:rsidRDefault="00F62C21"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None of these.</w:t>
            </w:r>
          </w:p>
        </w:tc>
      </w:tr>
    </w:tbl>
    <w:p w:rsidR="007C7065" w:rsidRPr="00637A03" w:rsidRDefault="007C7065" w:rsidP="0003619C">
      <w:pPr>
        <w:keepLines/>
        <w:tabs>
          <w:tab w:val="right" w:pos="-180"/>
          <w:tab w:val="left" w:pos="0"/>
        </w:tabs>
        <w:suppressAutoHyphens/>
        <w:rPr>
          <w:rFonts w:ascii="Times New Roman" w:hAnsi="Times New Roman"/>
          <w:color w:val="000000"/>
          <w:sz w:val="24"/>
          <w:szCs w:val="24"/>
        </w:rPr>
      </w:pPr>
    </w:p>
    <w:p w:rsidR="0003619C" w:rsidRPr="00637A03" w:rsidRDefault="000608EE" w:rsidP="0003619C">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A statistics professor is interested in whether having lab period on the </w:t>
      </w:r>
      <w:r w:rsidRPr="00637A03">
        <w:rPr>
          <w:rFonts w:ascii="Times New Roman" w:hAnsi="Times New Roman"/>
          <w:i/>
          <w:color w:val="000000"/>
          <w:sz w:val="24"/>
          <w:szCs w:val="24"/>
        </w:rPr>
        <w:t>same</w:t>
      </w:r>
      <w:r w:rsidRPr="00637A03">
        <w:rPr>
          <w:rFonts w:ascii="Times New Roman" w:hAnsi="Times New Roman"/>
          <w:color w:val="000000"/>
          <w:sz w:val="24"/>
          <w:szCs w:val="24"/>
        </w:rPr>
        <w:t xml:space="preserve"> day as lecture leads to more positive attitudes during lab than having lab period on a </w:t>
      </w:r>
      <w:r w:rsidRPr="00637A03">
        <w:rPr>
          <w:rFonts w:ascii="Times New Roman" w:hAnsi="Times New Roman"/>
          <w:i/>
          <w:color w:val="000000"/>
          <w:sz w:val="24"/>
          <w:szCs w:val="24"/>
        </w:rPr>
        <w:t>different</w:t>
      </w:r>
      <w:r w:rsidRPr="00637A03">
        <w:rPr>
          <w:rFonts w:ascii="Times New Roman" w:hAnsi="Times New Roman"/>
          <w:color w:val="000000"/>
          <w:sz w:val="24"/>
          <w:szCs w:val="24"/>
        </w:rPr>
        <w:t xml:space="preserve"> day than lecture. She uses the students who chose to take statistics in two different semesters – one class in Fall 2018 (lecture on same day) and one in Spring 2019 (lecture on different day) – to test the hypothesis. </w:t>
      </w:r>
      <w:r w:rsidR="0003619C" w:rsidRPr="00637A03">
        <w:rPr>
          <w:rFonts w:ascii="Times New Roman" w:hAnsi="Times New Roman"/>
          <w:color w:val="000000"/>
          <w:sz w:val="24"/>
          <w:szCs w:val="24"/>
        </w:rPr>
        <w:t xml:space="preserve">If there are differences </w:t>
      </w:r>
      <w:r w:rsidRPr="00637A03">
        <w:rPr>
          <w:rFonts w:ascii="Times New Roman" w:hAnsi="Times New Roman"/>
          <w:color w:val="000000"/>
          <w:sz w:val="24"/>
          <w:szCs w:val="24"/>
        </w:rPr>
        <w:t>in</w:t>
      </w:r>
      <w:r w:rsidR="0003619C" w:rsidRPr="00637A03">
        <w:rPr>
          <w:rFonts w:ascii="Times New Roman" w:hAnsi="Times New Roman"/>
          <w:color w:val="000000"/>
          <w:sz w:val="24"/>
          <w:szCs w:val="24"/>
        </w:rPr>
        <w:t xml:space="preserve"> the attitudes toward lab </w:t>
      </w:r>
      <w:r w:rsidRPr="00637A03">
        <w:rPr>
          <w:rFonts w:ascii="Times New Roman" w:hAnsi="Times New Roman"/>
          <w:color w:val="000000"/>
          <w:sz w:val="24"/>
          <w:szCs w:val="24"/>
        </w:rPr>
        <w:t xml:space="preserve">between </w:t>
      </w:r>
      <w:r w:rsidR="0003619C" w:rsidRPr="00637A03">
        <w:rPr>
          <w:rFonts w:ascii="Times New Roman" w:hAnsi="Times New Roman"/>
          <w:color w:val="000000"/>
          <w:sz w:val="24"/>
          <w:szCs w:val="24"/>
        </w:rPr>
        <w:t xml:space="preserve">the two classes, </w:t>
      </w:r>
      <w:r w:rsidR="0003619C" w:rsidRPr="00637A03">
        <w:rPr>
          <w:rFonts w:ascii="Times New Roman" w:hAnsi="Times New Roman"/>
          <w:i/>
          <w:color w:val="000000"/>
          <w:sz w:val="24"/>
          <w:szCs w:val="24"/>
        </w:rPr>
        <w:t>unsystematic variation</w:t>
      </w:r>
      <w:r w:rsidR="0003619C" w:rsidRPr="00637A03">
        <w:rPr>
          <w:rFonts w:ascii="Times New Roman" w:hAnsi="Times New Roman"/>
          <w:color w:val="000000"/>
          <w:sz w:val="24"/>
          <w:szCs w:val="24"/>
        </w:rPr>
        <w:t xml:space="preserve"> could mean:</w:t>
      </w:r>
    </w:p>
    <w:p w:rsidR="0003619C" w:rsidRPr="00637A03" w:rsidRDefault="0003619C" w:rsidP="0003619C">
      <w:pPr>
        <w:keepLines/>
        <w:tabs>
          <w:tab w:val="right" w:pos="-180"/>
          <w:tab w:val="left" w:pos="0"/>
        </w:tabs>
        <w:suppressAutoHyphens/>
      </w:pPr>
    </w:p>
    <w:tbl>
      <w:tblPr>
        <w:tblW w:w="0" w:type="auto"/>
        <w:tblCellMar>
          <w:left w:w="45" w:type="dxa"/>
          <w:right w:w="45" w:type="dxa"/>
        </w:tblCellMar>
        <w:tblLook w:val="0000" w:firstRow="0" w:lastRow="0" w:firstColumn="0" w:lastColumn="0" w:noHBand="0" w:noVBand="0"/>
      </w:tblPr>
      <w:tblGrid>
        <w:gridCol w:w="360"/>
        <w:gridCol w:w="8100"/>
      </w:tblGrid>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differences in personalities produced by differences in attitudes toward lab periods.</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differences in attitudes produced by differences in whether the lab was on the same or different day than lecture.</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differences in attitudes produced by differences in the types of students who choose to take statistics in the fall versus in the spring.</w:t>
            </w:r>
          </w:p>
        </w:tc>
      </w:tr>
      <w:tr w:rsidR="0003619C" w:rsidRPr="00637A03" w:rsidTr="008F2371">
        <w:tc>
          <w:tcPr>
            <w:tcW w:w="36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03619C" w:rsidRPr="00637A03" w:rsidRDefault="0003619C" w:rsidP="008F2371">
            <w:pPr>
              <w:keepLines/>
              <w:suppressAutoHyphens/>
              <w:rPr>
                <w:rFonts w:ascii="Times New Roman" w:hAnsi="Times New Roman"/>
                <w:color w:val="000000"/>
                <w:sz w:val="24"/>
                <w:szCs w:val="24"/>
              </w:rPr>
            </w:pPr>
            <w:r w:rsidRPr="00637A03">
              <w:rPr>
                <w:rFonts w:ascii="Times New Roman" w:hAnsi="Times New Roman"/>
                <w:color w:val="000000"/>
                <w:sz w:val="24"/>
                <w:szCs w:val="24"/>
              </w:rPr>
              <w:t>None of these.</w:t>
            </w:r>
          </w:p>
        </w:tc>
      </w:tr>
    </w:tbl>
    <w:p w:rsidR="0003619C" w:rsidRPr="00637A03" w:rsidRDefault="0003619C" w:rsidP="0003619C">
      <w:pPr>
        <w:keepLines/>
        <w:tabs>
          <w:tab w:val="right" w:pos="-180"/>
          <w:tab w:val="left" w:pos="0"/>
        </w:tabs>
        <w:suppressAutoHyphens/>
      </w:pPr>
    </w:p>
    <w:p w:rsidR="00F63295" w:rsidRPr="00637A03" w:rsidRDefault="0003619C" w:rsidP="00F63295">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The </w:t>
      </w:r>
      <w:r w:rsidR="000608EE" w:rsidRPr="00637A03">
        <w:rPr>
          <w:rFonts w:ascii="Times New Roman" w:hAnsi="Times New Roman"/>
          <w:color w:val="000000"/>
          <w:sz w:val="24"/>
          <w:szCs w:val="24"/>
        </w:rPr>
        <w:t>“</w:t>
      </w:r>
      <w:r w:rsidRPr="00637A03">
        <w:rPr>
          <w:rFonts w:ascii="Times New Roman" w:hAnsi="Times New Roman"/>
          <w:color w:val="000000"/>
          <w:sz w:val="24"/>
          <w:szCs w:val="24"/>
        </w:rPr>
        <w:t>alternative hypothesis</w:t>
      </w:r>
      <w:r w:rsidR="000608EE" w:rsidRPr="00637A03">
        <w:rPr>
          <w:rFonts w:ascii="Times New Roman" w:hAnsi="Times New Roman"/>
          <w:color w:val="000000"/>
          <w:sz w:val="24"/>
          <w:szCs w:val="24"/>
        </w:rPr>
        <w:t>”</w:t>
      </w:r>
      <w:r w:rsidRPr="00637A03">
        <w:rPr>
          <w:rFonts w:ascii="Times New Roman" w:hAnsi="Times New Roman"/>
          <w:color w:val="000000"/>
          <w:sz w:val="24"/>
          <w:szCs w:val="24"/>
        </w:rPr>
        <w:t xml:space="preserve"> for t-tests states that:</w:t>
      </w:r>
    </w:p>
    <w:tbl>
      <w:tblPr>
        <w:tblW w:w="0" w:type="auto"/>
        <w:tblCellMar>
          <w:left w:w="45" w:type="dxa"/>
          <w:right w:w="45" w:type="dxa"/>
        </w:tblCellMar>
        <w:tblLook w:val="0000" w:firstRow="0" w:lastRow="0" w:firstColumn="0" w:lastColumn="0" w:noHBand="0" w:noVBand="0"/>
      </w:tblPr>
      <w:tblGrid>
        <w:gridCol w:w="360"/>
        <w:gridCol w:w="8100"/>
      </w:tblGrid>
      <w:tr w:rsidR="00F63295" w:rsidRPr="00637A03" w:rsidTr="0096592F">
        <w:tc>
          <w:tcPr>
            <w:tcW w:w="360" w:type="dxa"/>
            <w:tcBorders>
              <w:top w:val="nil"/>
              <w:left w:val="nil"/>
              <w:bottom w:val="nil"/>
              <w:right w:val="nil"/>
            </w:tcBorders>
          </w:tcPr>
          <w:p w:rsidR="00F63295" w:rsidRPr="00637A03" w:rsidRDefault="00F63295"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F63295" w:rsidRPr="00637A03" w:rsidRDefault="0003619C"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the two groups will differ on the independent variable; one group is assigned to one condition, and one is assigned to the other.</w:t>
            </w:r>
          </w:p>
        </w:tc>
      </w:tr>
      <w:tr w:rsidR="0003619C" w:rsidRPr="00637A03" w:rsidTr="0096592F">
        <w:tc>
          <w:tcPr>
            <w:tcW w:w="36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there will be no differences between the two groups, except for their differences on the independent variable.</w:t>
            </w:r>
          </w:p>
        </w:tc>
      </w:tr>
      <w:tr w:rsidR="0003619C" w:rsidRPr="00637A03" w:rsidTr="0096592F">
        <w:tc>
          <w:tcPr>
            <w:tcW w:w="36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03619C" w:rsidRPr="00637A03" w:rsidRDefault="0003619C" w:rsidP="0003619C">
            <w:pPr>
              <w:keepLines/>
              <w:suppressAutoHyphens/>
              <w:rPr>
                <w:rFonts w:ascii="Times New Roman" w:hAnsi="Times New Roman"/>
                <w:color w:val="000000"/>
                <w:sz w:val="24"/>
                <w:szCs w:val="24"/>
              </w:rPr>
            </w:pPr>
            <w:r w:rsidRPr="00637A03">
              <w:rPr>
                <w:rFonts w:ascii="Times New Roman" w:hAnsi="Times New Roman"/>
                <w:color w:val="000000"/>
                <w:sz w:val="24"/>
                <w:szCs w:val="24"/>
              </w:rPr>
              <w:t>the two groups of the independent variable will score differently from one another on the dependent variable.</w:t>
            </w:r>
          </w:p>
        </w:tc>
      </w:tr>
      <w:tr w:rsidR="00F63295" w:rsidRPr="00637A03" w:rsidTr="0096592F">
        <w:tc>
          <w:tcPr>
            <w:tcW w:w="360" w:type="dxa"/>
            <w:tcBorders>
              <w:top w:val="nil"/>
              <w:left w:val="nil"/>
              <w:bottom w:val="nil"/>
              <w:right w:val="nil"/>
            </w:tcBorders>
          </w:tcPr>
          <w:p w:rsidR="00F63295" w:rsidRPr="00637A03" w:rsidRDefault="00F63295"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F63295" w:rsidRPr="00637A03" w:rsidRDefault="0003619C" w:rsidP="0096592F">
            <w:pPr>
              <w:keepLines/>
              <w:suppressAutoHyphens/>
              <w:rPr>
                <w:rFonts w:ascii="Times New Roman" w:hAnsi="Times New Roman"/>
                <w:color w:val="000000"/>
                <w:sz w:val="24"/>
                <w:szCs w:val="24"/>
              </w:rPr>
            </w:pPr>
            <w:r w:rsidRPr="00637A03">
              <w:rPr>
                <w:rFonts w:ascii="Times New Roman" w:hAnsi="Times New Roman"/>
                <w:color w:val="000000"/>
                <w:sz w:val="24"/>
                <w:szCs w:val="24"/>
              </w:rPr>
              <w:t>All of these could be the alternative hypothesis.</w:t>
            </w:r>
          </w:p>
        </w:tc>
      </w:tr>
    </w:tbl>
    <w:p w:rsidR="00F63295" w:rsidRPr="00637A03" w:rsidRDefault="00F63295"/>
    <w:p w:rsidR="000608EE" w:rsidRPr="00637A03" w:rsidRDefault="000608EE">
      <w:pPr>
        <w:widowControl/>
        <w:autoSpaceDE/>
        <w:autoSpaceDN/>
        <w:adjustRightInd/>
        <w:spacing w:after="160" w:line="259" w:lineRule="auto"/>
        <w:rPr>
          <w:rFonts w:ascii="Times New Roman" w:hAnsi="Times New Roman"/>
          <w:color w:val="000000"/>
          <w:sz w:val="24"/>
          <w:szCs w:val="24"/>
        </w:rPr>
      </w:pPr>
      <w:r w:rsidRPr="00637A03">
        <w:rPr>
          <w:rFonts w:ascii="Times New Roman" w:hAnsi="Times New Roman"/>
          <w:color w:val="000000"/>
          <w:sz w:val="24"/>
          <w:szCs w:val="24"/>
        </w:rPr>
        <w:br w:type="page"/>
      </w:r>
    </w:p>
    <w:p w:rsidR="00A37C09" w:rsidRPr="00637A03" w:rsidRDefault="00A37C09" w:rsidP="00A37C09">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lastRenderedPageBreak/>
        <w:t xml:space="preserve">As an example of a test-statistic, the </w:t>
      </w:r>
      <w:r w:rsidRPr="00637A03">
        <w:rPr>
          <w:rFonts w:ascii="Times New Roman" w:hAnsi="Times New Roman"/>
          <w:i/>
          <w:color w:val="000000"/>
          <w:sz w:val="24"/>
          <w:szCs w:val="24"/>
        </w:rPr>
        <w:t>t</w:t>
      </w:r>
      <w:r w:rsidRPr="00637A03">
        <w:rPr>
          <w:rFonts w:ascii="Times New Roman" w:hAnsi="Times New Roman"/>
          <w:color w:val="000000"/>
          <w:sz w:val="24"/>
          <w:szCs w:val="24"/>
        </w:rPr>
        <w:t>-statistic is a ratio of:</w:t>
      </w:r>
    </w:p>
    <w:tbl>
      <w:tblPr>
        <w:tblW w:w="0" w:type="auto"/>
        <w:tblCellMar>
          <w:left w:w="45" w:type="dxa"/>
          <w:right w:w="45" w:type="dxa"/>
        </w:tblCellMar>
        <w:tblLook w:val="0000" w:firstRow="0" w:lastRow="0" w:firstColumn="0" w:lastColumn="0" w:noHBand="0" w:noVBand="0"/>
      </w:tblPr>
      <w:tblGrid>
        <w:gridCol w:w="360"/>
        <w:gridCol w:w="8100"/>
      </w:tblGrid>
      <w:tr w:rsidR="00A37C09" w:rsidRPr="00637A03" w:rsidTr="006F64D1">
        <w:tc>
          <w:tcPr>
            <w:tcW w:w="360" w:type="dxa"/>
            <w:tcBorders>
              <w:top w:val="nil"/>
              <w:left w:val="nil"/>
              <w:bottom w:val="nil"/>
              <w:right w:val="nil"/>
            </w:tcBorders>
          </w:tcPr>
          <w:p w:rsidR="00A37C09" w:rsidRPr="00637A03" w:rsidRDefault="00A37C09" w:rsidP="006F64D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A37C09" w:rsidRPr="00637A03" w:rsidRDefault="00A37C09" w:rsidP="006F64D1">
            <w:pPr>
              <w:keepLines/>
              <w:suppressAutoHyphens/>
              <w:rPr>
                <w:rFonts w:ascii="Times New Roman" w:hAnsi="Times New Roman"/>
                <w:color w:val="000000"/>
                <w:sz w:val="24"/>
                <w:szCs w:val="24"/>
              </w:rPr>
            </w:pPr>
            <w:r w:rsidRPr="00637A03">
              <w:rPr>
                <w:rFonts w:ascii="Times New Roman" w:hAnsi="Times New Roman"/>
                <w:color w:val="000000"/>
                <w:sz w:val="24"/>
                <w:szCs w:val="24"/>
              </w:rPr>
              <w:t>error variance to variance explained by the model</w:t>
            </w:r>
          </w:p>
        </w:tc>
      </w:tr>
      <w:tr w:rsidR="00A37C09" w:rsidRPr="00637A03" w:rsidTr="006F64D1">
        <w:tc>
          <w:tcPr>
            <w:tcW w:w="360" w:type="dxa"/>
            <w:tcBorders>
              <w:top w:val="nil"/>
              <w:left w:val="nil"/>
              <w:bottom w:val="nil"/>
              <w:right w:val="nil"/>
            </w:tcBorders>
          </w:tcPr>
          <w:p w:rsidR="00A37C09" w:rsidRPr="00637A03" w:rsidRDefault="00A37C09" w:rsidP="00A37C09">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A37C09" w:rsidRPr="00637A03" w:rsidRDefault="00E44C32" w:rsidP="00A37C09">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variance in the outcome explained by the predictor/independent variable to variance in the outcome </w:t>
            </w:r>
            <w:r w:rsidRPr="00637A03">
              <w:rPr>
                <w:rFonts w:ascii="Times New Roman" w:hAnsi="Times New Roman"/>
                <w:i/>
                <w:color w:val="000000"/>
                <w:sz w:val="24"/>
                <w:szCs w:val="24"/>
              </w:rPr>
              <w:t>un</w:t>
            </w:r>
            <w:r w:rsidRPr="00637A03">
              <w:rPr>
                <w:rFonts w:ascii="Times New Roman" w:hAnsi="Times New Roman"/>
                <w:color w:val="000000"/>
                <w:sz w:val="24"/>
                <w:szCs w:val="24"/>
              </w:rPr>
              <w:t>explained by the predictor/independent variable</w:t>
            </w:r>
          </w:p>
        </w:tc>
      </w:tr>
      <w:tr w:rsidR="00A37C09" w:rsidRPr="00637A03" w:rsidTr="006F64D1">
        <w:tc>
          <w:tcPr>
            <w:tcW w:w="360" w:type="dxa"/>
            <w:tcBorders>
              <w:top w:val="nil"/>
              <w:left w:val="nil"/>
              <w:bottom w:val="nil"/>
              <w:right w:val="nil"/>
            </w:tcBorders>
          </w:tcPr>
          <w:p w:rsidR="00A37C09" w:rsidRPr="00637A03" w:rsidRDefault="00A37C09" w:rsidP="00A37C09">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A37C09" w:rsidRPr="00637A03" w:rsidRDefault="00E44C32" w:rsidP="00A37C09">
            <w:pPr>
              <w:keepLines/>
              <w:suppressAutoHyphens/>
              <w:rPr>
                <w:rFonts w:ascii="Times New Roman" w:hAnsi="Times New Roman"/>
                <w:color w:val="000000"/>
                <w:sz w:val="24"/>
                <w:szCs w:val="24"/>
              </w:rPr>
            </w:pPr>
            <w:r w:rsidRPr="00637A03">
              <w:rPr>
                <w:rFonts w:ascii="Times New Roman" w:hAnsi="Times New Roman"/>
                <w:color w:val="000000"/>
                <w:sz w:val="24"/>
                <w:szCs w:val="24"/>
              </w:rPr>
              <w:t>error variance to total variance</w:t>
            </w:r>
          </w:p>
        </w:tc>
      </w:tr>
      <w:tr w:rsidR="00A37C09" w:rsidRPr="00637A03" w:rsidTr="00603120">
        <w:trPr>
          <w:trHeight w:val="594"/>
        </w:trPr>
        <w:tc>
          <w:tcPr>
            <w:tcW w:w="360" w:type="dxa"/>
            <w:tcBorders>
              <w:top w:val="nil"/>
              <w:left w:val="nil"/>
              <w:bottom w:val="nil"/>
              <w:right w:val="nil"/>
            </w:tcBorders>
          </w:tcPr>
          <w:p w:rsidR="00A37C09" w:rsidRPr="00637A03" w:rsidRDefault="00A37C09" w:rsidP="006F64D1">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A37C09" w:rsidRPr="00637A03" w:rsidRDefault="00F53CDD" w:rsidP="00F53CDD">
            <w:pPr>
              <w:keepLines/>
              <w:suppressAutoHyphens/>
              <w:rPr>
                <w:rFonts w:ascii="Times New Roman" w:hAnsi="Times New Roman"/>
                <w:color w:val="000000"/>
                <w:sz w:val="24"/>
                <w:szCs w:val="24"/>
              </w:rPr>
            </w:pPr>
            <w:r w:rsidRPr="00637A03">
              <w:rPr>
                <w:rFonts w:ascii="Times New Roman" w:hAnsi="Times New Roman"/>
                <w:color w:val="000000"/>
                <w:sz w:val="24"/>
                <w:szCs w:val="24"/>
              </w:rPr>
              <w:t>variance in the predictor explained by the outcome/dependent variable to variance in the predictor unexplained by the outcome/dependent variable</w:t>
            </w:r>
          </w:p>
          <w:p w:rsidR="00E44C32" w:rsidRPr="00637A03" w:rsidRDefault="00E44C32" w:rsidP="00F53CDD">
            <w:pPr>
              <w:keepLines/>
              <w:suppressAutoHyphens/>
              <w:rPr>
                <w:rFonts w:ascii="Times New Roman" w:hAnsi="Times New Roman"/>
                <w:color w:val="000000"/>
                <w:sz w:val="24"/>
                <w:szCs w:val="24"/>
              </w:rPr>
            </w:pPr>
          </w:p>
        </w:tc>
      </w:tr>
      <w:tr w:rsidR="00E24EB6" w:rsidRPr="00637A03" w:rsidTr="00603120">
        <w:trPr>
          <w:trHeight w:val="76"/>
        </w:trPr>
        <w:tc>
          <w:tcPr>
            <w:tcW w:w="360" w:type="dxa"/>
            <w:tcBorders>
              <w:top w:val="nil"/>
              <w:left w:val="nil"/>
              <w:bottom w:val="nil"/>
              <w:right w:val="nil"/>
            </w:tcBorders>
          </w:tcPr>
          <w:p w:rsidR="00E24EB6" w:rsidRPr="00637A03" w:rsidRDefault="00E24EB6" w:rsidP="006F64D1">
            <w:pPr>
              <w:keepLines/>
              <w:suppressAutoHyphens/>
              <w:rPr>
                <w:rFonts w:ascii="Times New Roman" w:hAnsi="Times New Roman"/>
                <w:color w:val="000000"/>
                <w:sz w:val="24"/>
                <w:szCs w:val="24"/>
              </w:rPr>
            </w:pPr>
          </w:p>
        </w:tc>
        <w:tc>
          <w:tcPr>
            <w:tcW w:w="8100" w:type="dxa"/>
            <w:tcBorders>
              <w:top w:val="nil"/>
              <w:left w:val="nil"/>
              <w:bottom w:val="nil"/>
              <w:right w:val="nil"/>
            </w:tcBorders>
          </w:tcPr>
          <w:p w:rsidR="00E24EB6" w:rsidRPr="00637A03" w:rsidRDefault="00E24EB6" w:rsidP="006F64D1">
            <w:pPr>
              <w:keepLines/>
              <w:suppressAutoHyphens/>
              <w:rPr>
                <w:rFonts w:ascii="Times New Roman" w:hAnsi="Times New Roman"/>
                <w:color w:val="000000"/>
                <w:sz w:val="24"/>
                <w:szCs w:val="24"/>
              </w:rPr>
            </w:pPr>
          </w:p>
        </w:tc>
      </w:tr>
    </w:tbl>
    <w:p w:rsidR="00ED391F" w:rsidRDefault="00ED391F" w:rsidP="00ED391F">
      <w:pPr>
        <w:pStyle w:val="ListParagraph"/>
        <w:keepLines/>
        <w:tabs>
          <w:tab w:val="right" w:pos="-180"/>
          <w:tab w:val="left" w:pos="0"/>
        </w:tabs>
        <w:suppressAutoHyphens/>
        <w:ind w:left="90"/>
        <w:rPr>
          <w:rFonts w:ascii="Times New Roman" w:hAnsi="Times New Roman"/>
          <w:color w:val="000000"/>
          <w:sz w:val="24"/>
          <w:szCs w:val="24"/>
        </w:rPr>
      </w:pPr>
    </w:p>
    <w:p w:rsidR="00E24EB6" w:rsidRPr="00637A03" w:rsidRDefault="00E24EB6" w:rsidP="00E24EB6">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Assuming all else is held constant, the </w:t>
      </w:r>
      <w:r w:rsidRPr="00637A03">
        <w:rPr>
          <w:rFonts w:ascii="Times New Roman" w:hAnsi="Times New Roman"/>
          <w:i/>
          <w:color w:val="000000"/>
          <w:sz w:val="24"/>
          <w:szCs w:val="24"/>
        </w:rPr>
        <w:t>larger</w:t>
      </w:r>
      <w:r w:rsidRPr="00637A03">
        <w:rPr>
          <w:rFonts w:ascii="Times New Roman" w:hAnsi="Times New Roman"/>
          <w:color w:val="000000"/>
          <w:sz w:val="24"/>
          <w:szCs w:val="24"/>
        </w:rPr>
        <w:t xml:space="preserve"> </w:t>
      </w:r>
      <w:r w:rsidR="00A9407B" w:rsidRPr="00637A03">
        <w:rPr>
          <w:rFonts w:ascii="Times New Roman" w:hAnsi="Times New Roman"/>
          <w:color w:val="000000"/>
          <w:sz w:val="24"/>
          <w:szCs w:val="24"/>
        </w:rPr>
        <w:t xml:space="preserve">the </w:t>
      </w:r>
      <w:r w:rsidR="00A9407B" w:rsidRPr="00637A03">
        <w:rPr>
          <w:rFonts w:ascii="Times New Roman" w:hAnsi="Times New Roman"/>
          <w:i/>
          <w:color w:val="000000"/>
          <w:sz w:val="24"/>
          <w:szCs w:val="24"/>
        </w:rPr>
        <w:t>p</w:t>
      </w:r>
      <w:r w:rsidR="00A9407B" w:rsidRPr="00637A03">
        <w:rPr>
          <w:rFonts w:ascii="Times New Roman" w:hAnsi="Times New Roman"/>
          <w:color w:val="000000"/>
          <w:sz w:val="24"/>
          <w:szCs w:val="24"/>
        </w:rPr>
        <w:t>-value associated with the t-test</w:t>
      </w:r>
      <w:r w:rsidRPr="00637A03">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E24EB6" w:rsidRPr="00637A03" w:rsidTr="006F64D1">
        <w:tc>
          <w:tcPr>
            <w:tcW w:w="360" w:type="dxa"/>
            <w:tcBorders>
              <w:top w:val="nil"/>
              <w:left w:val="nil"/>
              <w:bottom w:val="nil"/>
              <w:right w:val="nil"/>
            </w:tcBorders>
          </w:tcPr>
          <w:p w:rsidR="00E24EB6" w:rsidRPr="00637A03" w:rsidRDefault="00E24EB6" w:rsidP="006F64D1">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E24EB6" w:rsidRPr="00637A03" w:rsidRDefault="00E24EB6" w:rsidP="00EE130D">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the </w:t>
            </w:r>
            <w:r w:rsidRPr="00637A03">
              <w:rPr>
                <w:rFonts w:ascii="Times New Roman" w:hAnsi="Times New Roman"/>
                <w:i/>
                <w:color w:val="000000"/>
                <w:sz w:val="24"/>
                <w:szCs w:val="24"/>
              </w:rPr>
              <w:t>more</w:t>
            </w:r>
            <w:r w:rsidRPr="00637A03">
              <w:rPr>
                <w:rFonts w:ascii="Times New Roman" w:hAnsi="Times New Roman"/>
                <w:color w:val="000000"/>
                <w:sz w:val="24"/>
                <w:szCs w:val="24"/>
              </w:rPr>
              <w:t xml:space="preserve"> </w:t>
            </w:r>
            <w:r w:rsidR="00A9407B" w:rsidRPr="00637A03">
              <w:rPr>
                <w:rFonts w:ascii="Times New Roman" w:hAnsi="Times New Roman"/>
                <w:color w:val="000000"/>
                <w:sz w:val="24"/>
                <w:szCs w:val="24"/>
              </w:rPr>
              <w:t>likely it is that the two groups of the IV differ on the DV.</w:t>
            </w:r>
          </w:p>
        </w:tc>
      </w:tr>
      <w:tr w:rsidR="00E24EB6" w:rsidRPr="00637A03" w:rsidTr="006F64D1">
        <w:tc>
          <w:tcPr>
            <w:tcW w:w="360" w:type="dxa"/>
            <w:tcBorders>
              <w:top w:val="nil"/>
              <w:left w:val="nil"/>
              <w:bottom w:val="nil"/>
              <w:right w:val="nil"/>
            </w:tcBorders>
          </w:tcPr>
          <w:p w:rsidR="00E24EB6" w:rsidRPr="00637A03" w:rsidRDefault="00E24EB6" w:rsidP="006F64D1">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E24EB6" w:rsidRPr="00637A03" w:rsidRDefault="00A9407B" w:rsidP="00EE130D">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the </w:t>
            </w:r>
            <w:r w:rsidRPr="00637A03">
              <w:rPr>
                <w:rFonts w:ascii="Times New Roman" w:hAnsi="Times New Roman"/>
                <w:i/>
                <w:color w:val="000000"/>
                <w:sz w:val="24"/>
                <w:szCs w:val="24"/>
              </w:rPr>
              <w:t>less</w:t>
            </w:r>
            <w:r w:rsidRPr="00637A03">
              <w:rPr>
                <w:rFonts w:ascii="Times New Roman" w:hAnsi="Times New Roman"/>
                <w:color w:val="000000"/>
                <w:sz w:val="24"/>
                <w:szCs w:val="24"/>
              </w:rPr>
              <w:t xml:space="preserve"> likely it is that the two groups of the IV differ on the DV.</w:t>
            </w:r>
          </w:p>
        </w:tc>
      </w:tr>
      <w:tr w:rsidR="00A9407B" w:rsidRPr="00637A03" w:rsidTr="006F64D1">
        <w:tc>
          <w:tcPr>
            <w:tcW w:w="360" w:type="dxa"/>
            <w:tcBorders>
              <w:top w:val="nil"/>
              <w:left w:val="nil"/>
              <w:bottom w:val="nil"/>
              <w:right w:val="nil"/>
            </w:tcBorders>
          </w:tcPr>
          <w:p w:rsidR="00A9407B" w:rsidRPr="00637A03" w:rsidRDefault="00A9407B" w:rsidP="00A9407B">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A9407B" w:rsidRPr="00637A03" w:rsidRDefault="00A9407B" w:rsidP="00EE130D">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the </w:t>
            </w:r>
            <w:r w:rsidRPr="00637A03">
              <w:rPr>
                <w:rFonts w:ascii="Times New Roman" w:hAnsi="Times New Roman"/>
                <w:i/>
                <w:color w:val="000000"/>
                <w:sz w:val="24"/>
                <w:szCs w:val="24"/>
              </w:rPr>
              <w:t>more</w:t>
            </w:r>
            <w:r w:rsidRPr="00637A03">
              <w:rPr>
                <w:rFonts w:ascii="Times New Roman" w:hAnsi="Times New Roman"/>
                <w:color w:val="000000"/>
                <w:sz w:val="24"/>
                <w:szCs w:val="24"/>
              </w:rPr>
              <w:t xml:space="preserve"> likely it is that the two groups of the DV differ on the IV.</w:t>
            </w:r>
          </w:p>
        </w:tc>
      </w:tr>
      <w:tr w:rsidR="00A9407B" w:rsidRPr="00637A03" w:rsidTr="00603120">
        <w:trPr>
          <w:trHeight w:val="76"/>
        </w:trPr>
        <w:tc>
          <w:tcPr>
            <w:tcW w:w="360" w:type="dxa"/>
            <w:tcBorders>
              <w:top w:val="nil"/>
              <w:left w:val="nil"/>
              <w:bottom w:val="nil"/>
              <w:right w:val="nil"/>
            </w:tcBorders>
          </w:tcPr>
          <w:p w:rsidR="00A9407B" w:rsidRPr="00637A03" w:rsidRDefault="00A9407B" w:rsidP="00A9407B">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A9407B" w:rsidRPr="00637A03" w:rsidRDefault="00A9407B" w:rsidP="00EE130D">
            <w:pPr>
              <w:keepLines/>
              <w:suppressAutoHyphens/>
              <w:rPr>
                <w:rFonts w:ascii="Times New Roman" w:hAnsi="Times New Roman"/>
                <w:color w:val="000000"/>
                <w:sz w:val="24"/>
                <w:szCs w:val="24"/>
              </w:rPr>
            </w:pPr>
            <w:r w:rsidRPr="00637A03">
              <w:rPr>
                <w:rFonts w:ascii="Times New Roman" w:hAnsi="Times New Roman"/>
                <w:color w:val="000000"/>
                <w:sz w:val="24"/>
                <w:szCs w:val="24"/>
              </w:rPr>
              <w:t xml:space="preserve">the </w:t>
            </w:r>
            <w:r w:rsidRPr="00637A03">
              <w:rPr>
                <w:rFonts w:ascii="Times New Roman" w:hAnsi="Times New Roman"/>
                <w:i/>
                <w:color w:val="000000"/>
                <w:sz w:val="24"/>
                <w:szCs w:val="24"/>
              </w:rPr>
              <w:t>less</w:t>
            </w:r>
            <w:r w:rsidRPr="00637A03">
              <w:rPr>
                <w:rFonts w:ascii="Times New Roman" w:hAnsi="Times New Roman"/>
                <w:color w:val="000000"/>
                <w:sz w:val="24"/>
                <w:szCs w:val="24"/>
              </w:rPr>
              <w:t xml:space="preserve"> likely it is that the two groups of the DV differ on the IV.</w:t>
            </w:r>
          </w:p>
        </w:tc>
      </w:tr>
    </w:tbl>
    <w:p w:rsidR="00E44C32" w:rsidRPr="00637A03" w:rsidRDefault="00E44C32" w:rsidP="00A37C09">
      <w:pPr>
        <w:widowControl/>
        <w:autoSpaceDE/>
        <w:autoSpaceDN/>
        <w:adjustRightInd/>
        <w:spacing w:after="160" w:line="259" w:lineRule="auto"/>
        <w:rPr>
          <w:rFonts w:ascii="Times New Roman" w:hAnsi="Times New Roman"/>
          <w:b/>
          <w:color w:val="000000"/>
          <w:sz w:val="24"/>
          <w:szCs w:val="24"/>
        </w:rPr>
      </w:pPr>
    </w:p>
    <w:p w:rsidR="00603120" w:rsidRPr="00637A03" w:rsidRDefault="00603120" w:rsidP="00603120">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To analyze the data from the study described in question 5, a researcher would use:</w:t>
      </w:r>
    </w:p>
    <w:tbl>
      <w:tblPr>
        <w:tblW w:w="0" w:type="auto"/>
        <w:tblCellMar>
          <w:left w:w="45" w:type="dxa"/>
          <w:right w:w="45" w:type="dxa"/>
        </w:tblCellMar>
        <w:tblLook w:val="0000" w:firstRow="0" w:lastRow="0" w:firstColumn="0" w:lastColumn="0" w:noHBand="0" w:noVBand="0"/>
      </w:tblPr>
      <w:tblGrid>
        <w:gridCol w:w="360"/>
        <w:gridCol w:w="8100"/>
      </w:tblGrid>
      <w:tr w:rsidR="00603120" w:rsidRPr="00637A03" w:rsidTr="00BC0105">
        <w:tc>
          <w:tcPr>
            <w:tcW w:w="36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a.</w:t>
            </w:r>
          </w:p>
        </w:tc>
        <w:tc>
          <w:tcPr>
            <w:tcW w:w="810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a paired-samples t-test.</w:t>
            </w:r>
          </w:p>
        </w:tc>
      </w:tr>
      <w:tr w:rsidR="00603120" w:rsidRPr="00637A03" w:rsidTr="00BC0105">
        <w:tc>
          <w:tcPr>
            <w:tcW w:w="36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b.</w:t>
            </w:r>
          </w:p>
        </w:tc>
        <w:tc>
          <w:tcPr>
            <w:tcW w:w="810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proofErr w:type="spellStart"/>
            <w:r w:rsidRPr="00637A03">
              <w:rPr>
                <w:rFonts w:ascii="Times New Roman" w:hAnsi="Times New Roman"/>
                <w:color w:val="000000"/>
                <w:sz w:val="24"/>
                <w:szCs w:val="24"/>
              </w:rPr>
              <w:t>a</w:t>
            </w:r>
            <w:proofErr w:type="spellEnd"/>
            <w:r w:rsidRPr="00637A03">
              <w:rPr>
                <w:rFonts w:ascii="Times New Roman" w:hAnsi="Times New Roman"/>
                <w:color w:val="000000"/>
                <w:sz w:val="24"/>
                <w:szCs w:val="24"/>
              </w:rPr>
              <w:t xml:space="preserve"> within-subjects t-test.</w:t>
            </w:r>
          </w:p>
        </w:tc>
      </w:tr>
      <w:tr w:rsidR="00603120" w:rsidRPr="00637A03" w:rsidTr="00BC0105">
        <w:tc>
          <w:tcPr>
            <w:tcW w:w="36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c.</w:t>
            </w:r>
          </w:p>
        </w:tc>
        <w:tc>
          <w:tcPr>
            <w:tcW w:w="8100" w:type="dxa"/>
            <w:tcBorders>
              <w:top w:val="nil"/>
              <w:left w:val="nil"/>
              <w:bottom w:val="nil"/>
              <w:right w:val="nil"/>
            </w:tcBorders>
          </w:tcPr>
          <w:p w:rsidR="00603120" w:rsidRPr="00637A03" w:rsidRDefault="00603120" w:rsidP="00603120">
            <w:pPr>
              <w:keepLines/>
              <w:suppressAutoHyphens/>
              <w:rPr>
                <w:rFonts w:ascii="Times New Roman" w:hAnsi="Times New Roman"/>
                <w:color w:val="000000"/>
                <w:sz w:val="24"/>
                <w:szCs w:val="24"/>
              </w:rPr>
            </w:pPr>
            <w:r w:rsidRPr="00637A03">
              <w:rPr>
                <w:rFonts w:ascii="Times New Roman" w:hAnsi="Times New Roman"/>
                <w:color w:val="000000"/>
                <w:sz w:val="24"/>
                <w:szCs w:val="24"/>
              </w:rPr>
              <w:t>an between-subjects t-test.</w:t>
            </w:r>
          </w:p>
        </w:tc>
      </w:tr>
      <w:tr w:rsidR="00603120" w:rsidRPr="00637A03" w:rsidTr="00BC0105">
        <w:trPr>
          <w:trHeight w:val="76"/>
        </w:trPr>
        <w:tc>
          <w:tcPr>
            <w:tcW w:w="36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d.</w:t>
            </w:r>
          </w:p>
        </w:tc>
        <w:tc>
          <w:tcPr>
            <w:tcW w:w="8100" w:type="dxa"/>
            <w:tcBorders>
              <w:top w:val="nil"/>
              <w:left w:val="nil"/>
              <w:bottom w:val="nil"/>
              <w:right w:val="nil"/>
            </w:tcBorders>
          </w:tcPr>
          <w:p w:rsidR="00603120" w:rsidRPr="00637A03" w:rsidRDefault="00603120" w:rsidP="00BC0105">
            <w:pPr>
              <w:keepLines/>
              <w:suppressAutoHyphens/>
              <w:rPr>
                <w:rFonts w:ascii="Times New Roman" w:hAnsi="Times New Roman"/>
                <w:color w:val="000000"/>
                <w:sz w:val="24"/>
                <w:szCs w:val="24"/>
              </w:rPr>
            </w:pPr>
            <w:r w:rsidRPr="00637A03">
              <w:rPr>
                <w:rFonts w:ascii="Times New Roman" w:hAnsi="Times New Roman"/>
                <w:color w:val="000000"/>
                <w:sz w:val="24"/>
                <w:szCs w:val="24"/>
              </w:rPr>
              <w:t>an independent samples t-test.</w:t>
            </w:r>
          </w:p>
        </w:tc>
      </w:tr>
    </w:tbl>
    <w:p w:rsidR="00603120" w:rsidRPr="00637A03" w:rsidRDefault="00603120" w:rsidP="00A37C09">
      <w:pPr>
        <w:widowControl/>
        <w:autoSpaceDE/>
        <w:autoSpaceDN/>
        <w:adjustRightInd/>
        <w:spacing w:after="160" w:line="259" w:lineRule="auto"/>
        <w:rPr>
          <w:rFonts w:ascii="Times New Roman" w:hAnsi="Times New Roman"/>
          <w:b/>
          <w:color w:val="000000"/>
          <w:sz w:val="24"/>
          <w:szCs w:val="24"/>
        </w:rPr>
      </w:pPr>
    </w:p>
    <w:p w:rsidR="00A37C09" w:rsidRPr="00637A03" w:rsidRDefault="00A37C09" w:rsidP="00A37C09">
      <w:pPr>
        <w:widowControl/>
        <w:autoSpaceDE/>
        <w:autoSpaceDN/>
        <w:adjustRightInd/>
        <w:spacing w:after="160" w:line="259" w:lineRule="auto"/>
        <w:rPr>
          <w:rFonts w:ascii="Times New Roman" w:hAnsi="Times New Roman"/>
          <w:color w:val="000000"/>
          <w:sz w:val="24"/>
          <w:szCs w:val="24"/>
        </w:rPr>
      </w:pPr>
      <w:r w:rsidRPr="00637A03">
        <w:rPr>
          <w:rFonts w:ascii="Times New Roman" w:hAnsi="Times New Roman"/>
          <w:b/>
          <w:color w:val="000000"/>
          <w:sz w:val="24"/>
          <w:szCs w:val="24"/>
        </w:rPr>
        <w:t>Indicate “True” or “False” for each statement. If False, explain why you think so and/or how to make the statement true.</w:t>
      </w:r>
    </w:p>
    <w:p w:rsidR="00E44C32" w:rsidRPr="00637A03" w:rsidRDefault="00E44C32" w:rsidP="001D6C2C">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When running t-tests, the “predictor” is a </w:t>
      </w:r>
      <w:r w:rsidR="00ED391F">
        <w:rPr>
          <w:rFonts w:ascii="Times New Roman" w:hAnsi="Times New Roman"/>
          <w:color w:val="000000"/>
          <w:sz w:val="24"/>
          <w:szCs w:val="24"/>
        </w:rPr>
        <w:t>qualitative/</w:t>
      </w:r>
      <w:r w:rsidRPr="00637A03">
        <w:rPr>
          <w:rFonts w:ascii="Times New Roman" w:hAnsi="Times New Roman"/>
          <w:color w:val="000000"/>
          <w:sz w:val="24"/>
          <w:szCs w:val="24"/>
        </w:rPr>
        <w:t xml:space="preserve">categorical, binary variable, and the “outcome” is a </w:t>
      </w:r>
      <w:r w:rsidR="00ED391F">
        <w:rPr>
          <w:rFonts w:ascii="Times New Roman" w:hAnsi="Times New Roman"/>
          <w:color w:val="000000"/>
          <w:sz w:val="24"/>
          <w:szCs w:val="24"/>
        </w:rPr>
        <w:t>quantitative/</w:t>
      </w:r>
      <w:r w:rsidRPr="00637A03">
        <w:rPr>
          <w:rFonts w:ascii="Times New Roman" w:hAnsi="Times New Roman"/>
          <w:color w:val="000000"/>
          <w:sz w:val="24"/>
          <w:szCs w:val="24"/>
        </w:rPr>
        <w:t>continuous variable.</w:t>
      </w:r>
    </w:p>
    <w:p w:rsidR="001F0E19" w:rsidRPr="00637A03" w:rsidRDefault="00E44C32" w:rsidP="001D6C2C">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 within-subjects design requires an independent samples t-test.</w:t>
      </w:r>
    </w:p>
    <w:p w:rsidR="00BE5B8B" w:rsidRPr="00637A03" w:rsidRDefault="00E44C32"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sz w:val="24"/>
          <w:szCs w:val="24"/>
        </w:rPr>
        <w:t xml:space="preserve">A large </w:t>
      </w:r>
      <w:r w:rsidRPr="00637A03">
        <w:rPr>
          <w:rFonts w:ascii="Times New Roman" w:hAnsi="Times New Roman"/>
          <w:i/>
          <w:sz w:val="24"/>
          <w:szCs w:val="24"/>
        </w:rPr>
        <w:t>t</w:t>
      </w:r>
      <w:r w:rsidRPr="00637A03">
        <w:rPr>
          <w:rFonts w:ascii="Times New Roman" w:hAnsi="Times New Roman"/>
          <w:sz w:val="24"/>
          <w:szCs w:val="24"/>
        </w:rPr>
        <w:t xml:space="preserve"> statistic is more likely to be statistically significant than a small </w:t>
      </w:r>
      <w:r w:rsidRPr="00637A03">
        <w:rPr>
          <w:rFonts w:ascii="Times New Roman" w:hAnsi="Times New Roman"/>
          <w:i/>
          <w:sz w:val="24"/>
          <w:szCs w:val="24"/>
        </w:rPr>
        <w:t xml:space="preserve">t </w:t>
      </w:r>
      <w:r w:rsidRPr="00637A03">
        <w:rPr>
          <w:rFonts w:ascii="Times New Roman" w:hAnsi="Times New Roman"/>
          <w:sz w:val="24"/>
          <w:szCs w:val="24"/>
        </w:rPr>
        <w:t>statistic.</w:t>
      </w:r>
    </w:p>
    <w:p w:rsidR="001F0E19" w:rsidRPr="00637A03" w:rsidRDefault="00E44C32"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 statistically significant p-value will have a value less than .05</w:t>
      </w:r>
    </w:p>
    <w:p w:rsidR="001F0E19" w:rsidRPr="00637A03" w:rsidRDefault="00E44C32" w:rsidP="001F0E19">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A non-significant p-value suggests that your independent variable had no effect on your dependent variable.</w:t>
      </w:r>
    </w:p>
    <w:p w:rsidR="001F0E19" w:rsidRPr="00637A03" w:rsidRDefault="00E44C32"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 xml:space="preserve">If a t-test produced a p-value = .006, it would suggest that </w:t>
      </w:r>
      <w:r w:rsidR="009D4189" w:rsidRPr="00637A03">
        <w:rPr>
          <w:rFonts w:ascii="Times New Roman" w:hAnsi="Times New Roman"/>
          <w:color w:val="000000"/>
          <w:sz w:val="24"/>
          <w:szCs w:val="24"/>
        </w:rPr>
        <w:t xml:space="preserve">the scores on your dependent variable differ significantly between your </w:t>
      </w:r>
      <w:r w:rsidRPr="00637A03">
        <w:rPr>
          <w:rFonts w:ascii="Times New Roman" w:hAnsi="Times New Roman"/>
          <w:color w:val="000000"/>
          <w:sz w:val="24"/>
          <w:szCs w:val="24"/>
        </w:rPr>
        <w:t>independent variable conditions</w:t>
      </w:r>
      <w:r w:rsidR="009D4189" w:rsidRPr="00637A03">
        <w:rPr>
          <w:rFonts w:ascii="Times New Roman" w:hAnsi="Times New Roman"/>
          <w:color w:val="000000"/>
          <w:sz w:val="24"/>
          <w:szCs w:val="24"/>
        </w:rPr>
        <w:t>.</w:t>
      </w:r>
    </w:p>
    <w:p w:rsidR="00EF4704" w:rsidRPr="00637A03" w:rsidRDefault="005E5FB4"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If I compare students’ critical thinking skills at the beginning of freshmen year with those same students’ critical thinking skills at the end of senior year, this would involve a within-subjects design.</w:t>
      </w:r>
    </w:p>
    <w:p w:rsidR="00EF4704" w:rsidRPr="00637A03" w:rsidRDefault="00EF4704"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When you run an independent samples t-test, you need to have two variables in your file: a predictor/IV and an outcome/DV.</w:t>
      </w:r>
    </w:p>
    <w:p w:rsidR="00EF4704" w:rsidRPr="00637A03" w:rsidRDefault="00EF4704" w:rsidP="00EF4704">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When you run a paired samples t-test, you need to have two variables in your file: a predictor/IV and an outcome/DV.</w:t>
      </w:r>
    </w:p>
    <w:p w:rsidR="00603120" w:rsidRPr="00637A03" w:rsidRDefault="00603120" w:rsidP="00EF4704">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637A03">
        <w:rPr>
          <w:rFonts w:ascii="Times New Roman" w:hAnsi="Times New Roman"/>
          <w:color w:val="000000"/>
          <w:sz w:val="24"/>
          <w:szCs w:val="24"/>
        </w:rPr>
        <w:t>When you run a t-test, you are essentially comparing the mean scores on one dependent variable among two groups; sometimes these groups are composed of the same people (within-subjects) whereas other times these groups are composed of different people (between-subjects).</w:t>
      </w:r>
    </w:p>
    <w:p w:rsidR="002C14AD" w:rsidRPr="00637A03" w:rsidRDefault="002C14AD">
      <w:pPr>
        <w:widowControl/>
        <w:autoSpaceDE/>
        <w:autoSpaceDN/>
        <w:adjustRightInd/>
        <w:spacing w:after="160" w:line="259" w:lineRule="auto"/>
        <w:rPr>
          <w:rFonts w:ascii="Times New Roman" w:hAnsi="Times New Roman"/>
          <w:color w:val="000000"/>
          <w:sz w:val="24"/>
          <w:szCs w:val="24"/>
        </w:rPr>
      </w:pPr>
      <w:bookmarkStart w:id="0" w:name="_GoBack"/>
      <w:bookmarkEnd w:id="0"/>
      <w:r w:rsidRPr="00637A03">
        <w:rPr>
          <w:rFonts w:ascii="Times New Roman" w:hAnsi="Times New Roman"/>
          <w:color w:val="000000"/>
          <w:sz w:val="24"/>
          <w:szCs w:val="24"/>
        </w:rPr>
        <w:br w:type="page"/>
      </w:r>
    </w:p>
    <w:p w:rsidR="002C14AD" w:rsidRPr="00637A03" w:rsidRDefault="002C14AD" w:rsidP="002C14AD">
      <w:pPr>
        <w:pStyle w:val="ListParagraph"/>
        <w:keepLines/>
        <w:tabs>
          <w:tab w:val="right" w:pos="-180"/>
          <w:tab w:val="left" w:pos="0"/>
        </w:tabs>
        <w:suppressAutoHyphens/>
        <w:ind w:left="90"/>
        <w:jc w:val="center"/>
        <w:rPr>
          <w:rFonts w:ascii="Times New Roman" w:hAnsi="Times New Roman"/>
          <w:b/>
          <w:color w:val="000000"/>
          <w:sz w:val="24"/>
          <w:szCs w:val="24"/>
        </w:rPr>
      </w:pPr>
      <w:r w:rsidRPr="00637A03">
        <w:rPr>
          <w:rFonts w:ascii="Times New Roman" w:hAnsi="Times New Roman"/>
          <w:b/>
          <w:color w:val="000000"/>
          <w:sz w:val="24"/>
          <w:szCs w:val="24"/>
        </w:rPr>
        <w:lastRenderedPageBreak/>
        <w:t>KEY</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C. True experiments are those in which you randomly assign Ps to conditions of a manipulated independent variable, and then measure a dependent variable, while standardizing procedures across conditions of the independent variable.</w:t>
      </w:r>
    </w:p>
    <w:p w:rsidR="00D75FC3" w:rsidRPr="00637A03" w:rsidRDefault="00131E7C" w:rsidP="00D75FC3">
      <w:pPr>
        <w:pStyle w:val="ListParagraph"/>
        <w:widowControl/>
        <w:numPr>
          <w:ilvl w:val="0"/>
          <w:numId w:val="4"/>
        </w:numPr>
        <w:autoSpaceDE/>
        <w:autoSpaceDN/>
        <w:adjustRightInd/>
        <w:rPr>
          <w:rFonts w:ascii="Times New Roman" w:hAnsi="Times New Roman"/>
        </w:rPr>
      </w:pPr>
      <w:r>
        <w:rPr>
          <w:rFonts w:ascii="Times New Roman" w:hAnsi="Times New Roman"/>
        </w:rPr>
        <w:t>C</w:t>
      </w:r>
      <w:r w:rsidR="00D75FC3" w:rsidRPr="00637A03">
        <w:rPr>
          <w:rFonts w:ascii="Times New Roman" w:hAnsi="Times New Roman"/>
        </w:rPr>
        <w:t xml:space="preserve">. </w:t>
      </w:r>
      <w:r>
        <w:rPr>
          <w:rFonts w:ascii="Times New Roman" w:hAnsi="Times New Roman"/>
        </w:rPr>
        <w:t>If your CI does NOT contain zero, then you reject the null hypothesis. The CI for mean differences is an interval that you are confident surrounds the population value of the mean difference. If this interval does not contain the value of zero, it suggests that the mean difference between the two groups is not zero (the two groups differ).</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B. The researcher is comparing scores on the DV across the two groups (i.e., across note-taking strategy groups)</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D. Sex is a categorical variable in this particular study (you may argue it is not categorical in reality, but the researcher is treating it as such here). This is NOT a true experiment because she did not randomly assign sex. The study contains a between-subjects design, because Ps are in only one group (male or female). Attention span is the DV, not the IV.</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C. Remember that the predictor for a t-test will always be a two-category variable (i.e., a binary variable), in this case, whether or not students meditate. She measures the outcome, mental health.</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B. The study contains a between subjects design, because students are only in one group/class, not both. It is not a true experiment, because random assignment is not used.</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C. Systematic variation is variation in the DV (attitudes) produced by the IV/predictor, which is whether the lab is on the same day or different days from lecture.</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 xml:space="preserve">C. Unsystematic variation is variation in the DV (attitudes) produced by factors </w:t>
      </w:r>
      <w:r w:rsidRPr="00637A03">
        <w:rPr>
          <w:rFonts w:ascii="Times New Roman" w:hAnsi="Times New Roman"/>
          <w:i/>
        </w:rPr>
        <w:t>other than</w:t>
      </w:r>
      <w:r w:rsidRPr="00637A03">
        <w:rPr>
          <w:rFonts w:ascii="Times New Roman" w:hAnsi="Times New Roman"/>
        </w:rPr>
        <w:t xml:space="preserve"> the IV/predictor; the types of students who happen to choose a fall vs. spring statistics course could possibly differ and thus could possibly influence the attitudes displayed during lab.</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 xml:space="preserve">C. This is the only item stating the alternative hypothesis. The alt </w:t>
      </w:r>
      <w:proofErr w:type="spellStart"/>
      <w:r w:rsidRPr="00637A03">
        <w:rPr>
          <w:rFonts w:ascii="Times New Roman" w:hAnsi="Times New Roman"/>
        </w:rPr>
        <w:t>hyp</w:t>
      </w:r>
      <w:proofErr w:type="spellEnd"/>
      <w:r w:rsidRPr="00637A03">
        <w:rPr>
          <w:rFonts w:ascii="Times New Roman" w:hAnsi="Times New Roman"/>
        </w:rPr>
        <w:t xml:space="preserve"> will always propose that the IV will influence the DV, such that the two groups of the IV will show differences on the DV.</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B. This is just a definitional question, explained in the slides where we discussed the conceptual meaning of t-tests.</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B. Large p-values (&gt;.05) imply non-significance. If there is non-significance, it means the null hypothesis IS credible (should be trusted). And remember, the null states that there are no differences between the two groups. So as the p-value gets larger, the less likely it is that the two groups of the IV differ in terms of their scores on the DV (the more likely it is that the means on the DV are identical across the two IV conditions).</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 xml:space="preserve">D. Options B and C and are not the way we refer to the t-tests themselves; they’re the way we refer to the designs. Since students are broken up into students who regularly meditate versus those who do not regularly meditate, it means we have two separate groups of students, and thus a between-subjects </w:t>
      </w:r>
      <w:r w:rsidRPr="00637A03">
        <w:rPr>
          <w:rFonts w:ascii="Times New Roman" w:hAnsi="Times New Roman"/>
          <w:i/>
        </w:rPr>
        <w:t>design</w:t>
      </w:r>
      <w:r w:rsidRPr="00637A03">
        <w:rPr>
          <w:rFonts w:ascii="Times New Roman" w:hAnsi="Times New Roman"/>
        </w:rPr>
        <w:t>, for which we’d use an independent samples t-test.</w:t>
      </w:r>
    </w:p>
    <w:p w:rsidR="00D75FC3" w:rsidRPr="00637A03" w:rsidRDefault="00D75FC3" w:rsidP="00D75FC3">
      <w:pPr>
        <w:contextualSpacing/>
        <w:rPr>
          <w:rFonts w:ascii="Times New Roman" w:hAnsi="Times New Roman"/>
        </w:rPr>
      </w:pP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F. it requires a paired samples t-test.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F. You do need two variables, but they are not a predictor variable and an outcome variable. You have a variable that captures the outcome/DV score for one condition, and a variable that captures the outcome/DV score for the other condition. (see the slide where we discussed how to set up your data in SPSS for a paired samples t-test).</w:t>
      </w:r>
    </w:p>
    <w:p w:rsidR="00D75FC3" w:rsidRPr="00637A03" w:rsidRDefault="00D75FC3" w:rsidP="00D75FC3">
      <w:pPr>
        <w:pStyle w:val="ListParagraph"/>
        <w:widowControl/>
        <w:numPr>
          <w:ilvl w:val="0"/>
          <w:numId w:val="4"/>
        </w:numPr>
        <w:autoSpaceDE/>
        <w:autoSpaceDN/>
        <w:adjustRightInd/>
        <w:rPr>
          <w:rFonts w:ascii="Times New Roman" w:hAnsi="Times New Roman"/>
        </w:rPr>
      </w:pPr>
      <w:r w:rsidRPr="00637A03">
        <w:rPr>
          <w:rFonts w:ascii="Times New Roman" w:hAnsi="Times New Roman"/>
        </w:rPr>
        <w:t>T</w:t>
      </w:r>
    </w:p>
    <w:p w:rsidR="00222C71" w:rsidRPr="00090D89" w:rsidRDefault="00222C71" w:rsidP="00D75FC3">
      <w:pPr>
        <w:contextualSpacing/>
        <w:rPr>
          <w:rFonts w:ascii="Times New Roman" w:hAnsi="Times New Roman"/>
          <w:sz w:val="24"/>
          <w:szCs w:val="24"/>
        </w:rPr>
      </w:pPr>
    </w:p>
    <w:sectPr w:rsidR="00222C71" w:rsidRPr="00090D8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26F" w:rsidRDefault="00F2726F" w:rsidP="00BE5B8B">
      <w:r>
        <w:separator/>
      </w:r>
    </w:p>
  </w:endnote>
  <w:endnote w:type="continuationSeparator" w:id="0">
    <w:p w:rsidR="00F2726F" w:rsidRDefault="00F2726F" w:rsidP="00BE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10cpi">
    <w:altName w:val="Cambria"/>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26F" w:rsidRDefault="00F2726F" w:rsidP="00BE5B8B">
      <w:r>
        <w:separator/>
      </w:r>
    </w:p>
  </w:footnote>
  <w:footnote w:type="continuationSeparator" w:id="0">
    <w:p w:rsidR="00F2726F" w:rsidRDefault="00F2726F" w:rsidP="00BE5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B8B" w:rsidRDefault="00BE5B8B">
    <w:pPr>
      <w:pStyle w:val="Header"/>
    </w:pPr>
    <w:r>
      <w:t>PY204</w:t>
    </w:r>
    <w:r>
      <w:ptab w:relativeTo="margin" w:alignment="center" w:leader="none"/>
    </w:r>
    <w:proofErr w:type="spellStart"/>
    <w:r w:rsidR="0029252F">
      <w:t>Ch</w:t>
    </w:r>
    <w:proofErr w:type="spellEnd"/>
    <w:r w:rsidR="0029252F">
      <w:t xml:space="preserve"> </w:t>
    </w:r>
    <w:r w:rsidR="00F62C21">
      <w:t>10</w:t>
    </w:r>
    <w:r>
      <w:ptab w:relativeTo="margin" w:alignment="right" w:leader="none"/>
    </w:r>
    <w:r w:rsidR="00F62C21">
      <w:t>t-tests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14B4"/>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2CAB5826"/>
    <w:multiLevelType w:val="hybridMultilevel"/>
    <w:tmpl w:val="0804EA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072322C"/>
    <w:multiLevelType w:val="hybridMultilevel"/>
    <w:tmpl w:val="3A8EE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65400F"/>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8B"/>
    <w:rsid w:val="0003619C"/>
    <w:rsid w:val="000608EE"/>
    <w:rsid w:val="000812AE"/>
    <w:rsid w:val="00090D89"/>
    <w:rsid w:val="00112C97"/>
    <w:rsid w:val="00131E7C"/>
    <w:rsid w:val="00147698"/>
    <w:rsid w:val="001F0E19"/>
    <w:rsid w:val="00222C71"/>
    <w:rsid w:val="0029252F"/>
    <w:rsid w:val="002C14AD"/>
    <w:rsid w:val="004368EC"/>
    <w:rsid w:val="004A3CC1"/>
    <w:rsid w:val="005E5FB4"/>
    <w:rsid w:val="00603120"/>
    <w:rsid w:val="00637A03"/>
    <w:rsid w:val="00704AAA"/>
    <w:rsid w:val="007C3873"/>
    <w:rsid w:val="007C7065"/>
    <w:rsid w:val="009D4189"/>
    <w:rsid w:val="009F42FE"/>
    <w:rsid w:val="00A37C09"/>
    <w:rsid w:val="00A9407B"/>
    <w:rsid w:val="00BA2D4C"/>
    <w:rsid w:val="00BE5B8B"/>
    <w:rsid w:val="00C531B1"/>
    <w:rsid w:val="00D75FC3"/>
    <w:rsid w:val="00E24EB6"/>
    <w:rsid w:val="00E44C32"/>
    <w:rsid w:val="00ED391F"/>
    <w:rsid w:val="00EE130D"/>
    <w:rsid w:val="00EF4704"/>
    <w:rsid w:val="00F2726F"/>
    <w:rsid w:val="00F53CDD"/>
    <w:rsid w:val="00F615E9"/>
    <w:rsid w:val="00F62C21"/>
    <w:rsid w:val="00F63295"/>
    <w:rsid w:val="00F66175"/>
    <w:rsid w:val="00F97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7D979"/>
  <w15:chartTrackingRefBased/>
  <w15:docId w15:val="{6F6AA10A-9404-4EC1-B6C1-41FC0982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B8B"/>
    <w:pPr>
      <w:widowControl w:val="0"/>
      <w:autoSpaceDE w:val="0"/>
      <w:autoSpaceDN w:val="0"/>
      <w:adjustRightInd w:val="0"/>
      <w:spacing w:after="0" w:line="240" w:lineRule="auto"/>
    </w:pPr>
    <w:rPr>
      <w:rFonts w:ascii="Courier 10cpi" w:eastAsia="Times New Roman" w:hAnsi="Courier 10cp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B8B"/>
    <w:pPr>
      <w:tabs>
        <w:tab w:val="center" w:pos="4680"/>
        <w:tab w:val="right" w:pos="9360"/>
      </w:tabs>
    </w:pPr>
  </w:style>
  <w:style w:type="character" w:customStyle="1" w:styleId="HeaderChar">
    <w:name w:val="Header Char"/>
    <w:basedOn w:val="DefaultParagraphFont"/>
    <w:link w:val="Header"/>
    <w:uiPriority w:val="99"/>
    <w:rsid w:val="00BE5B8B"/>
  </w:style>
  <w:style w:type="paragraph" w:styleId="Footer">
    <w:name w:val="footer"/>
    <w:basedOn w:val="Normal"/>
    <w:link w:val="FooterChar"/>
    <w:uiPriority w:val="99"/>
    <w:unhideWhenUsed/>
    <w:rsid w:val="00BE5B8B"/>
    <w:pPr>
      <w:tabs>
        <w:tab w:val="center" w:pos="4680"/>
        <w:tab w:val="right" w:pos="9360"/>
      </w:tabs>
    </w:pPr>
  </w:style>
  <w:style w:type="character" w:customStyle="1" w:styleId="FooterChar">
    <w:name w:val="Footer Char"/>
    <w:basedOn w:val="DefaultParagraphFont"/>
    <w:link w:val="Footer"/>
    <w:uiPriority w:val="99"/>
    <w:rsid w:val="00BE5B8B"/>
  </w:style>
  <w:style w:type="paragraph" w:styleId="ListParagraph">
    <w:name w:val="List Paragraph"/>
    <w:basedOn w:val="Normal"/>
    <w:uiPriority w:val="34"/>
    <w:qFormat/>
    <w:rsid w:val="00BE5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4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1647</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16</cp:revision>
  <dcterms:created xsi:type="dcterms:W3CDTF">2018-10-24T18:29:00Z</dcterms:created>
  <dcterms:modified xsi:type="dcterms:W3CDTF">2020-08-18T13:50:00Z</dcterms:modified>
</cp:coreProperties>
</file>