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D933F5" w14:textId="77777777" w:rsidR="00531072" w:rsidRDefault="00E11606" w:rsidP="00E11606">
      <w:pPr>
        <w:spacing w:after="0" w:afterAutospacing="0"/>
        <w:jc w:val="center"/>
        <w:rPr>
          <w:rFonts w:ascii="Times New Roman" w:hAnsi="Times New Roman" w:cs="Times New Roman"/>
        </w:rPr>
      </w:pPr>
      <w:bookmarkStart w:id="0" w:name="_GoBack"/>
      <w:bookmarkEnd w:id="0"/>
      <w:r w:rsidRPr="00E11606">
        <w:rPr>
          <w:rFonts w:ascii="Times New Roman" w:hAnsi="Times New Roman" w:cs="Times New Roman"/>
        </w:rPr>
        <w:t>Chapter</w:t>
      </w:r>
      <w:r w:rsidR="00392B61">
        <w:rPr>
          <w:rFonts w:ascii="Times New Roman" w:hAnsi="Times New Roman" w:cs="Times New Roman"/>
        </w:rPr>
        <w:t>s</w:t>
      </w:r>
      <w:r w:rsidRPr="00E11606">
        <w:rPr>
          <w:rFonts w:ascii="Times New Roman" w:hAnsi="Times New Roman" w:cs="Times New Roman"/>
        </w:rPr>
        <w:t xml:space="preserve"> 6</w:t>
      </w:r>
      <w:r w:rsidR="0026021C">
        <w:rPr>
          <w:rFonts w:ascii="Times New Roman" w:hAnsi="Times New Roman" w:cs="Times New Roman"/>
        </w:rPr>
        <w:t xml:space="preserve"> </w:t>
      </w:r>
      <w:r w:rsidRPr="00E11606">
        <w:rPr>
          <w:rFonts w:ascii="Times New Roman" w:hAnsi="Times New Roman" w:cs="Times New Roman"/>
        </w:rPr>
        <w:t>Notes</w:t>
      </w:r>
    </w:p>
    <w:p w14:paraId="5AAB1D89" w14:textId="77777777" w:rsidR="009A3A4F" w:rsidRDefault="009A3A4F" w:rsidP="00E11606">
      <w:pPr>
        <w:spacing w:after="0" w:afterAutospacing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Individual Deductions</w:t>
      </w:r>
    </w:p>
    <w:p w14:paraId="7199014F" w14:textId="77777777" w:rsidR="009A3A4F" w:rsidRDefault="009A3A4F" w:rsidP="00E11606">
      <w:pPr>
        <w:spacing w:after="0" w:afterAutospacing="0"/>
        <w:jc w:val="center"/>
        <w:rPr>
          <w:rFonts w:ascii="Times New Roman" w:hAnsi="Times New Roman" w:cs="Times New Roman"/>
        </w:rPr>
      </w:pPr>
    </w:p>
    <w:p w14:paraId="15D42D29" w14:textId="77777777" w:rsidR="00CF5D62" w:rsidRPr="00C01BE8" w:rsidRDefault="00CF5D62" w:rsidP="0086399A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07D5424F" w14:textId="77777777" w:rsidR="002E2A4B" w:rsidRPr="00B64B5F" w:rsidRDefault="00F36257" w:rsidP="0086399A">
      <w:pPr>
        <w:spacing w:after="0" w:afterAutospacing="0"/>
        <w:rPr>
          <w:rFonts w:ascii="Times New Roman" w:hAnsi="Times New Roman" w:cs="Times New Roman"/>
          <w:b/>
        </w:rPr>
      </w:pPr>
      <w:r w:rsidRPr="00B64B5F">
        <w:rPr>
          <w:rFonts w:ascii="Times New Roman" w:hAnsi="Times New Roman" w:cs="Times New Roman"/>
          <w:b/>
        </w:rPr>
        <w:t>FOR AGI Deductions</w:t>
      </w:r>
    </w:p>
    <w:p w14:paraId="1B5D7DF5" w14:textId="77777777" w:rsidR="00F36257" w:rsidRDefault="00F36257" w:rsidP="00F36257">
      <w:pPr>
        <w:pStyle w:val="ListParagraph"/>
        <w:numPr>
          <w:ilvl w:val="0"/>
          <w:numId w:val="1"/>
        </w:num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Deductions </w:t>
      </w:r>
      <w:r w:rsidR="00C64F44">
        <w:rPr>
          <w:rFonts w:ascii="Times New Roman" w:hAnsi="Times New Roman" w:cs="Times New Roman"/>
        </w:rPr>
        <w:t xml:space="preserve">directly </w:t>
      </w:r>
      <w:r>
        <w:rPr>
          <w:rFonts w:ascii="Times New Roman" w:hAnsi="Times New Roman" w:cs="Times New Roman"/>
        </w:rPr>
        <w:t>related to trade or business activities</w:t>
      </w:r>
    </w:p>
    <w:p w14:paraId="6CB5EEC0" w14:textId="77777777" w:rsidR="00F36257" w:rsidRDefault="00F36257" w:rsidP="00F36257">
      <w:pPr>
        <w:pStyle w:val="ListParagraph"/>
        <w:numPr>
          <w:ilvl w:val="0"/>
          <w:numId w:val="1"/>
        </w:num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Deductions </w:t>
      </w:r>
      <w:r w:rsidR="00C64F44">
        <w:rPr>
          <w:rFonts w:ascii="Times New Roman" w:hAnsi="Times New Roman" w:cs="Times New Roman"/>
        </w:rPr>
        <w:t xml:space="preserve">directly </w:t>
      </w:r>
      <w:r>
        <w:rPr>
          <w:rFonts w:ascii="Times New Roman" w:hAnsi="Times New Roman" w:cs="Times New Roman"/>
        </w:rPr>
        <w:t>related to investment activities</w:t>
      </w:r>
    </w:p>
    <w:p w14:paraId="1A953849" w14:textId="77777777" w:rsidR="00F36257" w:rsidRDefault="00F36257" w:rsidP="00F36257">
      <w:pPr>
        <w:pStyle w:val="ListParagraph"/>
        <w:numPr>
          <w:ilvl w:val="0"/>
          <w:numId w:val="1"/>
        </w:num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Deductions </w:t>
      </w:r>
      <w:r w:rsidR="00C64F44">
        <w:rPr>
          <w:rFonts w:ascii="Times New Roman" w:hAnsi="Times New Roman" w:cs="Times New Roman"/>
        </w:rPr>
        <w:t xml:space="preserve">indirectly </w:t>
      </w:r>
      <w:r>
        <w:rPr>
          <w:rFonts w:ascii="Times New Roman" w:hAnsi="Times New Roman" w:cs="Times New Roman"/>
        </w:rPr>
        <w:t>related to trade or business activities</w:t>
      </w:r>
    </w:p>
    <w:p w14:paraId="699CF7CC" w14:textId="77777777" w:rsidR="00F36257" w:rsidRDefault="00F36257" w:rsidP="00F36257">
      <w:pPr>
        <w:pStyle w:val="ListParagraph"/>
        <w:numPr>
          <w:ilvl w:val="0"/>
          <w:numId w:val="1"/>
        </w:num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Deductions that subsidize specific activities</w:t>
      </w:r>
    </w:p>
    <w:p w14:paraId="45DB3E8D" w14:textId="77777777" w:rsidR="000F4F8E" w:rsidRDefault="000F4F8E" w:rsidP="000F4F8E">
      <w:pPr>
        <w:spacing w:after="0" w:afterAutospacing="0"/>
        <w:rPr>
          <w:rFonts w:ascii="Times New Roman" w:hAnsi="Times New Roman" w:cs="Times New Roman"/>
        </w:rPr>
      </w:pPr>
    </w:p>
    <w:p w14:paraId="06FB8137" w14:textId="77777777" w:rsidR="000F4F8E" w:rsidRPr="009A5AB6" w:rsidRDefault="000F4F8E" w:rsidP="000F4F8E">
      <w:pPr>
        <w:spacing w:after="0" w:afterAutospacing="0"/>
        <w:rPr>
          <w:rFonts w:ascii="Times New Roman" w:hAnsi="Times New Roman" w:cs="Times New Roman"/>
          <w:b/>
          <w:i/>
        </w:rPr>
      </w:pPr>
      <w:r w:rsidRPr="009A5AB6">
        <w:rPr>
          <w:rFonts w:ascii="Times New Roman" w:hAnsi="Times New Roman" w:cs="Times New Roman"/>
          <w:b/>
          <w:i/>
        </w:rPr>
        <w:t xml:space="preserve">Deductions </w:t>
      </w:r>
      <w:r w:rsidR="00C64F44" w:rsidRPr="009A5AB6">
        <w:rPr>
          <w:rFonts w:ascii="Times New Roman" w:hAnsi="Times New Roman" w:cs="Times New Roman"/>
          <w:b/>
          <w:i/>
        </w:rPr>
        <w:t xml:space="preserve">directly </w:t>
      </w:r>
      <w:r w:rsidRPr="009A5AB6">
        <w:rPr>
          <w:rFonts w:ascii="Times New Roman" w:hAnsi="Times New Roman" w:cs="Times New Roman"/>
          <w:b/>
          <w:i/>
        </w:rPr>
        <w:t>related to trade or business activities</w:t>
      </w:r>
    </w:p>
    <w:p w14:paraId="7998D439" w14:textId="77777777" w:rsidR="002560F0" w:rsidRDefault="002560F0" w:rsidP="000F4F8E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77128637" w14:textId="77777777" w:rsidR="00203624" w:rsidRPr="00203624" w:rsidRDefault="001E2A76" w:rsidP="000F4F8E">
      <w:pPr>
        <w:spacing w:after="0" w:afterAutospacing="0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 xml:space="preserve">  </w:t>
      </w:r>
    </w:p>
    <w:p w14:paraId="1CB3E165" w14:textId="77777777" w:rsidR="00CC1390" w:rsidRPr="000465F1" w:rsidRDefault="006479A3" w:rsidP="003327AC">
      <w:pPr>
        <w:pStyle w:val="ListParagraph"/>
        <w:numPr>
          <w:ilvl w:val="0"/>
          <w:numId w:val="2"/>
        </w:numPr>
        <w:spacing w:after="0" w:afterAutospacing="0"/>
        <w:rPr>
          <w:rFonts w:ascii="Times New Roman" w:hAnsi="Times New Roman" w:cs="Times New Roman"/>
        </w:rPr>
      </w:pPr>
      <w:r w:rsidRPr="000465F1">
        <w:rPr>
          <w:rFonts w:ascii="Times New Roman" w:hAnsi="Times New Roman" w:cs="Times New Roman"/>
        </w:rPr>
        <w:t>Trade or busines</w:t>
      </w:r>
      <w:r w:rsidR="00C64F44" w:rsidRPr="000465F1">
        <w:rPr>
          <w:rFonts w:ascii="Times New Roman" w:hAnsi="Times New Roman" w:cs="Times New Roman"/>
        </w:rPr>
        <w:t>s expenses (discuss in Chapter 9</w:t>
      </w:r>
      <w:r w:rsidRPr="000465F1">
        <w:rPr>
          <w:rFonts w:ascii="Times New Roman" w:hAnsi="Times New Roman" w:cs="Times New Roman"/>
        </w:rPr>
        <w:t>)</w:t>
      </w:r>
    </w:p>
    <w:p w14:paraId="3BDAAB72" w14:textId="77777777" w:rsidR="002560F0" w:rsidRDefault="002560F0" w:rsidP="00CC1390">
      <w:pPr>
        <w:pStyle w:val="ListParagraph"/>
        <w:spacing w:after="0" w:afterAutospacing="0"/>
        <w:rPr>
          <w:rFonts w:ascii="Times New Roman" w:hAnsi="Times New Roman" w:cs="Times New Roman"/>
          <w:color w:val="FF0000"/>
        </w:rPr>
      </w:pPr>
    </w:p>
    <w:p w14:paraId="4EF00064" w14:textId="77777777" w:rsidR="002560F0" w:rsidRDefault="002560F0" w:rsidP="00CC1390">
      <w:pPr>
        <w:pStyle w:val="ListParagraph"/>
        <w:spacing w:after="0" w:afterAutospacing="0"/>
        <w:rPr>
          <w:rFonts w:ascii="Times New Roman" w:hAnsi="Times New Roman" w:cs="Times New Roman"/>
          <w:color w:val="FF0000"/>
        </w:rPr>
      </w:pPr>
    </w:p>
    <w:p w14:paraId="684BDD35" w14:textId="77777777" w:rsidR="002560F0" w:rsidRDefault="002560F0" w:rsidP="00CC1390">
      <w:pPr>
        <w:pStyle w:val="ListParagraph"/>
        <w:spacing w:after="0" w:afterAutospacing="0"/>
        <w:rPr>
          <w:rFonts w:ascii="Times New Roman" w:hAnsi="Times New Roman" w:cs="Times New Roman"/>
          <w:color w:val="FF0000"/>
        </w:rPr>
      </w:pPr>
    </w:p>
    <w:p w14:paraId="41723523" w14:textId="77777777" w:rsidR="001503C4" w:rsidRDefault="00010978" w:rsidP="00CC1390">
      <w:pPr>
        <w:pStyle w:val="ListParagraph"/>
        <w:spacing w:after="0" w:afterAutospacing="0"/>
        <w:rPr>
          <w:rFonts w:ascii="Times New Roman" w:hAnsi="Times New Roman" w:cs="Times New Roman"/>
          <w:color w:val="FF0000"/>
        </w:rPr>
      </w:pPr>
      <w:r w:rsidRPr="000A6AFC">
        <w:rPr>
          <w:rFonts w:ascii="Times New Roman" w:hAnsi="Times New Roman" w:cs="Times New Roman"/>
          <w:color w:val="FF0000"/>
        </w:rPr>
        <w:t xml:space="preserve">  </w:t>
      </w:r>
    </w:p>
    <w:p w14:paraId="556D555B" w14:textId="77777777" w:rsidR="001503C4" w:rsidRPr="000A6AFC" w:rsidRDefault="001503C4" w:rsidP="00CC1390">
      <w:pPr>
        <w:pStyle w:val="ListParagraph"/>
        <w:spacing w:after="0" w:afterAutospacing="0"/>
        <w:rPr>
          <w:rFonts w:ascii="Times New Roman" w:hAnsi="Times New Roman" w:cs="Times New Roman"/>
          <w:color w:val="FF0000"/>
        </w:rPr>
      </w:pPr>
    </w:p>
    <w:p w14:paraId="5E707580" w14:textId="77777777" w:rsidR="003E6B39" w:rsidRDefault="003E6B39" w:rsidP="003E6B39">
      <w:pPr>
        <w:pStyle w:val="ListParagraph"/>
        <w:numPr>
          <w:ilvl w:val="0"/>
          <w:numId w:val="2"/>
        </w:num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Expenses and losses from flow-through entities</w:t>
      </w:r>
    </w:p>
    <w:p w14:paraId="1B58897E" w14:textId="77777777" w:rsidR="003E6B39" w:rsidRDefault="003E6B39" w:rsidP="003E6B39">
      <w:pPr>
        <w:pStyle w:val="ListParagraph"/>
        <w:numPr>
          <w:ilvl w:val="0"/>
          <w:numId w:val="3"/>
        </w:num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Generally deductible</w:t>
      </w:r>
    </w:p>
    <w:p w14:paraId="2E9F6005" w14:textId="77777777" w:rsidR="003E6B39" w:rsidRDefault="003E6B39" w:rsidP="003E6B39">
      <w:pPr>
        <w:pStyle w:val="ListParagraph"/>
        <w:numPr>
          <w:ilvl w:val="0"/>
          <w:numId w:val="3"/>
        </w:num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Treat as though taxpayer incurred expenses/losses in course of business</w:t>
      </w:r>
    </w:p>
    <w:p w14:paraId="333370F7" w14:textId="77777777" w:rsidR="003E6B39" w:rsidRDefault="003E6B39" w:rsidP="003E6B39">
      <w:pPr>
        <w:pStyle w:val="ListParagraph"/>
        <w:numPr>
          <w:ilvl w:val="0"/>
          <w:numId w:val="3"/>
        </w:num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Deduction corresponds to percentage ownership in the flow-through entity</w:t>
      </w:r>
    </w:p>
    <w:p w14:paraId="578182B4" w14:textId="77777777" w:rsidR="00220945" w:rsidRDefault="00220945" w:rsidP="00220945">
      <w:pPr>
        <w:pStyle w:val="ListParagraph"/>
        <w:spacing w:after="0" w:afterAutospacing="0"/>
        <w:ind w:left="1440"/>
        <w:rPr>
          <w:rFonts w:ascii="Times New Roman" w:hAnsi="Times New Roman" w:cs="Times New Roman"/>
        </w:rPr>
      </w:pPr>
    </w:p>
    <w:p w14:paraId="1E801E77" w14:textId="77777777" w:rsidR="003E6B39" w:rsidRPr="000465F1" w:rsidRDefault="003E6B39" w:rsidP="003E6B39">
      <w:pPr>
        <w:pStyle w:val="ListParagraph"/>
        <w:numPr>
          <w:ilvl w:val="0"/>
          <w:numId w:val="2"/>
        </w:numPr>
        <w:spacing w:after="0" w:afterAutospacing="0"/>
        <w:rPr>
          <w:rFonts w:ascii="Times New Roman" w:hAnsi="Times New Roman" w:cs="Times New Roman"/>
        </w:rPr>
      </w:pPr>
      <w:r w:rsidRPr="000465F1">
        <w:rPr>
          <w:rFonts w:ascii="Times New Roman" w:hAnsi="Times New Roman" w:cs="Times New Roman"/>
        </w:rPr>
        <w:t>Losses from the sale of business assets</w:t>
      </w:r>
      <w:r w:rsidR="000B5042" w:rsidRPr="000465F1">
        <w:rPr>
          <w:rFonts w:ascii="Times New Roman" w:hAnsi="Times New Roman" w:cs="Times New Roman"/>
        </w:rPr>
        <w:t xml:space="preserve"> (d</w:t>
      </w:r>
      <w:r w:rsidR="00676506" w:rsidRPr="000465F1">
        <w:rPr>
          <w:rFonts w:ascii="Times New Roman" w:hAnsi="Times New Roman" w:cs="Times New Roman"/>
        </w:rPr>
        <w:t>iscuss in Chapter</w:t>
      </w:r>
      <w:r w:rsidR="00F43CEF" w:rsidRPr="000465F1">
        <w:rPr>
          <w:rFonts w:ascii="Times New Roman" w:hAnsi="Times New Roman" w:cs="Times New Roman"/>
        </w:rPr>
        <w:t xml:space="preserve"> 11</w:t>
      </w:r>
      <w:r w:rsidR="00676506" w:rsidRPr="000465F1">
        <w:rPr>
          <w:rFonts w:ascii="Times New Roman" w:hAnsi="Times New Roman" w:cs="Times New Roman"/>
        </w:rPr>
        <w:t>)</w:t>
      </w:r>
    </w:p>
    <w:p w14:paraId="341D845D" w14:textId="77777777" w:rsidR="003E6B39" w:rsidRDefault="003E6B39" w:rsidP="003E6B39">
      <w:pPr>
        <w:pStyle w:val="ListParagraph"/>
        <w:numPr>
          <w:ilvl w:val="0"/>
          <w:numId w:val="4"/>
        </w:num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Deductible </w:t>
      </w:r>
      <w:r w:rsidR="000B5042">
        <w:rPr>
          <w:rFonts w:ascii="Times New Roman" w:hAnsi="Times New Roman" w:cs="Times New Roman"/>
        </w:rPr>
        <w:t>for AGI</w:t>
      </w:r>
    </w:p>
    <w:p w14:paraId="6B6BA20C" w14:textId="77777777" w:rsidR="00567D7E" w:rsidRDefault="00567D7E" w:rsidP="00ED6583">
      <w:pPr>
        <w:spacing w:after="0" w:afterAutospacing="0"/>
        <w:rPr>
          <w:rFonts w:ascii="Times New Roman" w:hAnsi="Times New Roman" w:cs="Times New Roman"/>
        </w:rPr>
      </w:pPr>
    </w:p>
    <w:p w14:paraId="1B34A464" w14:textId="77777777" w:rsidR="007F7B3B" w:rsidRDefault="007F7B3B" w:rsidP="00ED6583">
      <w:pPr>
        <w:spacing w:after="0" w:afterAutospacing="0"/>
        <w:rPr>
          <w:rFonts w:ascii="Times New Roman" w:hAnsi="Times New Roman" w:cs="Times New Roman"/>
        </w:rPr>
      </w:pPr>
    </w:p>
    <w:p w14:paraId="4D9357E2" w14:textId="77777777" w:rsidR="00ED6583" w:rsidRDefault="00ED6583" w:rsidP="00ED6583">
      <w:pPr>
        <w:spacing w:after="0" w:afterAutospacing="0"/>
        <w:rPr>
          <w:rFonts w:ascii="Times New Roman" w:hAnsi="Times New Roman" w:cs="Times New Roman"/>
          <w:b/>
          <w:i/>
        </w:rPr>
      </w:pPr>
      <w:r w:rsidRPr="00412CFF">
        <w:rPr>
          <w:rFonts w:ascii="Times New Roman" w:hAnsi="Times New Roman" w:cs="Times New Roman"/>
          <w:b/>
          <w:i/>
        </w:rPr>
        <w:t xml:space="preserve">Deductions </w:t>
      </w:r>
      <w:r w:rsidR="00C64F44" w:rsidRPr="00412CFF">
        <w:rPr>
          <w:rFonts w:ascii="Times New Roman" w:hAnsi="Times New Roman" w:cs="Times New Roman"/>
          <w:b/>
          <w:i/>
        </w:rPr>
        <w:t xml:space="preserve">directly </w:t>
      </w:r>
      <w:r w:rsidRPr="00412CFF">
        <w:rPr>
          <w:rFonts w:ascii="Times New Roman" w:hAnsi="Times New Roman" w:cs="Times New Roman"/>
          <w:b/>
          <w:i/>
        </w:rPr>
        <w:t>related to investment activities</w:t>
      </w:r>
    </w:p>
    <w:p w14:paraId="289F64DA" w14:textId="77777777" w:rsidR="002560F0" w:rsidRDefault="002560F0" w:rsidP="00CC21CD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05ECBA51" w14:textId="77777777" w:rsidR="002560F0" w:rsidRDefault="002560F0" w:rsidP="00CC21CD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65B474F7" w14:textId="77777777" w:rsidR="002560F0" w:rsidRDefault="002560F0" w:rsidP="00CC21CD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56F802C4" w14:textId="77777777" w:rsidR="00ED6583" w:rsidRDefault="00352256" w:rsidP="00ED6583">
      <w:pPr>
        <w:pStyle w:val="ListParagraph"/>
        <w:numPr>
          <w:ilvl w:val="0"/>
          <w:numId w:val="5"/>
        </w:num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Rent and royalty expenses</w:t>
      </w:r>
    </w:p>
    <w:p w14:paraId="038F0DA5" w14:textId="77777777" w:rsidR="000A7F67" w:rsidRDefault="000A7F67" w:rsidP="000A7F67">
      <w:pPr>
        <w:pStyle w:val="ListParagraph"/>
        <w:numPr>
          <w:ilvl w:val="0"/>
          <w:numId w:val="6"/>
        </w:num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Deductible </w:t>
      </w:r>
    </w:p>
    <w:p w14:paraId="220B30C2" w14:textId="77777777" w:rsidR="000A7F67" w:rsidRDefault="000A7F67" w:rsidP="000A7F67">
      <w:pPr>
        <w:pStyle w:val="ListParagraph"/>
        <w:numPr>
          <w:ilvl w:val="0"/>
          <w:numId w:val="6"/>
        </w:num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Examples: advertising, maintenance, property taxes, insurance, etc. </w:t>
      </w:r>
    </w:p>
    <w:p w14:paraId="225A56B3" w14:textId="77777777" w:rsidR="00ED161D" w:rsidRDefault="00ED161D" w:rsidP="00ED6583">
      <w:pPr>
        <w:pStyle w:val="ListParagraph"/>
        <w:numPr>
          <w:ilvl w:val="0"/>
          <w:numId w:val="5"/>
        </w:num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Losses from sale of capital assets (e.g., stocks)</w:t>
      </w:r>
    </w:p>
    <w:p w14:paraId="7EBCCACB" w14:textId="77777777" w:rsidR="007B2A64" w:rsidRDefault="007B2A64" w:rsidP="007B2A64">
      <w:pPr>
        <w:pStyle w:val="ListParagraph"/>
        <w:numPr>
          <w:ilvl w:val="0"/>
          <w:numId w:val="7"/>
        </w:num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Deductible</w:t>
      </w:r>
    </w:p>
    <w:p w14:paraId="2BBCCFAC" w14:textId="77777777" w:rsidR="007B2A64" w:rsidRDefault="007B2A64" w:rsidP="007B2A64">
      <w:pPr>
        <w:pStyle w:val="ListParagraph"/>
        <w:numPr>
          <w:ilvl w:val="0"/>
          <w:numId w:val="7"/>
        </w:num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Capital gains netting process (discuss in a later chapter)</w:t>
      </w:r>
    </w:p>
    <w:p w14:paraId="0577D221" w14:textId="77777777" w:rsidR="00567D7E" w:rsidRDefault="007B2A64" w:rsidP="00567D7E">
      <w:pPr>
        <w:pStyle w:val="ListParagraph"/>
        <w:numPr>
          <w:ilvl w:val="0"/>
          <w:numId w:val="7"/>
        </w:num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Deduction on net capital losses (capital gains less capital losses) is limited to $3,000</w:t>
      </w:r>
    </w:p>
    <w:p w14:paraId="60C4EAE4" w14:textId="77777777" w:rsidR="000C3A6E" w:rsidRDefault="000C3A6E" w:rsidP="00567D7E">
      <w:pPr>
        <w:pStyle w:val="ListParagraph"/>
        <w:spacing w:after="0" w:afterAutospacing="0"/>
        <w:ind w:left="0"/>
        <w:rPr>
          <w:rFonts w:ascii="Times New Roman" w:hAnsi="Times New Roman" w:cs="Times New Roman"/>
          <w:color w:val="FF0000"/>
        </w:rPr>
      </w:pPr>
    </w:p>
    <w:p w14:paraId="7D7421CA" w14:textId="77777777" w:rsidR="002560F0" w:rsidRDefault="002560F0" w:rsidP="00567D7E">
      <w:pPr>
        <w:pStyle w:val="ListParagraph"/>
        <w:spacing w:after="0" w:afterAutospacing="0"/>
        <w:ind w:left="0"/>
        <w:rPr>
          <w:rFonts w:ascii="Times New Roman" w:hAnsi="Times New Roman" w:cs="Times New Roman"/>
          <w:color w:val="FF0000"/>
        </w:rPr>
      </w:pPr>
    </w:p>
    <w:p w14:paraId="6B4130FA" w14:textId="77777777" w:rsidR="002560F0" w:rsidRDefault="002560F0" w:rsidP="00567D7E">
      <w:pPr>
        <w:pStyle w:val="ListParagraph"/>
        <w:spacing w:after="0" w:afterAutospacing="0"/>
        <w:ind w:left="0"/>
        <w:rPr>
          <w:rFonts w:ascii="Times New Roman" w:hAnsi="Times New Roman" w:cs="Times New Roman"/>
          <w:color w:val="FF0000"/>
        </w:rPr>
      </w:pPr>
    </w:p>
    <w:p w14:paraId="3F00C48E" w14:textId="77777777" w:rsidR="000C3A6E" w:rsidRDefault="000C3A6E" w:rsidP="00567D7E">
      <w:pPr>
        <w:pStyle w:val="ListParagraph"/>
        <w:spacing w:after="0" w:afterAutospacing="0"/>
        <w:ind w:left="0"/>
        <w:rPr>
          <w:rFonts w:ascii="Times New Roman" w:hAnsi="Times New Roman" w:cs="Times New Roman"/>
          <w:b/>
          <w:i/>
        </w:rPr>
      </w:pPr>
      <w:r w:rsidRPr="00412CFF">
        <w:rPr>
          <w:rFonts w:ascii="Times New Roman" w:hAnsi="Times New Roman" w:cs="Times New Roman"/>
          <w:b/>
          <w:i/>
        </w:rPr>
        <w:t xml:space="preserve">Deductions </w:t>
      </w:r>
      <w:r w:rsidR="00C64F44" w:rsidRPr="00412CFF">
        <w:rPr>
          <w:rFonts w:ascii="Times New Roman" w:hAnsi="Times New Roman" w:cs="Times New Roman"/>
          <w:b/>
          <w:i/>
        </w:rPr>
        <w:t xml:space="preserve">indirectly </w:t>
      </w:r>
      <w:r w:rsidRPr="00412CFF">
        <w:rPr>
          <w:rFonts w:ascii="Times New Roman" w:hAnsi="Times New Roman" w:cs="Times New Roman"/>
          <w:b/>
          <w:i/>
        </w:rPr>
        <w:t>related to trade or business activities</w:t>
      </w:r>
    </w:p>
    <w:p w14:paraId="1B815E6B" w14:textId="77777777" w:rsidR="002560F0" w:rsidRDefault="002560F0" w:rsidP="00567D7E">
      <w:pPr>
        <w:pStyle w:val="ListParagraph"/>
        <w:spacing w:after="0" w:afterAutospacing="0"/>
        <w:ind w:left="0"/>
        <w:rPr>
          <w:rFonts w:ascii="Times New Roman" w:hAnsi="Times New Roman" w:cs="Times New Roman"/>
          <w:color w:val="FF0000"/>
        </w:rPr>
      </w:pPr>
    </w:p>
    <w:p w14:paraId="4D0FF8C0" w14:textId="77777777" w:rsidR="00C64F44" w:rsidRPr="00C64F44" w:rsidRDefault="00C64F44" w:rsidP="00567D7E">
      <w:pPr>
        <w:pStyle w:val="ListParagraph"/>
        <w:spacing w:after="0" w:afterAutospacing="0"/>
        <w:ind w:left="0"/>
        <w:rPr>
          <w:rFonts w:ascii="Times New Roman" w:hAnsi="Times New Roman" w:cs="Times New Roman"/>
          <w:color w:val="FF0000"/>
        </w:rPr>
      </w:pPr>
    </w:p>
    <w:p w14:paraId="78C6BB55" w14:textId="77777777" w:rsidR="00DB5C3B" w:rsidRPr="004075B6" w:rsidRDefault="000C3A6E" w:rsidP="00DB5C3B">
      <w:pPr>
        <w:pStyle w:val="ListParagraph"/>
        <w:numPr>
          <w:ilvl w:val="0"/>
          <w:numId w:val="8"/>
        </w:numPr>
        <w:spacing w:after="0" w:afterAutospacing="0"/>
        <w:rPr>
          <w:rFonts w:ascii="Times New Roman" w:hAnsi="Times New Roman" w:cs="Times New Roman"/>
        </w:rPr>
      </w:pPr>
      <w:r w:rsidRPr="004075B6">
        <w:rPr>
          <w:rFonts w:ascii="Times New Roman" w:hAnsi="Times New Roman" w:cs="Times New Roman"/>
        </w:rPr>
        <w:t>Moving expenses</w:t>
      </w:r>
    </w:p>
    <w:p w14:paraId="7B0DA70F" w14:textId="77777777" w:rsidR="00162176" w:rsidRDefault="00162176" w:rsidP="00162176">
      <w:pPr>
        <w:spacing w:after="0" w:afterAutospacing="0"/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F</w:t>
      </w:r>
      <w:r w:rsidRPr="00162176">
        <w:rPr>
          <w:rFonts w:ascii="Times New Roman" w:hAnsi="Times New Roman" w:cs="Times New Roman"/>
        </w:rPr>
        <w:t>or tax years after 2017</w:t>
      </w:r>
      <w:r>
        <w:rPr>
          <w:rFonts w:ascii="Times New Roman" w:hAnsi="Times New Roman" w:cs="Times New Roman"/>
        </w:rPr>
        <w:t>:</w:t>
      </w:r>
    </w:p>
    <w:p w14:paraId="55CEDBF7" w14:textId="77777777" w:rsidR="00162176" w:rsidRDefault="00162176" w:rsidP="00162176">
      <w:pPr>
        <w:pStyle w:val="ListParagraph"/>
        <w:numPr>
          <w:ilvl w:val="0"/>
          <w:numId w:val="18"/>
        </w:numPr>
        <w:spacing w:after="0" w:afterAutospacing="0"/>
        <w:rPr>
          <w:rFonts w:ascii="Times New Roman" w:hAnsi="Times New Roman" w:cs="Times New Roman"/>
        </w:rPr>
      </w:pPr>
      <w:r w:rsidRPr="00162176">
        <w:rPr>
          <w:rFonts w:ascii="Times New Roman" w:hAnsi="Times New Roman" w:cs="Times New Roman"/>
        </w:rPr>
        <w:t>no longer deductible</w:t>
      </w:r>
      <w:r>
        <w:rPr>
          <w:rFonts w:ascii="Times New Roman" w:hAnsi="Times New Roman" w:cs="Times New Roman"/>
        </w:rPr>
        <w:t>; and</w:t>
      </w:r>
    </w:p>
    <w:p w14:paraId="7BD973C2" w14:textId="77777777" w:rsidR="00162176" w:rsidRDefault="00162176" w:rsidP="00162176">
      <w:pPr>
        <w:pStyle w:val="ListParagraph"/>
        <w:numPr>
          <w:ilvl w:val="0"/>
          <w:numId w:val="18"/>
        </w:num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employer reimbursements are taxable to employee</w:t>
      </w:r>
      <w:r w:rsidRPr="00162176">
        <w:rPr>
          <w:rFonts w:ascii="Times New Roman" w:hAnsi="Times New Roman" w:cs="Times New Roman"/>
        </w:rPr>
        <w:t xml:space="preserve"> </w:t>
      </w:r>
    </w:p>
    <w:p w14:paraId="603AE24B" w14:textId="77777777" w:rsidR="00162176" w:rsidRPr="00162176" w:rsidRDefault="00162176" w:rsidP="00162176">
      <w:pPr>
        <w:pStyle w:val="ListParagraph"/>
        <w:numPr>
          <w:ilvl w:val="0"/>
          <w:numId w:val="18"/>
        </w:numPr>
        <w:spacing w:after="0" w:afterAutospacing="0"/>
        <w:ind w:firstLine="30"/>
        <w:rPr>
          <w:rFonts w:ascii="Times New Roman" w:hAnsi="Times New Roman" w:cs="Times New Roman"/>
        </w:rPr>
      </w:pPr>
      <w:r w:rsidRPr="007F7B3B">
        <w:rPr>
          <w:rFonts w:ascii="Times New Roman" w:hAnsi="Times New Roman" w:cs="Times New Roman"/>
          <w:u w:val="single"/>
        </w:rPr>
        <w:t>exception</w:t>
      </w:r>
      <w:r w:rsidRPr="00162176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>members of the military on active duty</w:t>
      </w:r>
    </w:p>
    <w:p w14:paraId="4E084B29" w14:textId="77777777" w:rsidR="001503C4" w:rsidRDefault="001503C4" w:rsidP="00133091">
      <w:pPr>
        <w:pStyle w:val="ListParagraph"/>
        <w:spacing w:after="0" w:afterAutospacing="0"/>
        <w:ind w:left="0"/>
        <w:rPr>
          <w:rFonts w:ascii="Times New Roman" w:hAnsi="Times New Roman" w:cs="Times New Roman"/>
          <w:color w:val="FF0000"/>
        </w:rPr>
      </w:pPr>
    </w:p>
    <w:p w14:paraId="2F383DA9" w14:textId="77777777" w:rsidR="000C3A6E" w:rsidRDefault="000C3A6E" w:rsidP="000C3A6E">
      <w:pPr>
        <w:pStyle w:val="ListParagraph"/>
        <w:numPr>
          <w:ilvl w:val="0"/>
          <w:numId w:val="8"/>
        </w:num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Health insurance premiums paid by self-employed taxpayers</w:t>
      </w:r>
    </w:p>
    <w:p w14:paraId="1BA2471A" w14:textId="77777777" w:rsidR="002560F0" w:rsidRDefault="002560F0" w:rsidP="00B318A2">
      <w:pPr>
        <w:pStyle w:val="ListParagraph"/>
        <w:spacing w:after="0" w:afterAutospacing="0"/>
        <w:ind w:left="0"/>
        <w:rPr>
          <w:rFonts w:ascii="Times New Roman" w:hAnsi="Times New Roman" w:cs="Times New Roman"/>
          <w:color w:val="FF0000"/>
        </w:rPr>
      </w:pPr>
    </w:p>
    <w:p w14:paraId="3B8E6798" w14:textId="77777777" w:rsidR="002560F0" w:rsidRDefault="002560F0" w:rsidP="00B318A2">
      <w:pPr>
        <w:pStyle w:val="ListParagraph"/>
        <w:spacing w:after="0" w:afterAutospacing="0"/>
        <w:ind w:left="0"/>
        <w:rPr>
          <w:rFonts w:ascii="Times New Roman" w:hAnsi="Times New Roman" w:cs="Times New Roman"/>
          <w:color w:val="FF0000"/>
        </w:rPr>
      </w:pPr>
    </w:p>
    <w:p w14:paraId="61290011" w14:textId="77777777" w:rsidR="002560F0" w:rsidRDefault="002560F0" w:rsidP="00B318A2">
      <w:pPr>
        <w:pStyle w:val="ListParagraph"/>
        <w:spacing w:after="0" w:afterAutospacing="0"/>
        <w:ind w:left="0"/>
        <w:rPr>
          <w:rFonts w:ascii="Times New Roman" w:hAnsi="Times New Roman" w:cs="Times New Roman"/>
          <w:color w:val="FF0000"/>
        </w:rPr>
      </w:pPr>
    </w:p>
    <w:p w14:paraId="7CF481CF" w14:textId="77777777" w:rsidR="00B318A2" w:rsidRPr="00B318A2" w:rsidRDefault="00B318A2" w:rsidP="00B318A2">
      <w:pPr>
        <w:pStyle w:val="ListParagraph"/>
        <w:spacing w:after="0" w:afterAutospacing="0"/>
        <w:ind w:left="0"/>
        <w:rPr>
          <w:rFonts w:ascii="Times New Roman" w:hAnsi="Times New Roman" w:cs="Times New Roman"/>
          <w:color w:val="FF0000"/>
        </w:rPr>
      </w:pPr>
      <w:r w:rsidRPr="00B318A2">
        <w:rPr>
          <w:rFonts w:ascii="Times New Roman" w:hAnsi="Times New Roman" w:cs="Times New Roman"/>
          <w:color w:val="FF0000"/>
        </w:rPr>
        <w:t xml:space="preserve">  </w:t>
      </w:r>
    </w:p>
    <w:p w14:paraId="4B24E925" w14:textId="77777777" w:rsidR="005C15EA" w:rsidRDefault="005C15EA" w:rsidP="005C15EA">
      <w:pPr>
        <w:pStyle w:val="ListParagraph"/>
        <w:numPr>
          <w:ilvl w:val="0"/>
          <w:numId w:val="14"/>
        </w:num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Deductible as long as the taxpayer or spouse is not eligible to participate in an employer-sponsored plan</w:t>
      </w:r>
    </w:p>
    <w:p w14:paraId="62110F86" w14:textId="77777777" w:rsidR="005C15EA" w:rsidRDefault="005C15EA" w:rsidP="005C15EA">
      <w:pPr>
        <w:pStyle w:val="ListParagraph"/>
        <w:numPr>
          <w:ilvl w:val="0"/>
          <w:numId w:val="14"/>
        </w:num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If not deductible FOR AGI, then deductible FROM AGI (see medical expenses below)</w:t>
      </w:r>
    </w:p>
    <w:p w14:paraId="438D74C6" w14:textId="77777777" w:rsidR="002560F0" w:rsidRDefault="002560F0" w:rsidP="006B1F7F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24C5BBC1" w14:textId="77777777" w:rsidR="002560F0" w:rsidRDefault="002560F0" w:rsidP="006B1F7F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50C09D33" w14:textId="77777777" w:rsidR="006B1F7F" w:rsidRDefault="006B1F7F" w:rsidP="006B1F7F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085B8F50" w14:textId="77777777" w:rsidR="005C1AED" w:rsidRDefault="005C1AED" w:rsidP="006B1F7F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3B95A51D" w14:textId="77777777" w:rsidR="005C1AED" w:rsidRDefault="005C1AED" w:rsidP="005C1AED">
      <w:pPr>
        <w:spacing w:after="0" w:afterAutospacing="0"/>
        <w:ind w:left="450" w:hanging="9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>
        <w:rPr>
          <w:rFonts w:ascii="Times New Roman" w:hAnsi="Times New Roman" w:cs="Times New Roman"/>
        </w:rPr>
        <w:tab/>
        <w:t xml:space="preserve">Self-employment </w:t>
      </w:r>
      <w:r w:rsidR="009F764E">
        <w:rPr>
          <w:rFonts w:ascii="Times New Roman" w:hAnsi="Times New Roman" w:cs="Times New Roman"/>
        </w:rPr>
        <w:t xml:space="preserve">tax </w:t>
      </w:r>
      <w:r w:rsidR="009F764E" w:rsidRPr="000465F1">
        <w:rPr>
          <w:rFonts w:ascii="Times New Roman" w:hAnsi="Times New Roman" w:cs="Times New Roman"/>
        </w:rPr>
        <w:t xml:space="preserve">(discuss in Chapter </w:t>
      </w:r>
      <w:r w:rsidR="00B64DAE" w:rsidRPr="000465F1">
        <w:rPr>
          <w:rFonts w:ascii="Times New Roman" w:hAnsi="Times New Roman" w:cs="Times New Roman"/>
        </w:rPr>
        <w:t>8</w:t>
      </w:r>
      <w:r w:rsidR="009F764E" w:rsidRPr="000465F1">
        <w:rPr>
          <w:rFonts w:ascii="Times New Roman" w:hAnsi="Times New Roman" w:cs="Times New Roman"/>
        </w:rPr>
        <w:t>)</w:t>
      </w:r>
    </w:p>
    <w:p w14:paraId="76EC1416" w14:textId="77777777" w:rsidR="002560F0" w:rsidRDefault="002560F0" w:rsidP="005C1AED">
      <w:pPr>
        <w:spacing w:after="0" w:afterAutospacing="0"/>
        <w:ind w:left="450" w:hanging="90"/>
        <w:rPr>
          <w:rFonts w:ascii="Times New Roman" w:hAnsi="Times New Roman" w:cs="Times New Roman"/>
          <w:color w:val="FF0000"/>
        </w:rPr>
      </w:pPr>
    </w:p>
    <w:p w14:paraId="59CB85EE" w14:textId="77777777" w:rsidR="002560F0" w:rsidRDefault="002560F0" w:rsidP="005C1AED">
      <w:pPr>
        <w:spacing w:after="0" w:afterAutospacing="0"/>
        <w:ind w:left="450" w:hanging="90"/>
        <w:rPr>
          <w:rFonts w:ascii="Times New Roman" w:hAnsi="Times New Roman" w:cs="Times New Roman"/>
          <w:color w:val="FF0000"/>
        </w:rPr>
      </w:pPr>
    </w:p>
    <w:p w14:paraId="6FDDD1B3" w14:textId="77777777" w:rsidR="002560F0" w:rsidRDefault="002560F0" w:rsidP="005C1AED">
      <w:pPr>
        <w:spacing w:after="0" w:afterAutospacing="0"/>
        <w:ind w:left="450" w:hanging="90"/>
        <w:rPr>
          <w:rFonts w:ascii="Times New Roman" w:hAnsi="Times New Roman" w:cs="Times New Roman"/>
          <w:color w:val="FF0000"/>
        </w:rPr>
      </w:pPr>
    </w:p>
    <w:p w14:paraId="2BC2C2DB" w14:textId="77777777" w:rsidR="005C1AED" w:rsidRPr="005C1AED" w:rsidRDefault="005C1AED" w:rsidP="005C1AED">
      <w:pPr>
        <w:spacing w:after="0" w:afterAutospacing="0"/>
        <w:ind w:left="450" w:hanging="9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69BA04BA" w14:textId="77777777" w:rsidR="000C3A6E" w:rsidRPr="005C1AED" w:rsidRDefault="005C1AED" w:rsidP="005C1AED">
      <w:pPr>
        <w:spacing w:after="0" w:afterAutospacing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</w:t>
      </w:r>
      <w:r>
        <w:rPr>
          <w:rFonts w:ascii="Times New Roman" w:hAnsi="Times New Roman" w:cs="Times New Roman"/>
        </w:rPr>
        <w:tab/>
      </w:r>
      <w:r w:rsidR="000C3A6E" w:rsidRPr="005C1AED">
        <w:rPr>
          <w:rFonts w:ascii="Times New Roman" w:hAnsi="Times New Roman" w:cs="Times New Roman"/>
        </w:rPr>
        <w:t>Penalty on early withdrawal of savings</w:t>
      </w:r>
    </w:p>
    <w:p w14:paraId="2054441D" w14:textId="77777777" w:rsidR="00B53773" w:rsidRDefault="00B53773" w:rsidP="00B53773">
      <w:pPr>
        <w:pStyle w:val="ListParagraph"/>
        <w:numPr>
          <w:ilvl w:val="0"/>
          <w:numId w:val="15"/>
        </w:num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Deductible</w:t>
      </w:r>
    </w:p>
    <w:p w14:paraId="5BC5DFA1" w14:textId="77777777" w:rsidR="00B53773" w:rsidRDefault="00B53773" w:rsidP="00B53773">
      <w:pPr>
        <w:pStyle w:val="ListParagraph"/>
        <w:numPr>
          <w:ilvl w:val="0"/>
          <w:numId w:val="15"/>
        </w:num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Provided to prevent taxpayer from being taxed on income that was not received </w:t>
      </w:r>
    </w:p>
    <w:p w14:paraId="51210E2F" w14:textId="77777777" w:rsidR="002560F0" w:rsidRDefault="002560F0" w:rsidP="00B53773">
      <w:pPr>
        <w:pStyle w:val="ListParagraph"/>
        <w:spacing w:after="0" w:afterAutospacing="0"/>
        <w:ind w:left="0"/>
        <w:rPr>
          <w:rFonts w:ascii="Times New Roman" w:hAnsi="Times New Roman" w:cs="Times New Roman"/>
          <w:color w:val="FF0000"/>
        </w:rPr>
      </w:pPr>
    </w:p>
    <w:p w14:paraId="7C2A1416" w14:textId="77777777" w:rsidR="002560F0" w:rsidRDefault="002560F0" w:rsidP="00B53773">
      <w:pPr>
        <w:pStyle w:val="ListParagraph"/>
        <w:spacing w:after="0" w:afterAutospacing="0"/>
        <w:ind w:left="0"/>
        <w:rPr>
          <w:rFonts w:ascii="Times New Roman" w:hAnsi="Times New Roman" w:cs="Times New Roman"/>
          <w:color w:val="FF0000"/>
        </w:rPr>
      </w:pPr>
    </w:p>
    <w:p w14:paraId="75518939" w14:textId="77777777" w:rsidR="002560F0" w:rsidRDefault="002560F0" w:rsidP="00B53773">
      <w:pPr>
        <w:pStyle w:val="ListParagraph"/>
        <w:spacing w:after="0" w:afterAutospacing="0"/>
        <w:ind w:left="0"/>
        <w:rPr>
          <w:rFonts w:ascii="Times New Roman" w:hAnsi="Times New Roman" w:cs="Times New Roman"/>
          <w:color w:val="FF0000"/>
        </w:rPr>
      </w:pPr>
    </w:p>
    <w:p w14:paraId="540A4C03" w14:textId="77777777" w:rsidR="002560F0" w:rsidRDefault="002560F0" w:rsidP="00B53773">
      <w:pPr>
        <w:pStyle w:val="ListParagraph"/>
        <w:spacing w:after="0" w:afterAutospacing="0"/>
        <w:ind w:left="0"/>
        <w:rPr>
          <w:rFonts w:ascii="Times New Roman" w:hAnsi="Times New Roman" w:cs="Times New Roman"/>
          <w:color w:val="FF0000"/>
        </w:rPr>
      </w:pPr>
    </w:p>
    <w:p w14:paraId="2A12F61E" w14:textId="77777777" w:rsidR="00FB741E" w:rsidRPr="00412CFF" w:rsidRDefault="00FB741E" w:rsidP="00B53773">
      <w:pPr>
        <w:pStyle w:val="ListParagraph"/>
        <w:spacing w:after="0" w:afterAutospacing="0"/>
        <w:ind w:left="0"/>
        <w:rPr>
          <w:rFonts w:ascii="Times New Roman" w:hAnsi="Times New Roman" w:cs="Times New Roman"/>
          <w:b/>
          <w:i/>
        </w:rPr>
      </w:pPr>
      <w:r w:rsidRPr="00412CFF">
        <w:rPr>
          <w:rFonts w:ascii="Times New Roman" w:hAnsi="Times New Roman" w:cs="Times New Roman"/>
          <w:b/>
          <w:i/>
        </w:rPr>
        <w:t>Deductions Subsidizing Specific Activities</w:t>
      </w:r>
    </w:p>
    <w:p w14:paraId="3478AD5F" w14:textId="77777777" w:rsidR="002560F0" w:rsidRDefault="002560F0" w:rsidP="00B53773">
      <w:pPr>
        <w:pStyle w:val="ListParagraph"/>
        <w:spacing w:after="0" w:afterAutospacing="0"/>
        <w:ind w:left="0"/>
        <w:rPr>
          <w:rFonts w:ascii="Times New Roman" w:hAnsi="Times New Roman" w:cs="Times New Roman"/>
          <w:color w:val="FF0000"/>
        </w:rPr>
      </w:pPr>
    </w:p>
    <w:p w14:paraId="149FF280" w14:textId="77777777" w:rsidR="005E126E" w:rsidRPr="003D643D" w:rsidRDefault="00D516B4" w:rsidP="00B53773">
      <w:pPr>
        <w:pStyle w:val="ListParagraph"/>
        <w:spacing w:after="0" w:afterAutospacing="0"/>
        <w:ind w:left="0"/>
        <w:rPr>
          <w:rFonts w:ascii="Times New Roman" w:hAnsi="Times New Roman" w:cs="Times New Roman"/>
          <w:color w:val="FF0000"/>
        </w:rPr>
      </w:pPr>
      <w:r w:rsidRPr="003D643D">
        <w:rPr>
          <w:rFonts w:ascii="Times New Roman" w:hAnsi="Times New Roman" w:cs="Times New Roman"/>
          <w:color w:val="FF0000"/>
        </w:rPr>
        <w:t xml:space="preserve"> </w:t>
      </w:r>
    </w:p>
    <w:p w14:paraId="5726DBEF" w14:textId="77777777" w:rsidR="002560F0" w:rsidRPr="002560F0" w:rsidRDefault="00FB741E" w:rsidP="00340F33">
      <w:pPr>
        <w:pStyle w:val="ListParagraph"/>
        <w:numPr>
          <w:ilvl w:val="0"/>
          <w:numId w:val="16"/>
        </w:numPr>
        <w:spacing w:after="0" w:afterAutospacing="0"/>
        <w:rPr>
          <w:rFonts w:ascii="Times New Roman" w:hAnsi="Times New Roman" w:cs="Times New Roman"/>
          <w:color w:val="FF0000"/>
        </w:rPr>
      </w:pPr>
      <w:r w:rsidRPr="002560F0">
        <w:rPr>
          <w:rFonts w:ascii="Times New Roman" w:hAnsi="Times New Roman" w:cs="Times New Roman"/>
        </w:rPr>
        <w:t>Interest on qualified educational loans</w:t>
      </w:r>
      <w:r w:rsidR="00A745A8" w:rsidRPr="002560F0">
        <w:rPr>
          <w:rFonts w:ascii="Times New Roman" w:hAnsi="Times New Roman" w:cs="Times New Roman"/>
        </w:rPr>
        <w:t xml:space="preserve"> – </w:t>
      </w:r>
    </w:p>
    <w:p w14:paraId="08D04BF3" w14:textId="77777777" w:rsidR="002560F0" w:rsidRDefault="002560F0" w:rsidP="002560F0">
      <w:pPr>
        <w:pStyle w:val="ListParagraph"/>
        <w:spacing w:after="0" w:afterAutospacing="0"/>
        <w:rPr>
          <w:rFonts w:ascii="Times New Roman" w:hAnsi="Times New Roman" w:cs="Times New Roman"/>
          <w:color w:val="FF0000"/>
        </w:rPr>
      </w:pPr>
    </w:p>
    <w:p w14:paraId="39FE60E0" w14:textId="77777777" w:rsidR="002560F0" w:rsidRDefault="002560F0" w:rsidP="002560F0">
      <w:pPr>
        <w:pStyle w:val="ListParagraph"/>
        <w:spacing w:after="0" w:afterAutospacing="0"/>
        <w:rPr>
          <w:rFonts w:ascii="Times New Roman" w:hAnsi="Times New Roman" w:cs="Times New Roman"/>
          <w:color w:val="FF0000"/>
        </w:rPr>
      </w:pPr>
    </w:p>
    <w:p w14:paraId="6ED742AB" w14:textId="77777777" w:rsidR="00FB741E" w:rsidRDefault="00FB741E" w:rsidP="00340F33">
      <w:pPr>
        <w:pStyle w:val="ListParagraph"/>
        <w:numPr>
          <w:ilvl w:val="0"/>
          <w:numId w:val="16"/>
        </w:numPr>
        <w:spacing w:after="0" w:afterAutospacing="0"/>
        <w:rPr>
          <w:rFonts w:ascii="Times New Roman" w:hAnsi="Times New Roman" w:cs="Times New Roman"/>
          <w:color w:val="FF0000"/>
        </w:rPr>
      </w:pPr>
      <w:r w:rsidRPr="002560F0">
        <w:rPr>
          <w:rFonts w:ascii="Times New Roman" w:hAnsi="Times New Roman" w:cs="Times New Roman"/>
        </w:rPr>
        <w:t>Qualified educational expenses</w:t>
      </w:r>
      <w:r w:rsidR="004D1A13" w:rsidRPr="002560F0">
        <w:rPr>
          <w:rFonts w:ascii="Times New Roman" w:hAnsi="Times New Roman" w:cs="Times New Roman"/>
        </w:rPr>
        <w:t xml:space="preserve"> – </w:t>
      </w:r>
      <w:r w:rsidR="006D57CA" w:rsidRPr="002560F0">
        <w:rPr>
          <w:rFonts w:ascii="Times New Roman" w:hAnsi="Times New Roman" w:cs="Times New Roman"/>
        </w:rPr>
        <w:t xml:space="preserve">no longer deductible for years after 2017. </w:t>
      </w:r>
    </w:p>
    <w:p w14:paraId="53259D65" w14:textId="77777777" w:rsidR="002560F0" w:rsidRDefault="002560F0" w:rsidP="002560F0">
      <w:pPr>
        <w:pStyle w:val="ListParagraph"/>
        <w:spacing w:after="0" w:afterAutospacing="0"/>
        <w:rPr>
          <w:rFonts w:ascii="Times New Roman" w:hAnsi="Times New Roman" w:cs="Times New Roman"/>
          <w:color w:val="FF0000"/>
        </w:rPr>
      </w:pPr>
    </w:p>
    <w:p w14:paraId="65140E85" w14:textId="77777777" w:rsidR="002560F0" w:rsidRPr="002560F0" w:rsidRDefault="002560F0" w:rsidP="002560F0">
      <w:pPr>
        <w:pStyle w:val="ListParagraph"/>
        <w:spacing w:after="0" w:afterAutospacing="0"/>
        <w:rPr>
          <w:rFonts w:ascii="Times New Roman" w:hAnsi="Times New Roman" w:cs="Times New Roman"/>
          <w:color w:val="FF0000"/>
        </w:rPr>
      </w:pPr>
    </w:p>
    <w:p w14:paraId="4D7DF48F" w14:textId="77777777" w:rsidR="00FB741E" w:rsidRDefault="00FB741E" w:rsidP="00FB741E">
      <w:pPr>
        <w:pStyle w:val="ListParagraph"/>
        <w:numPr>
          <w:ilvl w:val="0"/>
          <w:numId w:val="16"/>
        </w:num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Alimony payments</w:t>
      </w:r>
    </w:p>
    <w:p w14:paraId="741BEF88" w14:textId="77777777" w:rsidR="00B878A0" w:rsidRDefault="00B878A0" w:rsidP="00B878A0">
      <w:pPr>
        <w:spacing w:after="0" w:afterAutospacing="0"/>
        <w:rPr>
          <w:rFonts w:ascii="Times New Roman" w:hAnsi="Times New Roman" w:cs="Times New Roman"/>
        </w:rPr>
      </w:pPr>
    </w:p>
    <w:p w14:paraId="6EC12F96" w14:textId="77777777" w:rsidR="002560F0" w:rsidRDefault="002560F0" w:rsidP="00B878A0">
      <w:pPr>
        <w:spacing w:after="0" w:afterAutospacing="0"/>
        <w:rPr>
          <w:rFonts w:ascii="Times New Roman" w:hAnsi="Times New Roman" w:cs="Times New Roman"/>
        </w:rPr>
      </w:pPr>
    </w:p>
    <w:p w14:paraId="044B7F03" w14:textId="77777777" w:rsidR="002560F0" w:rsidRDefault="002560F0" w:rsidP="00B878A0">
      <w:pPr>
        <w:spacing w:after="0" w:afterAutospacing="0"/>
        <w:rPr>
          <w:rFonts w:ascii="Times New Roman" w:hAnsi="Times New Roman" w:cs="Times New Roman"/>
        </w:rPr>
      </w:pPr>
    </w:p>
    <w:p w14:paraId="5F5450C2" w14:textId="77777777" w:rsidR="00B878A0" w:rsidRPr="00AF476C" w:rsidRDefault="00B878A0" w:rsidP="00B878A0">
      <w:pPr>
        <w:spacing w:after="0" w:afterAutospacing="0"/>
        <w:rPr>
          <w:rFonts w:ascii="Times New Roman" w:hAnsi="Times New Roman" w:cs="Times New Roman"/>
        </w:rPr>
      </w:pPr>
      <w:r w:rsidRPr="006931AF">
        <w:rPr>
          <w:rFonts w:ascii="Times New Roman" w:hAnsi="Times New Roman" w:cs="Times New Roman"/>
          <w:b/>
        </w:rPr>
        <w:t>FROM AGI Deductions</w:t>
      </w:r>
      <w:r w:rsidR="00AF476C">
        <w:rPr>
          <w:rFonts w:ascii="Times New Roman" w:hAnsi="Times New Roman" w:cs="Times New Roman"/>
          <w:b/>
        </w:rPr>
        <w:t xml:space="preserve"> </w:t>
      </w:r>
      <w:r w:rsidR="00AF476C">
        <w:rPr>
          <w:rFonts w:ascii="Times New Roman" w:hAnsi="Times New Roman" w:cs="Times New Roman"/>
        </w:rPr>
        <w:t>(Itemized Deductions)</w:t>
      </w:r>
    </w:p>
    <w:p w14:paraId="40AB04EF" w14:textId="77777777" w:rsidR="002560F0" w:rsidRDefault="002560F0" w:rsidP="00B878A0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7BE91239" w14:textId="77777777" w:rsidR="00B878A0" w:rsidRPr="00AF476C" w:rsidRDefault="00BE63D5" w:rsidP="00B878A0">
      <w:pPr>
        <w:spacing w:after="0" w:afterAutospacing="0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 xml:space="preserve"> </w:t>
      </w:r>
      <w:r w:rsidR="00AF476C" w:rsidRPr="00AF476C">
        <w:rPr>
          <w:rFonts w:ascii="Times New Roman" w:hAnsi="Times New Roman" w:cs="Times New Roman"/>
          <w:color w:val="FF0000"/>
        </w:rPr>
        <w:t xml:space="preserve"> </w:t>
      </w:r>
    </w:p>
    <w:p w14:paraId="376D06E6" w14:textId="77777777" w:rsidR="0009347C" w:rsidRPr="00412CFF" w:rsidRDefault="00B878A0" w:rsidP="00B878A0">
      <w:pPr>
        <w:spacing w:after="0" w:afterAutospacing="0"/>
        <w:rPr>
          <w:rFonts w:ascii="Times New Roman" w:hAnsi="Times New Roman" w:cs="Times New Roman"/>
          <w:b/>
          <w:i/>
        </w:rPr>
      </w:pPr>
      <w:r w:rsidRPr="00412CFF">
        <w:rPr>
          <w:rFonts w:ascii="Times New Roman" w:hAnsi="Times New Roman" w:cs="Times New Roman"/>
          <w:b/>
          <w:i/>
        </w:rPr>
        <w:t>Medical Expenses</w:t>
      </w:r>
    </w:p>
    <w:p w14:paraId="6CAE787F" w14:textId="77777777" w:rsidR="002560F0" w:rsidRDefault="002560F0" w:rsidP="00B878A0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7C51A342" w14:textId="77777777" w:rsidR="00A769F3" w:rsidRPr="00A769F3" w:rsidRDefault="00A769F3" w:rsidP="00B878A0">
      <w:pPr>
        <w:spacing w:after="0" w:afterAutospacing="0"/>
        <w:rPr>
          <w:rFonts w:ascii="Times New Roman" w:hAnsi="Times New Roman" w:cs="Times New Roman"/>
          <w:color w:val="FF0000"/>
        </w:rPr>
      </w:pPr>
      <w:r w:rsidRPr="00A769F3">
        <w:rPr>
          <w:rFonts w:ascii="Times New Roman" w:hAnsi="Times New Roman" w:cs="Times New Roman"/>
          <w:color w:val="FF0000"/>
        </w:rPr>
        <w:t xml:space="preserve"> </w:t>
      </w:r>
    </w:p>
    <w:p w14:paraId="62F11662" w14:textId="77777777" w:rsidR="00160D12" w:rsidRDefault="00160D12" w:rsidP="00B878A0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- Qualified medical expense incurred related to health care for taxpayer (s) and dependents are </w:t>
      </w:r>
      <w:r w:rsidR="007F7B3B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deductible</w:t>
      </w:r>
      <w:r w:rsidR="00B16829">
        <w:rPr>
          <w:rFonts w:ascii="Times New Roman" w:hAnsi="Times New Roman" w:cs="Times New Roman"/>
        </w:rPr>
        <w:t>.</w:t>
      </w:r>
    </w:p>
    <w:p w14:paraId="55F48DBC" w14:textId="77777777" w:rsidR="007F7B3B" w:rsidRDefault="007F7B3B" w:rsidP="00B878A0">
      <w:pPr>
        <w:spacing w:after="0" w:afterAutospacing="0"/>
        <w:rPr>
          <w:rFonts w:ascii="Times New Roman" w:hAnsi="Times New Roman" w:cs="Times New Roman"/>
        </w:rPr>
      </w:pPr>
    </w:p>
    <w:p w14:paraId="21EE40DD" w14:textId="77777777" w:rsidR="00881182" w:rsidRDefault="00881182" w:rsidP="00B878A0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- Qualified medical expenses are payments for the care, prevention, diagnosis, or cure of injury, </w:t>
      </w:r>
      <w:r w:rsidR="007F7B3B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disease, or bodily function.  Includes payments for prescription drugs, eyeglasses, contacts, dental </w:t>
      </w:r>
      <w:r w:rsidR="007F7B3B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work, etc. </w:t>
      </w:r>
    </w:p>
    <w:p w14:paraId="4C3B1069" w14:textId="77777777" w:rsidR="007F7B3B" w:rsidRDefault="007F7B3B" w:rsidP="00B878A0">
      <w:pPr>
        <w:spacing w:after="0" w:afterAutospacing="0"/>
        <w:rPr>
          <w:rFonts w:ascii="Times New Roman" w:hAnsi="Times New Roman" w:cs="Times New Roman"/>
        </w:rPr>
      </w:pPr>
    </w:p>
    <w:p w14:paraId="10F179D8" w14:textId="77777777" w:rsidR="002560F0" w:rsidRDefault="00881182" w:rsidP="00B878A0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- Qualified medical expenses (in total) are deductible to the extent they exceed </w:t>
      </w:r>
      <w:r w:rsidR="000F7546">
        <w:rPr>
          <w:rFonts w:ascii="Times New Roman" w:hAnsi="Times New Roman" w:cs="Times New Roman"/>
        </w:rPr>
        <w:t>10</w:t>
      </w:r>
      <w:r w:rsidR="00B02DC1">
        <w:rPr>
          <w:rFonts w:ascii="Times New Roman" w:hAnsi="Times New Roman" w:cs="Times New Roman"/>
        </w:rPr>
        <w:t>%</w:t>
      </w:r>
      <w:r>
        <w:rPr>
          <w:rFonts w:ascii="Times New Roman" w:hAnsi="Times New Roman" w:cs="Times New Roman"/>
        </w:rPr>
        <w:t xml:space="preserve"> of </w:t>
      </w:r>
      <w:r w:rsidR="002A0F70">
        <w:rPr>
          <w:rFonts w:ascii="Times New Roman" w:hAnsi="Times New Roman" w:cs="Times New Roman"/>
        </w:rPr>
        <w:t>AGI</w:t>
      </w:r>
      <w:r w:rsidR="000F7546">
        <w:rPr>
          <w:rFonts w:ascii="Times New Roman" w:hAnsi="Times New Roman" w:cs="Times New Roman"/>
        </w:rPr>
        <w:t>.</w:t>
      </w:r>
    </w:p>
    <w:p w14:paraId="1ADC03F3" w14:textId="77777777" w:rsidR="00881182" w:rsidRDefault="00881182" w:rsidP="00B878A0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ab/>
        <w:t xml:space="preserve">- Cost of travel (including meals and lodging) is deductible if traveling for medical purposes.  If </w:t>
      </w:r>
      <w:r w:rsidR="007F7B3B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the taxpayer drives their personal vehicle, they can deduct actual expenses or mileage at a rate of </w:t>
      </w:r>
      <w:r w:rsidR="007F7B3B">
        <w:rPr>
          <w:rFonts w:ascii="Times New Roman" w:hAnsi="Times New Roman" w:cs="Times New Roman"/>
        </w:rPr>
        <w:tab/>
      </w:r>
      <w:r w:rsidR="000F7546">
        <w:rPr>
          <w:rFonts w:ascii="Times New Roman" w:hAnsi="Times New Roman" w:cs="Times New Roman"/>
        </w:rPr>
        <w:t>20</w:t>
      </w:r>
      <w:r w:rsidRPr="000465F1">
        <w:rPr>
          <w:rFonts w:ascii="Times New Roman" w:hAnsi="Times New Roman" w:cs="Times New Roman"/>
        </w:rPr>
        <w:t xml:space="preserve"> cents</w:t>
      </w:r>
      <w:r>
        <w:rPr>
          <w:rFonts w:ascii="Times New Roman" w:hAnsi="Times New Roman" w:cs="Times New Roman"/>
        </w:rPr>
        <w:t xml:space="preserve"> per mile.</w:t>
      </w:r>
    </w:p>
    <w:p w14:paraId="059048C3" w14:textId="77777777" w:rsidR="007F7B3B" w:rsidRDefault="007F7B3B" w:rsidP="00B878A0">
      <w:pPr>
        <w:spacing w:after="0" w:afterAutospacing="0"/>
        <w:rPr>
          <w:rFonts w:ascii="Times New Roman" w:hAnsi="Times New Roman" w:cs="Times New Roman"/>
        </w:rPr>
      </w:pPr>
    </w:p>
    <w:p w14:paraId="0B441F42" w14:textId="77777777" w:rsidR="000E65A5" w:rsidRDefault="000E65A5" w:rsidP="00B878A0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- Meals and lodging at nursing homes</w:t>
      </w:r>
      <w:r w:rsidR="00AF16EE">
        <w:rPr>
          <w:rFonts w:ascii="Times New Roman" w:hAnsi="Times New Roman" w:cs="Times New Roman"/>
        </w:rPr>
        <w:t xml:space="preserve"> (long-term care facilities)</w:t>
      </w:r>
      <w:r>
        <w:rPr>
          <w:rFonts w:ascii="Times New Roman" w:hAnsi="Times New Roman" w:cs="Times New Roman"/>
        </w:rPr>
        <w:t xml:space="preserve"> are deductible if they are for a </w:t>
      </w:r>
      <w:r w:rsidR="007F7B3B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medical necessity.</w:t>
      </w:r>
    </w:p>
    <w:p w14:paraId="4F6FE637" w14:textId="77777777" w:rsidR="007F7B3B" w:rsidRDefault="007F7B3B" w:rsidP="00B878A0">
      <w:pPr>
        <w:spacing w:after="0" w:afterAutospacing="0"/>
        <w:rPr>
          <w:rFonts w:ascii="Times New Roman" w:hAnsi="Times New Roman" w:cs="Times New Roman"/>
        </w:rPr>
      </w:pPr>
    </w:p>
    <w:p w14:paraId="12DFB183" w14:textId="77777777" w:rsidR="00AF14BC" w:rsidRDefault="000E65A5" w:rsidP="00B878A0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- Health insurance premiums</w:t>
      </w:r>
      <w:r w:rsidR="00AE0565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r w:rsidR="00AE0565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eductible</w:t>
      </w:r>
      <w:r w:rsidR="00AE0565">
        <w:rPr>
          <w:rFonts w:ascii="Times New Roman" w:hAnsi="Times New Roman" w:cs="Times New Roman"/>
        </w:rPr>
        <w:t xml:space="preserve">? </w:t>
      </w:r>
    </w:p>
    <w:p w14:paraId="2AA9A6CA" w14:textId="77777777" w:rsidR="007F7B3B" w:rsidRPr="00AF14BC" w:rsidRDefault="007F7B3B" w:rsidP="00B878A0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49704FB3" w14:textId="77777777" w:rsidR="000E65A5" w:rsidRDefault="000E65A5" w:rsidP="00B878A0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- Expenses reimbursed by health insurance or paid through a flexible spending account are not </w:t>
      </w:r>
      <w:r w:rsidR="007F7B3B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deductible.  </w:t>
      </w:r>
    </w:p>
    <w:p w14:paraId="74AE6855" w14:textId="77777777" w:rsidR="009651F3" w:rsidRDefault="009651F3" w:rsidP="00B878A0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61E56AB4" w14:textId="77777777" w:rsidR="002560F0" w:rsidRDefault="002560F0" w:rsidP="00B878A0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393B75E6" w14:textId="77777777" w:rsidR="005E3653" w:rsidRDefault="00A42EFF" w:rsidP="00B878A0">
      <w:pPr>
        <w:spacing w:after="0" w:afterAutospacing="0"/>
        <w:rPr>
          <w:rFonts w:ascii="Times New Roman" w:hAnsi="Times New Roman" w:cs="Times New Roman"/>
        </w:rPr>
      </w:pPr>
      <w:r w:rsidRPr="00514150">
        <w:rPr>
          <w:rFonts w:ascii="Times New Roman" w:hAnsi="Times New Roman" w:cs="Times New Roman"/>
          <w:b/>
        </w:rPr>
        <w:t>Example</w:t>
      </w:r>
      <w:r>
        <w:rPr>
          <w:rFonts w:ascii="Times New Roman" w:hAnsi="Times New Roman" w:cs="Times New Roman"/>
        </w:rPr>
        <w:t xml:space="preserve">: </w:t>
      </w:r>
      <w:r w:rsidR="0076256E">
        <w:rPr>
          <w:rFonts w:ascii="Times New Roman" w:hAnsi="Times New Roman" w:cs="Times New Roman"/>
        </w:rPr>
        <w:t xml:space="preserve">James is a single taxpayer </w:t>
      </w:r>
      <w:r w:rsidR="00184CEC">
        <w:rPr>
          <w:rFonts w:ascii="Times New Roman" w:hAnsi="Times New Roman" w:cs="Times New Roman"/>
        </w:rPr>
        <w:t xml:space="preserve">under the age of 65 </w:t>
      </w:r>
      <w:r w:rsidR="0076256E">
        <w:rPr>
          <w:rFonts w:ascii="Times New Roman" w:hAnsi="Times New Roman" w:cs="Times New Roman"/>
        </w:rPr>
        <w:t xml:space="preserve">with an AGI of $75,000.  James incurs the following expenses: $1,300 for a root canal, $250 for contact lenses, </w:t>
      </w:r>
      <w:r w:rsidR="00B419E6">
        <w:rPr>
          <w:rFonts w:ascii="Times New Roman" w:hAnsi="Times New Roman" w:cs="Times New Roman"/>
        </w:rPr>
        <w:t xml:space="preserve">$350 for prescription drugs, $1,000 in doctors’ visits (office co-pay), </w:t>
      </w:r>
      <w:r w:rsidR="0076256E">
        <w:rPr>
          <w:rFonts w:ascii="Times New Roman" w:hAnsi="Times New Roman" w:cs="Times New Roman"/>
        </w:rPr>
        <w:t>and $8,500 for a medically necessary surgery.  James drove 275 miles round-trip for his surgery.  What is James’ medical expense deduction this year?  What if his AGI was $</w:t>
      </w:r>
      <w:r w:rsidR="00184CEC">
        <w:rPr>
          <w:rFonts w:ascii="Times New Roman" w:hAnsi="Times New Roman" w:cs="Times New Roman"/>
        </w:rPr>
        <w:t>90</w:t>
      </w:r>
      <w:r w:rsidR="0076256E">
        <w:rPr>
          <w:rFonts w:ascii="Times New Roman" w:hAnsi="Times New Roman" w:cs="Times New Roman"/>
        </w:rPr>
        <w:t>,000 instead?</w:t>
      </w:r>
    </w:p>
    <w:p w14:paraId="3926D1B8" w14:textId="77777777" w:rsidR="002E7883" w:rsidRDefault="002E7883" w:rsidP="00B878A0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21485F88" w14:textId="77777777" w:rsidR="002560F0" w:rsidRDefault="002560F0" w:rsidP="00B878A0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70859628" w14:textId="77777777" w:rsidR="002560F0" w:rsidRDefault="002560F0" w:rsidP="00B878A0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4FDE6DBF" w14:textId="77777777" w:rsidR="002560F0" w:rsidRDefault="002560F0" w:rsidP="00B878A0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232523E9" w14:textId="77777777" w:rsidR="002560F0" w:rsidRDefault="002560F0" w:rsidP="00B878A0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62DF6E38" w14:textId="77777777" w:rsidR="002560F0" w:rsidRDefault="002560F0" w:rsidP="00B878A0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30944C9C" w14:textId="77777777" w:rsidR="002560F0" w:rsidRDefault="002560F0" w:rsidP="00B878A0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444BD696" w14:textId="77777777" w:rsidR="002560F0" w:rsidRDefault="002560F0" w:rsidP="00B878A0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2C741122" w14:textId="77777777" w:rsidR="002560F0" w:rsidRDefault="002560F0" w:rsidP="00B878A0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7BC21A9E" w14:textId="77777777" w:rsidR="002560F0" w:rsidRDefault="002560F0" w:rsidP="00B878A0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6084145C" w14:textId="77777777" w:rsidR="002560F0" w:rsidRDefault="002560F0" w:rsidP="00B878A0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460DFC17" w14:textId="77777777" w:rsidR="002560F0" w:rsidRDefault="002560F0" w:rsidP="00B878A0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218CE310" w14:textId="77777777" w:rsidR="00B878A0" w:rsidRPr="00412CFF" w:rsidRDefault="00B878A0" w:rsidP="00B878A0">
      <w:pPr>
        <w:spacing w:after="0" w:afterAutospacing="0"/>
        <w:rPr>
          <w:rFonts w:ascii="Times New Roman" w:hAnsi="Times New Roman" w:cs="Times New Roman"/>
          <w:b/>
          <w:i/>
        </w:rPr>
      </w:pPr>
      <w:r w:rsidRPr="00412CFF">
        <w:rPr>
          <w:rFonts w:ascii="Times New Roman" w:hAnsi="Times New Roman" w:cs="Times New Roman"/>
          <w:b/>
          <w:i/>
        </w:rPr>
        <w:t>Taxes</w:t>
      </w:r>
    </w:p>
    <w:p w14:paraId="34EF9516" w14:textId="77777777" w:rsidR="002560F0" w:rsidRDefault="002560F0" w:rsidP="00B878A0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66373047" w14:textId="77777777" w:rsidR="002560F0" w:rsidRDefault="002560F0" w:rsidP="00B878A0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6E43F1FA" w14:textId="77777777" w:rsidR="002560F0" w:rsidRDefault="002560F0" w:rsidP="00B878A0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3FA6EA06" w14:textId="77777777" w:rsidR="002560F0" w:rsidRDefault="002560F0" w:rsidP="00B878A0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016CB8BB" w14:textId="77777777" w:rsidR="002560F0" w:rsidRDefault="002560F0" w:rsidP="00B878A0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42F79B86" w14:textId="77777777" w:rsidR="00C536CD" w:rsidRDefault="002A5025" w:rsidP="00B878A0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5340E5">
        <w:rPr>
          <w:rFonts w:ascii="Times New Roman" w:hAnsi="Times New Roman" w:cs="Times New Roman"/>
        </w:rPr>
        <w:t>Individuals can deduct the following taxes paid or withheld during the year:</w:t>
      </w:r>
    </w:p>
    <w:p w14:paraId="3016495C" w14:textId="77777777" w:rsidR="00167682" w:rsidRDefault="00167682" w:rsidP="00B878A0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- State, local, and foreign income taxes withheld or paid during the year (includes </w:t>
      </w:r>
      <w:r w:rsidR="007412ED">
        <w:rPr>
          <w:rFonts w:ascii="Times New Roman" w:hAnsi="Times New Roman" w:cs="Times New Roman"/>
        </w:rPr>
        <w:tab/>
      </w:r>
      <w:r w:rsidR="007412ED">
        <w:rPr>
          <w:rFonts w:ascii="Times New Roman" w:hAnsi="Times New Roman" w:cs="Times New Roman"/>
        </w:rPr>
        <w:tab/>
      </w:r>
      <w:r w:rsidR="007412ED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overpayment on prior year state tax return that taxpayer applies to the current year)</w:t>
      </w:r>
    </w:p>
    <w:p w14:paraId="62092004" w14:textId="77777777" w:rsidR="007412ED" w:rsidRDefault="007412ED" w:rsidP="00B878A0">
      <w:pPr>
        <w:spacing w:after="0" w:afterAutospacing="0"/>
        <w:rPr>
          <w:rFonts w:ascii="Times New Roman" w:hAnsi="Times New Roman" w:cs="Times New Roman"/>
        </w:rPr>
      </w:pPr>
    </w:p>
    <w:p w14:paraId="131E323E" w14:textId="77777777" w:rsidR="002560F0" w:rsidRDefault="00167682" w:rsidP="00B878A0">
      <w:pPr>
        <w:spacing w:after="0" w:afterAutospacing="0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- Real estate taxes on property held for personal or investment purposes</w:t>
      </w:r>
      <w:r w:rsidR="00950456">
        <w:rPr>
          <w:rFonts w:ascii="Times New Roman" w:hAnsi="Times New Roman" w:cs="Times New Roman"/>
        </w:rPr>
        <w:t xml:space="preserve"> </w:t>
      </w:r>
    </w:p>
    <w:p w14:paraId="087A2083" w14:textId="77777777" w:rsidR="002560F0" w:rsidRDefault="002560F0" w:rsidP="00B878A0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503DE69B" w14:textId="77777777" w:rsidR="00167682" w:rsidRDefault="00167682" w:rsidP="00B878A0">
      <w:pPr>
        <w:spacing w:after="0" w:afterAutospacing="0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- Personal property taxes assessed on the </w:t>
      </w:r>
      <w:r w:rsidRPr="000465F1">
        <w:rPr>
          <w:rFonts w:ascii="Times New Roman" w:hAnsi="Times New Roman" w:cs="Times New Roman"/>
          <w:i/>
        </w:rPr>
        <w:t>value</w:t>
      </w:r>
      <w:r>
        <w:rPr>
          <w:rFonts w:ascii="Times New Roman" w:hAnsi="Times New Roman" w:cs="Times New Roman"/>
        </w:rPr>
        <w:t xml:space="preserve"> of the property</w:t>
      </w:r>
      <w:r w:rsidR="00950456">
        <w:rPr>
          <w:rFonts w:ascii="Times New Roman" w:hAnsi="Times New Roman" w:cs="Times New Roman"/>
        </w:rPr>
        <w:t xml:space="preserve"> </w:t>
      </w:r>
    </w:p>
    <w:p w14:paraId="71C497CE" w14:textId="77777777" w:rsidR="002560F0" w:rsidRPr="00017B3B" w:rsidRDefault="002560F0" w:rsidP="00B878A0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1E00AF53" w14:textId="77777777" w:rsidR="006A6DDD" w:rsidRDefault="00167682" w:rsidP="00B878A0">
      <w:pPr>
        <w:spacing w:after="0" w:afterAutospacing="0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- Taxpayers can deduct </w:t>
      </w:r>
      <w:r w:rsidR="00BD1B77">
        <w:rPr>
          <w:rFonts w:ascii="Times New Roman" w:hAnsi="Times New Roman" w:cs="Times New Roman"/>
        </w:rPr>
        <w:t xml:space="preserve">state and local </w:t>
      </w:r>
      <w:r w:rsidRPr="00BD1B77">
        <w:rPr>
          <w:rFonts w:ascii="Times New Roman" w:hAnsi="Times New Roman" w:cs="Times New Roman"/>
          <w:u w:val="single"/>
        </w:rPr>
        <w:t>sales</w:t>
      </w:r>
      <w:r>
        <w:rPr>
          <w:rFonts w:ascii="Times New Roman" w:hAnsi="Times New Roman" w:cs="Times New Roman"/>
        </w:rPr>
        <w:t xml:space="preserve"> taxes </w:t>
      </w:r>
      <w:r w:rsidRPr="00005B19">
        <w:rPr>
          <w:rFonts w:ascii="Times New Roman" w:hAnsi="Times New Roman" w:cs="Times New Roman"/>
          <w:i/>
        </w:rPr>
        <w:t>instead</w:t>
      </w:r>
      <w:r>
        <w:rPr>
          <w:rFonts w:ascii="Times New Roman" w:hAnsi="Times New Roman" w:cs="Times New Roman"/>
        </w:rPr>
        <w:t xml:space="preserve"> of state and local </w:t>
      </w:r>
      <w:r w:rsidRPr="00BD1B77">
        <w:rPr>
          <w:rFonts w:ascii="Times New Roman" w:hAnsi="Times New Roman" w:cs="Times New Roman"/>
          <w:u w:val="single"/>
        </w:rPr>
        <w:t>income</w:t>
      </w:r>
      <w:r>
        <w:rPr>
          <w:rFonts w:ascii="Times New Roman" w:hAnsi="Times New Roman" w:cs="Times New Roman"/>
        </w:rPr>
        <w:t xml:space="preserve"> taxes</w:t>
      </w:r>
      <w:r w:rsidR="00017B3B">
        <w:rPr>
          <w:rFonts w:ascii="Times New Roman" w:hAnsi="Times New Roman" w:cs="Times New Roman"/>
        </w:rPr>
        <w:t xml:space="preserve"> </w:t>
      </w:r>
    </w:p>
    <w:p w14:paraId="1B52D5CD" w14:textId="77777777" w:rsidR="002560F0" w:rsidRDefault="002560F0" w:rsidP="00B878A0">
      <w:pPr>
        <w:spacing w:after="0" w:afterAutospacing="0"/>
        <w:rPr>
          <w:rFonts w:ascii="Times New Roman" w:hAnsi="Times New Roman" w:cs="Times New Roman"/>
        </w:rPr>
      </w:pPr>
    </w:p>
    <w:p w14:paraId="53E0DA5C" w14:textId="77777777" w:rsidR="006A6DDD" w:rsidRDefault="006A6DDD" w:rsidP="00B878A0">
      <w:pPr>
        <w:spacing w:after="0" w:afterAutospacing="0"/>
        <w:rPr>
          <w:rFonts w:ascii="Times New Roman" w:hAnsi="Times New Roman" w:cs="Times New Roman"/>
        </w:rPr>
      </w:pPr>
    </w:p>
    <w:p w14:paraId="7425E0CC" w14:textId="77777777" w:rsidR="00167682" w:rsidRDefault="006A6DDD" w:rsidP="00B878A0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0465F1">
        <w:rPr>
          <w:rFonts w:ascii="Times New Roman" w:hAnsi="Times New Roman" w:cs="Times New Roman"/>
        </w:rPr>
        <w:t xml:space="preserve">- </w:t>
      </w:r>
      <w:r w:rsidR="000465F1" w:rsidRPr="000465F1">
        <w:rPr>
          <w:rFonts w:ascii="Times New Roman" w:hAnsi="Times New Roman" w:cs="Times New Roman"/>
        </w:rPr>
        <w:t>Total</w:t>
      </w:r>
      <w:r w:rsidRPr="000465F1">
        <w:rPr>
          <w:rFonts w:ascii="Times New Roman" w:hAnsi="Times New Roman" w:cs="Times New Roman"/>
        </w:rPr>
        <w:t xml:space="preserve"> itemized deduction for taxes is limited to $10,000 (applies to years after 2017).</w:t>
      </w:r>
      <w:r w:rsidR="00167682" w:rsidRPr="00362DEE">
        <w:rPr>
          <w:rFonts w:ascii="Times New Roman" w:hAnsi="Times New Roman" w:cs="Times New Roman"/>
          <w:color w:val="FF0000"/>
        </w:rPr>
        <w:t xml:space="preserve"> </w:t>
      </w:r>
    </w:p>
    <w:p w14:paraId="6C2DE918" w14:textId="77777777" w:rsidR="00283074" w:rsidRDefault="00283074" w:rsidP="00B878A0">
      <w:pPr>
        <w:spacing w:after="0" w:afterAutospacing="0"/>
        <w:rPr>
          <w:rFonts w:ascii="Times New Roman" w:hAnsi="Times New Roman" w:cs="Times New Roman"/>
        </w:rPr>
      </w:pPr>
    </w:p>
    <w:p w14:paraId="385428A4" w14:textId="77777777" w:rsidR="007412ED" w:rsidRDefault="007412ED" w:rsidP="00B878A0">
      <w:pPr>
        <w:spacing w:after="0" w:afterAutospacing="0"/>
        <w:rPr>
          <w:rFonts w:ascii="Times New Roman" w:hAnsi="Times New Roman" w:cs="Times New Roman"/>
        </w:rPr>
      </w:pPr>
    </w:p>
    <w:p w14:paraId="0FA7FD37" w14:textId="77777777" w:rsidR="002560F0" w:rsidRDefault="002560F0" w:rsidP="00B878A0">
      <w:pPr>
        <w:spacing w:after="0" w:afterAutospacing="0"/>
        <w:rPr>
          <w:rFonts w:ascii="Times New Roman" w:hAnsi="Times New Roman" w:cs="Times New Roman"/>
          <w:b/>
          <w:i/>
        </w:rPr>
      </w:pPr>
    </w:p>
    <w:p w14:paraId="3AA9CE18" w14:textId="77777777" w:rsidR="00B878A0" w:rsidRPr="00412CFF" w:rsidRDefault="00B878A0" w:rsidP="00B878A0">
      <w:pPr>
        <w:spacing w:after="0" w:afterAutospacing="0"/>
        <w:rPr>
          <w:rFonts w:ascii="Times New Roman" w:hAnsi="Times New Roman" w:cs="Times New Roman"/>
          <w:b/>
          <w:i/>
        </w:rPr>
      </w:pPr>
      <w:r w:rsidRPr="00412CFF">
        <w:rPr>
          <w:rFonts w:ascii="Times New Roman" w:hAnsi="Times New Roman" w:cs="Times New Roman"/>
          <w:b/>
          <w:i/>
        </w:rPr>
        <w:lastRenderedPageBreak/>
        <w:t>Interest</w:t>
      </w:r>
    </w:p>
    <w:p w14:paraId="1F544184" w14:textId="77777777" w:rsidR="00A72531" w:rsidRDefault="00A72531" w:rsidP="00B878A0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Only two types are deductible:</w:t>
      </w:r>
    </w:p>
    <w:p w14:paraId="7E6233C6" w14:textId="77777777" w:rsidR="00A72531" w:rsidRDefault="00A72531" w:rsidP="00B878A0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0465F1"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 xml:space="preserve"> Interest on residence-related loans (mortgage interest)</w:t>
      </w:r>
      <w:r w:rsidR="002B440E">
        <w:rPr>
          <w:rFonts w:ascii="Times New Roman" w:hAnsi="Times New Roman" w:cs="Times New Roman"/>
        </w:rPr>
        <w:t xml:space="preserve"> acquired after December 15, </w:t>
      </w:r>
      <w:r w:rsidR="007412ED">
        <w:rPr>
          <w:rFonts w:ascii="Times New Roman" w:hAnsi="Times New Roman" w:cs="Times New Roman"/>
        </w:rPr>
        <w:tab/>
      </w:r>
      <w:r w:rsidR="007412ED">
        <w:rPr>
          <w:rFonts w:ascii="Times New Roman" w:hAnsi="Times New Roman" w:cs="Times New Roman"/>
        </w:rPr>
        <w:tab/>
      </w:r>
      <w:r w:rsidR="007412ED">
        <w:rPr>
          <w:rFonts w:ascii="Times New Roman" w:hAnsi="Times New Roman" w:cs="Times New Roman"/>
        </w:rPr>
        <w:tab/>
      </w:r>
      <w:r w:rsidR="002B440E">
        <w:rPr>
          <w:rFonts w:ascii="Times New Roman" w:hAnsi="Times New Roman" w:cs="Times New Roman"/>
        </w:rPr>
        <w:t>2017</w:t>
      </w:r>
    </w:p>
    <w:p w14:paraId="1869366E" w14:textId="77777777" w:rsidR="00A72531" w:rsidRDefault="00A72531" w:rsidP="00B878A0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- Interest on </w:t>
      </w:r>
      <w:r w:rsidRPr="000465F1">
        <w:rPr>
          <w:rFonts w:ascii="Times New Roman" w:hAnsi="Times New Roman" w:cs="Times New Roman"/>
        </w:rPr>
        <w:t>$</w:t>
      </w:r>
      <w:r w:rsidR="002B440E" w:rsidRPr="000465F1">
        <w:rPr>
          <w:rFonts w:ascii="Times New Roman" w:hAnsi="Times New Roman" w:cs="Times New Roman"/>
        </w:rPr>
        <w:t>750</w:t>
      </w:r>
      <w:r w:rsidR="000465F1" w:rsidRPr="000465F1">
        <w:rPr>
          <w:rFonts w:ascii="Times New Roman" w:hAnsi="Times New Roman" w:cs="Times New Roman"/>
        </w:rPr>
        <w:t>,</w:t>
      </w:r>
      <w:r w:rsidR="000465F1">
        <w:rPr>
          <w:rFonts w:ascii="Times New Roman" w:hAnsi="Times New Roman" w:cs="Times New Roman"/>
        </w:rPr>
        <w:t>000</w:t>
      </w:r>
      <w:r>
        <w:rPr>
          <w:rFonts w:ascii="Times New Roman" w:hAnsi="Times New Roman" w:cs="Times New Roman"/>
        </w:rPr>
        <w:t xml:space="preserve"> of debt to acquire up to two residences </w:t>
      </w:r>
    </w:p>
    <w:p w14:paraId="1759EB69" w14:textId="77777777" w:rsidR="002560F0" w:rsidRDefault="002560F0" w:rsidP="00B878A0">
      <w:pPr>
        <w:spacing w:after="0" w:afterAutospacing="0"/>
        <w:rPr>
          <w:rFonts w:ascii="Times New Roman" w:hAnsi="Times New Roman" w:cs="Times New Roman"/>
        </w:rPr>
      </w:pPr>
    </w:p>
    <w:p w14:paraId="6FA8DFA0" w14:textId="77777777" w:rsidR="002560F0" w:rsidRDefault="00A72531" w:rsidP="00B878A0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3C97FE14" w14:textId="77777777" w:rsidR="00766CB3" w:rsidRDefault="00766CB3" w:rsidP="00B878A0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2. Investment interest (discuss in detail </w:t>
      </w:r>
      <w:r w:rsidRPr="000465F1">
        <w:rPr>
          <w:rFonts w:ascii="Times New Roman" w:hAnsi="Times New Roman" w:cs="Times New Roman"/>
        </w:rPr>
        <w:t xml:space="preserve">in chapter </w:t>
      </w:r>
      <w:r w:rsidR="002B440E" w:rsidRPr="000465F1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>)</w:t>
      </w:r>
    </w:p>
    <w:p w14:paraId="2DFB0FF8" w14:textId="77777777" w:rsidR="00766CB3" w:rsidRDefault="00766CB3" w:rsidP="0089336A">
      <w:pPr>
        <w:spacing w:after="0" w:afterAutospacing="0"/>
        <w:ind w:left="2250" w:hanging="9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Interest on </w:t>
      </w:r>
      <w:r w:rsidR="00AA37D9">
        <w:rPr>
          <w:rFonts w:ascii="Times New Roman" w:hAnsi="Times New Roman" w:cs="Times New Roman"/>
        </w:rPr>
        <w:t>loans</w:t>
      </w:r>
      <w:r>
        <w:rPr>
          <w:rFonts w:ascii="Times New Roman" w:hAnsi="Times New Roman" w:cs="Times New Roman"/>
        </w:rPr>
        <w:t xml:space="preserve"> </w:t>
      </w:r>
      <w:r w:rsidR="007B1754">
        <w:rPr>
          <w:rFonts w:ascii="Times New Roman" w:hAnsi="Times New Roman" w:cs="Times New Roman"/>
        </w:rPr>
        <w:t xml:space="preserve">used to purchase investment assets such as stock, bonds, or </w:t>
      </w:r>
      <w:r w:rsidR="0089336A">
        <w:rPr>
          <w:rFonts w:ascii="Times New Roman" w:hAnsi="Times New Roman" w:cs="Times New Roman"/>
        </w:rPr>
        <w:t xml:space="preserve">  </w:t>
      </w:r>
      <w:r w:rsidR="007B1754">
        <w:rPr>
          <w:rFonts w:ascii="Times New Roman" w:hAnsi="Times New Roman" w:cs="Times New Roman"/>
        </w:rPr>
        <w:t xml:space="preserve">land </w:t>
      </w:r>
    </w:p>
    <w:p w14:paraId="13A07A9B" w14:textId="77777777" w:rsidR="007412ED" w:rsidRDefault="007412ED" w:rsidP="0089336A">
      <w:pPr>
        <w:spacing w:after="0" w:afterAutospacing="0"/>
        <w:ind w:left="2250" w:hanging="90"/>
        <w:rPr>
          <w:rFonts w:ascii="Times New Roman" w:hAnsi="Times New Roman" w:cs="Times New Roman"/>
        </w:rPr>
      </w:pPr>
    </w:p>
    <w:p w14:paraId="0E8C5A2A" w14:textId="77777777" w:rsidR="00192119" w:rsidRDefault="00192119" w:rsidP="00B878A0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- Deduction is limited to net investment income</w:t>
      </w:r>
      <w:r w:rsidR="0089653C">
        <w:rPr>
          <w:rFonts w:ascii="Times New Roman" w:hAnsi="Times New Roman" w:cs="Times New Roman"/>
        </w:rPr>
        <w:t xml:space="preserve">, any excess interest can be </w:t>
      </w:r>
      <w:r w:rsidR="007412ED">
        <w:rPr>
          <w:rFonts w:ascii="Times New Roman" w:hAnsi="Times New Roman" w:cs="Times New Roman"/>
        </w:rPr>
        <w:tab/>
      </w:r>
      <w:r w:rsidR="007412ED">
        <w:rPr>
          <w:rFonts w:ascii="Times New Roman" w:hAnsi="Times New Roman" w:cs="Times New Roman"/>
        </w:rPr>
        <w:tab/>
      </w:r>
      <w:r w:rsidR="007412ED">
        <w:rPr>
          <w:rFonts w:ascii="Times New Roman" w:hAnsi="Times New Roman" w:cs="Times New Roman"/>
        </w:rPr>
        <w:tab/>
      </w:r>
      <w:r w:rsidR="007412ED">
        <w:rPr>
          <w:rFonts w:ascii="Times New Roman" w:hAnsi="Times New Roman" w:cs="Times New Roman"/>
        </w:rPr>
        <w:tab/>
      </w:r>
      <w:r w:rsidR="0089653C">
        <w:rPr>
          <w:rFonts w:ascii="Times New Roman" w:hAnsi="Times New Roman" w:cs="Times New Roman"/>
        </w:rPr>
        <w:t>carried forward to the next year</w:t>
      </w:r>
    </w:p>
    <w:p w14:paraId="396BA62B" w14:textId="77777777" w:rsidR="00B878A0" w:rsidRDefault="00B878A0" w:rsidP="00B878A0">
      <w:pPr>
        <w:spacing w:after="0" w:afterAutospacing="0"/>
        <w:rPr>
          <w:rFonts w:ascii="Times New Roman" w:hAnsi="Times New Roman" w:cs="Times New Roman"/>
        </w:rPr>
      </w:pPr>
    </w:p>
    <w:p w14:paraId="71D2A033" w14:textId="77777777" w:rsidR="00B878A0" w:rsidRPr="00412CFF" w:rsidRDefault="00B878A0" w:rsidP="00B878A0">
      <w:pPr>
        <w:spacing w:after="0" w:afterAutospacing="0"/>
        <w:rPr>
          <w:rFonts w:ascii="Times New Roman" w:hAnsi="Times New Roman" w:cs="Times New Roman"/>
          <w:b/>
          <w:i/>
        </w:rPr>
      </w:pPr>
      <w:r w:rsidRPr="00412CFF">
        <w:rPr>
          <w:rFonts w:ascii="Times New Roman" w:hAnsi="Times New Roman" w:cs="Times New Roman"/>
          <w:b/>
          <w:i/>
        </w:rPr>
        <w:t>Charitable Contributions</w:t>
      </w:r>
    </w:p>
    <w:p w14:paraId="3858C9E7" w14:textId="77777777" w:rsidR="001F5D1A" w:rsidRDefault="001F5D1A" w:rsidP="00B878A0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- Contributions </w:t>
      </w:r>
      <w:r w:rsidR="0002051E">
        <w:rPr>
          <w:rFonts w:ascii="Times New Roman" w:hAnsi="Times New Roman" w:cs="Times New Roman"/>
        </w:rPr>
        <w:t xml:space="preserve">of money or property </w:t>
      </w:r>
      <w:r>
        <w:rPr>
          <w:rFonts w:ascii="Times New Roman" w:hAnsi="Times New Roman" w:cs="Times New Roman"/>
        </w:rPr>
        <w:t>to qualified charitable organizations are deductible</w:t>
      </w:r>
    </w:p>
    <w:p w14:paraId="414662AF" w14:textId="77777777" w:rsidR="007412ED" w:rsidRDefault="007412ED" w:rsidP="00B878A0">
      <w:pPr>
        <w:spacing w:after="0" w:afterAutospacing="0"/>
        <w:rPr>
          <w:rFonts w:ascii="Times New Roman" w:hAnsi="Times New Roman" w:cs="Times New Roman"/>
        </w:rPr>
      </w:pPr>
    </w:p>
    <w:p w14:paraId="44449D27" w14:textId="77777777" w:rsidR="002560F0" w:rsidRDefault="001F5D1A" w:rsidP="00B878A0">
      <w:pPr>
        <w:spacing w:after="0" w:afterAutospacing="0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ab/>
        <w:t xml:space="preserve">- Qualified charitable organizations are organizations that engage in educational, religious, </w:t>
      </w:r>
      <w:r w:rsidR="007412ED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scientific, governmental, and other public activities</w:t>
      </w:r>
      <w:r w:rsidR="0052130B">
        <w:rPr>
          <w:rFonts w:ascii="Times New Roman" w:hAnsi="Times New Roman" w:cs="Times New Roman"/>
        </w:rPr>
        <w:t xml:space="preserve"> </w:t>
      </w:r>
    </w:p>
    <w:p w14:paraId="174DC93F" w14:textId="77777777" w:rsidR="002560F0" w:rsidRDefault="002560F0" w:rsidP="00B878A0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1E2E34D4" w14:textId="77777777" w:rsidR="001F5D1A" w:rsidRDefault="001F5D1A" w:rsidP="00B878A0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Examples: </w:t>
      </w:r>
      <w:r w:rsidR="0012398D">
        <w:rPr>
          <w:rFonts w:ascii="Times New Roman" w:hAnsi="Times New Roman" w:cs="Times New Roman"/>
        </w:rPr>
        <w:t xml:space="preserve">Church, Red Cross, </w:t>
      </w:r>
      <w:r w:rsidR="0089336A">
        <w:rPr>
          <w:rFonts w:ascii="Times New Roman" w:hAnsi="Times New Roman" w:cs="Times New Roman"/>
        </w:rPr>
        <w:t>UAB</w:t>
      </w:r>
      <w:r w:rsidR="0012398D">
        <w:rPr>
          <w:rFonts w:ascii="Times New Roman" w:hAnsi="Times New Roman" w:cs="Times New Roman"/>
        </w:rPr>
        <w:t>, hospitals, etc.</w:t>
      </w:r>
    </w:p>
    <w:p w14:paraId="6DAD72AB" w14:textId="77777777" w:rsidR="007412ED" w:rsidRDefault="007412ED" w:rsidP="00B878A0">
      <w:pPr>
        <w:spacing w:after="0" w:afterAutospacing="0"/>
        <w:rPr>
          <w:rFonts w:ascii="Times New Roman" w:hAnsi="Times New Roman" w:cs="Times New Roman"/>
        </w:rPr>
      </w:pPr>
    </w:p>
    <w:p w14:paraId="3214F92A" w14:textId="77777777" w:rsidR="0012398D" w:rsidRDefault="0012398D" w:rsidP="00B878A0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- Amount of deduction depends on the type of property contributed and the taxpayer’s AGI</w:t>
      </w:r>
    </w:p>
    <w:p w14:paraId="69A7A196" w14:textId="77777777" w:rsidR="007412ED" w:rsidRDefault="007412ED" w:rsidP="00B878A0">
      <w:pPr>
        <w:spacing w:after="0" w:afterAutospacing="0"/>
        <w:rPr>
          <w:rFonts w:ascii="Times New Roman" w:hAnsi="Times New Roman" w:cs="Times New Roman"/>
        </w:rPr>
      </w:pPr>
    </w:p>
    <w:p w14:paraId="5EEEF5D2" w14:textId="77777777" w:rsidR="0012398D" w:rsidRDefault="0012398D" w:rsidP="00B878A0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- Broad categories of charitable contributions: cash, services, </w:t>
      </w:r>
      <w:r w:rsidR="00836ED9">
        <w:rPr>
          <w:rFonts w:ascii="Times New Roman" w:hAnsi="Times New Roman" w:cs="Times New Roman"/>
        </w:rPr>
        <w:t xml:space="preserve">and </w:t>
      </w:r>
      <w:r>
        <w:rPr>
          <w:rFonts w:ascii="Times New Roman" w:hAnsi="Times New Roman" w:cs="Times New Roman"/>
        </w:rPr>
        <w:t>property</w:t>
      </w:r>
    </w:p>
    <w:p w14:paraId="10595C93" w14:textId="77777777" w:rsidR="007412ED" w:rsidRDefault="007412ED" w:rsidP="00B878A0">
      <w:pPr>
        <w:spacing w:after="0" w:afterAutospacing="0"/>
        <w:rPr>
          <w:rFonts w:ascii="Times New Roman" w:hAnsi="Times New Roman" w:cs="Times New Roman"/>
        </w:rPr>
      </w:pPr>
    </w:p>
    <w:p w14:paraId="4F411A5D" w14:textId="77777777" w:rsidR="0012398D" w:rsidRDefault="0012398D" w:rsidP="00B878A0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- Cash contributions are deductible in year paid</w:t>
      </w:r>
    </w:p>
    <w:p w14:paraId="0F9D4D03" w14:textId="77777777" w:rsidR="007412ED" w:rsidRDefault="007412ED" w:rsidP="00B878A0">
      <w:pPr>
        <w:spacing w:after="0" w:afterAutospacing="0"/>
        <w:rPr>
          <w:rFonts w:ascii="Times New Roman" w:hAnsi="Times New Roman" w:cs="Times New Roman"/>
        </w:rPr>
      </w:pPr>
    </w:p>
    <w:p w14:paraId="20A01CCC" w14:textId="77777777" w:rsidR="002560F0" w:rsidRDefault="00ED5A38" w:rsidP="00B878A0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12398D">
        <w:rPr>
          <w:rFonts w:ascii="Times New Roman" w:hAnsi="Times New Roman" w:cs="Times New Roman"/>
        </w:rPr>
        <w:t xml:space="preserve"> - Value of services provided to a charitable organization are not deducti</w:t>
      </w:r>
      <w:r w:rsidR="0012398D" w:rsidRPr="002560F0">
        <w:rPr>
          <w:rFonts w:ascii="Times New Roman" w:hAnsi="Times New Roman" w:cs="Times New Roman"/>
        </w:rPr>
        <w:t>ble</w:t>
      </w:r>
      <w:r w:rsidR="005E11D0" w:rsidRPr="002560F0">
        <w:rPr>
          <w:rFonts w:ascii="Times New Roman" w:hAnsi="Times New Roman" w:cs="Times New Roman"/>
        </w:rPr>
        <w:t xml:space="preserve"> </w:t>
      </w:r>
    </w:p>
    <w:p w14:paraId="397D7422" w14:textId="77777777" w:rsidR="007412ED" w:rsidRDefault="007412ED" w:rsidP="00B878A0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1CDD14C5" w14:textId="77777777" w:rsidR="007412ED" w:rsidRDefault="0012398D" w:rsidP="00B878A0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 - Out-of-pocket costs (i.e., transportation, lodging, etc.) of providing the services are deductible.  </w:t>
      </w:r>
    </w:p>
    <w:p w14:paraId="687289ED" w14:textId="77777777" w:rsidR="0012398D" w:rsidRDefault="007412ED" w:rsidP="00B878A0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12398D">
        <w:rPr>
          <w:rFonts w:ascii="Times New Roman" w:hAnsi="Times New Roman" w:cs="Times New Roman"/>
        </w:rPr>
        <w:t xml:space="preserve">Mileage is deducted at a rate of </w:t>
      </w:r>
      <w:r w:rsidR="0012398D" w:rsidRPr="00B44BF8">
        <w:rPr>
          <w:rFonts w:ascii="Times New Roman" w:hAnsi="Times New Roman" w:cs="Times New Roman"/>
        </w:rPr>
        <w:t>14</w:t>
      </w:r>
      <w:r w:rsidR="0012398D">
        <w:rPr>
          <w:rFonts w:ascii="Times New Roman" w:hAnsi="Times New Roman" w:cs="Times New Roman"/>
        </w:rPr>
        <w:t xml:space="preserve"> cents per mile (cannot deduct actual mileage costs).</w:t>
      </w:r>
    </w:p>
    <w:p w14:paraId="0D224A6D" w14:textId="77777777" w:rsidR="007412ED" w:rsidRDefault="007412ED" w:rsidP="00B878A0">
      <w:pPr>
        <w:spacing w:after="0" w:afterAutospacing="0"/>
        <w:rPr>
          <w:rFonts w:ascii="Times New Roman" w:hAnsi="Times New Roman" w:cs="Times New Roman"/>
        </w:rPr>
      </w:pPr>
    </w:p>
    <w:p w14:paraId="778DFEB4" w14:textId="77777777" w:rsidR="00652452" w:rsidRDefault="00652452" w:rsidP="00B878A0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- Contributions of property are deductible, but amount of deduction depends on the type of </w:t>
      </w:r>
      <w:r w:rsidR="007412ED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property</w:t>
      </w:r>
      <w:r w:rsidR="0036345D">
        <w:rPr>
          <w:rFonts w:ascii="Times New Roman" w:hAnsi="Times New Roman" w:cs="Times New Roman"/>
        </w:rPr>
        <w:t xml:space="preserve"> donated:</w:t>
      </w:r>
    </w:p>
    <w:p w14:paraId="1D7127B1" w14:textId="77777777" w:rsidR="00AE31EF" w:rsidRDefault="00AE31EF" w:rsidP="00B878A0">
      <w:pPr>
        <w:spacing w:after="0" w:afterAutospacing="0"/>
        <w:rPr>
          <w:rFonts w:ascii="Times New Roman" w:hAnsi="Times New Roman" w:cs="Times New Roman"/>
        </w:rPr>
      </w:pPr>
    </w:p>
    <w:p w14:paraId="190C8526" w14:textId="77777777" w:rsidR="002560F0" w:rsidRDefault="00652452" w:rsidP="00B878A0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1. Capital gain property – </w:t>
      </w:r>
      <w:r w:rsidR="00303F2A">
        <w:rPr>
          <w:rFonts w:ascii="Times New Roman" w:hAnsi="Times New Roman" w:cs="Times New Roman"/>
        </w:rPr>
        <w:t xml:space="preserve">appreciated </w:t>
      </w:r>
      <w:r>
        <w:rPr>
          <w:rFonts w:ascii="Times New Roman" w:hAnsi="Times New Roman" w:cs="Times New Roman"/>
        </w:rPr>
        <w:t xml:space="preserve">property that if sold would generate a long-term </w:t>
      </w:r>
      <w:r w:rsidR="002560F0">
        <w:rPr>
          <w:rFonts w:ascii="Times New Roman" w:hAnsi="Times New Roman" w:cs="Times New Roman"/>
        </w:rPr>
        <w:tab/>
      </w:r>
      <w:r w:rsidR="002560F0">
        <w:rPr>
          <w:rFonts w:ascii="Times New Roman" w:hAnsi="Times New Roman" w:cs="Times New Roman"/>
        </w:rPr>
        <w:tab/>
      </w:r>
      <w:r w:rsidR="002560F0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capital gain (i.e., property owned for more than one year)</w:t>
      </w:r>
    </w:p>
    <w:p w14:paraId="105CC019" w14:textId="77777777" w:rsidR="007412ED" w:rsidRDefault="007412ED" w:rsidP="00B878A0">
      <w:pPr>
        <w:spacing w:after="0" w:afterAutospacing="0"/>
        <w:rPr>
          <w:rFonts w:ascii="Times New Roman" w:hAnsi="Times New Roman" w:cs="Times New Roman"/>
        </w:rPr>
      </w:pPr>
    </w:p>
    <w:p w14:paraId="514248E3" w14:textId="77777777" w:rsidR="004A3204" w:rsidRDefault="00652452" w:rsidP="00B878A0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4A3204">
        <w:rPr>
          <w:rFonts w:ascii="Times New Roman" w:hAnsi="Times New Roman" w:cs="Times New Roman"/>
        </w:rPr>
        <w:t>2. Ordinary income property – property that if sold would generate ordinary income</w:t>
      </w:r>
    </w:p>
    <w:p w14:paraId="76F30314" w14:textId="77777777" w:rsidR="000A2794" w:rsidRDefault="004A3204" w:rsidP="00B878A0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- Examples: </w:t>
      </w:r>
      <w:r w:rsidR="00F15E18">
        <w:rPr>
          <w:rFonts w:ascii="Times New Roman" w:hAnsi="Times New Roman" w:cs="Times New Roman"/>
        </w:rPr>
        <w:t xml:space="preserve">All assets other than capital gain property – </w:t>
      </w:r>
      <w:r>
        <w:rPr>
          <w:rFonts w:ascii="Times New Roman" w:hAnsi="Times New Roman" w:cs="Times New Roman"/>
        </w:rPr>
        <w:t xml:space="preserve">stocks owned for less </w:t>
      </w:r>
      <w:r w:rsidR="002560F0">
        <w:rPr>
          <w:rFonts w:ascii="Times New Roman" w:hAnsi="Times New Roman" w:cs="Times New Roman"/>
        </w:rPr>
        <w:tab/>
      </w:r>
      <w:r w:rsidR="002560F0">
        <w:rPr>
          <w:rFonts w:ascii="Times New Roman" w:hAnsi="Times New Roman" w:cs="Times New Roman"/>
        </w:rPr>
        <w:tab/>
      </w:r>
      <w:r w:rsidR="002560F0">
        <w:rPr>
          <w:rFonts w:ascii="Times New Roman" w:hAnsi="Times New Roman" w:cs="Times New Roman"/>
        </w:rPr>
        <w:tab/>
      </w:r>
      <w:r w:rsidR="002560F0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than one year, inventory from trade or business, assets with a fair market value </w:t>
      </w:r>
      <w:r w:rsidR="002560F0">
        <w:rPr>
          <w:rFonts w:ascii="Times New Roman" w:hAnsi="Times New Roman" w:cs="Times New Roman"/>
        </w:rPr>
        <w:tab/>
      </w:r>
      <w:r w:rsidR="002560F0">
        <w:rPr>
          <w:rFonts w:ascii="Times New Roman" w:hAnsi="Times New Roman" w:cs="Times New Roman"/>
        </w:rPr>
        <w:tab/>
      </w:r>
      <w:r w:rsidR="002560F0">
        <w:rPr>
          <w:rFonts w:ascii="Times New Roman" w:hAnsi="Times New Roman" w:cs="Times New Roman"/>
        </w:rPr>
        <w:tab/>
      </w:r>
      <w:r w:rsidR="002560F0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below basis</w:t>
      </w:r>
    </w:p>
    <w:p w14:paraId="63CA1591" w14:textId="77777777" w:rsidR="000A2794" w:rsidRDefault="000A2794" w:rsidP="00B878A0">
      <w:pPr>
        <w:spacing w:after="0" w:afterAutospacing="0"/>
        <w:rPr>
          <w:rFonts w:ascii="Times New Roman" w:hAnsi="Times New Roman" w:cs="Times New Roman"/>
        </w:rPr>
      </w:pPr>
    </w:p>
    <w:p w14:paraId="5AAA4CE4" w14:textId="77777777" w:rsidR="00F02B1C" w:rsidRDefault="000A2794" w:rsidP="00B878A0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5254B246" w14:textId="77777777" w:rsidR="00B878A0" w:rsidRPr="00C00B80" w:rsidRDefault="00B878A0" w:rsidP="00B878A0">
      <w:pPr>
        <w:spacing w:after="0" w:afterAutospacing="0"/>
        <w:rPr>
          <w:rFonts w:ascii="Times New Roman" w:hAnsi="Times New Roman" w:cs="Times New Roman"/>
          <w:color w:val="FF0000"/>
        </w:rPr>
      </w:pPr>
      <w:r w:rsidRPr="004075B6">
        <w:rPr>
          <w:rFonts w:ascii="Times New Roman" w:hAnsi="Times New Roman" w:cs="Times New Roman"/>
          <w:b/>
          <w:i/>
        </w:rPr>
        <w:t>Casualty and Theft Losses on Personal-Use Assets</w:t>
      </w:r>
      <w:r w:rsidR="00C00B80">
        <w:rPr>
          <w:rFonts w:ascii="Times New Roman" w:hAnsi="Times New Roman" w:cs="Times New Roman"/>
          <w:color w:val="FF0000"/>
        </w:rPr>
        <w:t xml:space="preserve"> </w:t>
      </w:r>
    </w:p>
    <w:p w14:paraId="16481367" w14:textId="77777777" w:rsidR="004B18E6" w:rsidRDefault="00D4126C" w:rsidP="00B878A0">
      <w:pPr>
        <w:spacing w:after="0" w:afterAutospacing="0"/>
        <w:rPr>
          <w:rFonts w:ascii="Times New Roman" w:hAnsi="Times New Roman" w:cs="Times New Roman"/>
        </w:rPr>
      </w:pPr>
      <w:r w:rsidRPr="00B72836">
        <w:rPr>
          <w:rFonts w:ascii="Times New Roman" w:hAnsi="Times New Roman" w:cs="Times New Roman"/>
        </w:rPr>
        <w:tab/>
      </w:r>
      <w:r w:rsidR="00D31222">
        <w:rPr>
          <w:rFonts w:ascii="Times New Roman" w:hAnsi="Times New Roman" w:cs="Times New Roman"/>
        </w:rPr>
        <w:t xml:space="preserve">- </w:t>
      </w:r>
      <w:r w:rsidR="004B18E6">
        <w:rPr>
          <w:rFonts w:ascii="Times New Roman" w:hAnsi="Times New Roman" w:cs="Times New Roman"/>
        </w:rPr>
        <w:t>Generally, no longer deductible after 2017.</w:t>
      </w:r>
    </w:p>
    <w:p w14:paraId="661D2670" w14:textId="77777777" w:rsidR="004B18E6" w:rsidRDefault="004B18E6" w:rsidP="004B18E6">
      <w:pPr>
        <w:pStyle w:val="ListParagraph"/>
        <w:numPr>
          <w:ilvl w:val="0"/>
          <w:numId w:val="19"/>
        </w:numPr>
        <w:spacing w:after="0" w:afterAutospacing="0"/>
        <w:rPr>
          <w:rFonts w:ascii="Times New Roman" w:hAnsi="Times New Roman" w:cs="Times New Roman"/>
        </w:rPr>
      </w:pPr>
      <w:r w:rsidRPr="004B18E6">
        <w:rPr>
          <w:rFonts w:ascii="Times New Roman" w:hAnsi="Times New Roman" w:cs="Times New Roman"/>
          <w:u w:val="single"/>
        </w:rPr>
        <w:t>Exception</w:t>
      </w:r>
      <w:r>
        <w:rPr>
          <w:rFonts w:ascii="Times New Roman" w:hAnsi="Times New Roman" w:cs="Times New Roman"/>
        </w:rPr>
        <w:t xml:space="preserve">: if casualty </w:t>
      </w:r>
      <w:r w:rsidR="00023804">
        <w:rPr>
          <w:rFonts w:ascii="Times New Roman" w:hAnsi="Times New Roman" w:cs="Times New Roman"/>
        </w:rPr>
        <w:t xml:space="preserve">on personal-use assets </w:t>
      </w:r>
      <w:r w:rsidR="00873249">
        <w:rPr>
          <w:rFonts w:ascii="Times New Roman" w:hAnsi="Times New Roman" w:cs="Times New Roman"/>
        </w:rPr>
        <w:t>is</w:t>
      </w:r>
      <w:r w:rsidR="0002380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attributable to a federally declared disaster</w:t>
      </w:r>
    </w:p>
    <w:p w14:paraId="07589698" w14:textId="77777777" w:rsidR="00B6414D" w:rsidRDefault="00B6414D" w:rsidP="004B18E6">
      <w:pPr>
        <w:pStyle w:val="ListParagraph"/>
        <w:numPr>
          <w:ilvl w:val="1"/>
          <w:numId w:val="19"/>
        </w:numPr>
        <w:spacing w:after="0" w:afterAutospacing="0"/>
        <w:rPr>
          <w:rFonts w:ascii="Times New Roman" w:hAnsi="Times New Roman" w:cs="Times New Roman"/>
        </w:rPr>
      </w:pPr>
      <w:r w:rsidRPr="004B18E6">
        <w:rPr>
          <w:rFonts w:ascii="Times New Roman" w:hAnsi="Times New Roman" w:cs="Times New Roman"/>
        </w:rPr>
        <w:t xml:space="preserve">Examples: </w:t>
      </w:r>
      <w:r w:rsidR="000465F1">
        <w:rPr>
          <w:rFonts w:ascii="Times New Roman" w:hAnsi="Times New Roman" w:cs="Times New Roman"/>
        </w:rPr>
        <w:t>e</w:t>
      </w:r>
      <w:r w:rsidRPr="004B18E6">
        <w:rPr>
          <w:rFonts w:ascii="Times New Roman" w:hAnsi="Times New Roman" w:cs="Times New Roman"/>
        </w:rPr>
        <w:t xml:space="preserve">arthquake, hurricane, </w:t>
      </w:r>
      <w:r w:rsidR="000465F1">
        <w:rPr>
          <w:rFonts w:ascii="Times New Roman" w:hAnsi="Times New Roman" w:cs="Times New Roman"/>
        </w:rPr>
        <w:t xml:space="preserve">and </w:t>
      </w:r>
      <w:r w:rsidRPr="004B18E6">
        <w:rPr>
          <w:rFonts w:ascii="Times New Roman" w:hAnsi="Times New Roman" w:cs="Times New Roman"/>
        </w:rPr>
        <w:t>flood</w:t>
      </w:r>
    </w:p>
    <w:p w14:paraId="6C95FB04" w14:textId="77777777" w:rsidR="002560F0" w:rsidRPr="004B18E6" w:rsidRDefault="002560F0" w:rsidP="002560F0">
      <w:pPr>
        <w:pStyle w:val="ListParagraph"/>
        <w:spacing w:after="0" w:afterAutospacing="0"/>
        <w:ind w:left="2160"/>
        <w:rPr>
          <w:rFonts w:ascii="Times New Roman" w:hAnsi="Times New Roman" w:cs="Times New Roman"/>
        </w:rPr>
      </w:pPr>
    </w:p>
    <w:p w14:paraId="50CBB253" w14:textId="77777777" w:rsidR="00D31222" w:rsidRDefault="00D31222" w:rsidP="00B878A0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ab/>
        <w:t>- Deductible amount from each casualty loss is the lesser of:</w:t>
      </w:r>
    </w:p>
    <w:p w14:paraId="31850D51" w14:textId="77777777" w:rsidR="00D31222" w:rsidRDefault="00D31222" w:rsidP="00B878A0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1. Decline in value of property damaged by the casualty, OR</w:t>
      </w:r>
    </w:p>
    <w:p w14:paraId="585CBD3B" w14:textId="77777777" w:rsidR="00D31222" w:rsidRDefault="00D31222" w:rsidP="00B878A0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2. Taxpayer’s basis in the damaged or stolen asset</w:t>
      </w:r>
    </w:p>
    <w:p w14:paraId="78D47458" w14:textId="77777777" w:rsidR="002560F0" w:rsidRDefault="008604B6" w:rsidP="00C60D9E">
      <w:pPr>
        <w:spacing w:after="0" w:afterAutospacing="0"/>
        <w:ind w:firstLine="720"/>
        <w:rPr>
          <w:rFonts w:ascii="Times New Roman" w:hAnsi="Times New Roman" w:cs="Times New Roman"/>
          <w:color w:val="FF0000"/>
        </w:rPr>
      </w:pPr>
      <w:r w:rsidRPr="00B72836">
        <w:rPr>
          <w:rFonts w:ascii="Times New Roman" w:hAnsi="Times New Roman" w:cs="Times New Roman"/>
        </w:rPr>
        <w:t>- Excess</w:t>
      </w:r>
      <w:r>
        <w:rPr>
          <w:rFonts w:ascii="Times New Roman" w:hAnsi="Times New Roman" w:cs="Times New Roman"/>
        </w:rPr>
        <w:t xml:space="preserve"> loss after reimbursement is deductible, but subject to certain limitations</w:t>
      </w:r>
      <w:r w:rsidR="00C60D9E">
        <w:rPr>
          <w:rFonts w:ascii="Times New Roman" w:hAnsi="Times New Roman" w:cs="Times New Roman"/>
        </w:rPr>
        <w:t xml:space="preserve">. </w:t>
      </w:r>
    </w:p>
    <w:p w14:paraId="0980541A" w14:textId="77777777" w:rsidR="002560F0" w:rsidRDefault="002560F0" w:rsidP="00C60D9E">
      <w:pPr>
        <w:spacing w:after="0" w:afterAutospacing="0"/>
        <w:ind w:firstLine="720"/>
        <w:rPr>
          <w:rFonts w:ascii="Times New Roman" w:hAnsi="Times New Roman" w:cs="Times New Roman"/>
          <w:color w:val="FF0000"/>
        </w:rPr>
      </w:pPr>
    </w:p>
    <w:p w14:paraId="1B270DF0" w14:textId="77777777" w:rsidR="008604B6" w:rsidRPr="00CB383F" w:rsidRDefault="008604B6" w:rsidP="00C60D9E">
      <w:pPr>
        <w:spacing w:after="0" w:afterAutospacing="0"/>
        <w:ind w:firstLine="720"/>
        <w:rPr>
          <w:rFonts w:ascii="Times New Roman" w:hAnsi="Times New Roman" w:cs="Times New Roman"/>
          <w:sz w:val="24"/>
          <w:szCs w:val="24"/>
        </w:rPr>
      </w:pPr>
    </w:p>
    <w:p w14:paraId="444E7545" w14:textId="77777777" w:rsidR="00F938FF" w:rsidRDefault="00F938FF" w:rsidP="00B878A0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- Limitations on the deduction</w:t>
      </w:r>
      <w:r w:rsidR="00C60D9E">
        <w:rPr>
          <w:rFonts w:ascii="Times New Roman" w:hAnsi="Times New Roman" w:cs="Times New Roman"/>
        </w:rPr>
        <w:t xml:space="preserve"> </w:t>
      </w:r>
    </w:p>
    <w:p w14:paraId="10F5C40B" w14:textId="77777777" w:rsidR="00F938FF" w:rsidRDefault="00F938FF" w:rsidP="00B878A0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- $100 </w:t>
      </w:r>
      <w:r w:rsidRPr="00276962">
        <w:rPr>
          <w:rFonts w:ascii="Times New Roman" w:hAnsi="Times New Roman" w:cs="Times New Roman"/>
          <w:i/>
        </w:rPr>
        <w:t>per</w:t>
      </w:r>
      <w:r>
        <w:rPr>
          <w:rFonts w:ascii="Times New Roman" w:hAnsi="Times New Roman" w:cs="Times New Roman"/>
        </w:rPr>
        <w:t xml:space="preserve"> event, </w:t>
      </w:r>
      <w:r w:rsidRPr="002560F0">
        <w:rPr>
          <w:rFonts w:ascii="Times New Roman" w:hAnsi="Times New Roman" w:cs="Times New Roman"/>
          <w:b/>
          <w:u w:val="single"/>
        </w:rPr>
        <w:t>AND</w:t>
      </w:r>
    </w:p>
    <w:p w14:paraId="3F6E83A8" w14:textId="77777777" w:rsidR="00F938FF" w:rsidRDefault="00F938FF" w:rsidP="002560F0">
      <w:pPr>
        <w:spacing w:after="0" w:afterAutospacing="0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- Total casualty losses must exceed 10% of AGI</w:t>
      </w:r>
      <w:r w:rsidR="004150D1">
        <w:rPr>
          <w:rFonts w:ascii="Times New Roman" w:hAnsi="Times New Roman" w:cs="Times New Roman"/>
        </w:rPr>
        <w:t xml:space="preserve"> </w:t>
      </w:r>
    </w:p>
    <w:p w14:paraId="0DBD9D93" w14:textId="77777777" w:rsidR="001C0BD9" w:rsidRPr="00F938FF" w:rsidRDefault="001C0BD9" w:rsidP="001C0BD9">
      <w:pPr>
        <w:spacing w:after="0" w:afterAutospacing="0"/>
        <w:ind w:firstLine="720"/>
        <w:rPr>
          <w:rFonts w:ascii="Times New Roman" w:hAnsi="Times New Roman" w:cs="Times New Roman"/>
          <w:color w:val="FF0000"/>
        </w:rPr>
      </w:pPr>
    </w:p>
    <w:p w14:paraId="3E52C634" w14:textId="77777777" w:rsidR="00F938FF" w:rsidRDefault="00F938FF" w:rsidP="00B878A0">
      <w:pPr>
        <w:spacing w:after="0" w:afterAutospacing="0"/>
        <w:rPr>
          <w:rFonts w:ascii="Times New Roman" w:hAnsi="Times New Roman" w:cs="Times New Roman"/>
        </w:rPr>
      </w:pPr>
    </w:p>
    <w:p w14:paraId="088A7C68" w14:textId="77777777" w:rsidR="00DD01BF" w:rsidRPr="00DD01BF" w:rsidRDefault="00F938FF" w:rsidP="00DD01BF">
      <w:r w:rsidRPr="00514150">
        <w:rPr>
          <w:rFonts w:ascii="Times New Roman" w:hAnsi="Times New Roman" w:cs="Times New Roman"/>
          <w:b/>
        </w:rPr>
        <w:t>Example</w:t>
      </w:r>
      <w:r w:rsidRPr="004075B6">
        <w:rPr>
          <w:rFonts w:ascii="Times New Roman" w:hAnsi="Times New Roman" w:cs="Times New Roman"/>
        </w:rPr>
        <w:t xml:space="preserve">: </w:t>
      </w:r>
      <w:r w:rsidR="00DD01BF" w:rsidRPr="00DD01BF">
        <w:rPr>
          <w:rFonts w:ascii="Times New Roman" w:hAnsi="Times New Roman" w:cs="Times New Roman"/>
        </w:rPr>
        <w:t>Sarah’s entire home was destroyed during a hurricane, a federally declared disaster.  She bought it a few years ago for $75,000 and her home was worth $100,000 before it was destroyed. In addition, Sarah’s car was flooded due to heavy rainfall from the hurricane.  Sarah purchased her car last year for $15,000 and it was worth $12,000 before the hurricane. Sarah’s insurance reimbursed her for $60,000 for the home and $5,000 for her car.  Her AGI was $115,000.  What is Sarah’s casualty deduction?</w:t>
      </w:r>
    </w:p>
    <w:p w14:paraId="43D34825" w14:textId="77777777" w:rsidR="00F938FF" w:rsidRDefault="00F938FF" w:rsidP="00B878A0">
      <w:pPr>
        <w:spacing w:after="0" w:afterAutospacing="0"/>
        <w:rPr>
          <w:rFonts w:ascii="Times New Roman" w:hAnsi="Times New Roman" w:cs="Times New Roman"/>
        </w:rPr>
      </w:pPr>
    </w:p>
    <w:p w14:paraId="1B838D48" w14:textId="77777777" w:rsidR="003B57F5" w:rsidRDefault="003B57F5" w:rsidP="00B878A0">
      <w:pPr>
        <w:spacing w:after="0" w:afterAutospacing="0"/>
        <w:rPr>
          <w:rFonts w:ascii="Times New Roman" w:hAnsi="Times New Roman" w:cs="Times New Roman"/>
        </w:rPr>
      </w:pPr>
    </w:p>
    <w:p w14:paraId="20CFD4D5" w14:textId="77777777" w:rsidR="003B57F5" w:rsidRDefault="003B57F5" w:rsidP="00B878A0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6024A267" w14:textId="77777777" w:rsidR="00412CFF" w:rsidRDefault="00412CFF" w:rsidP="00B878A0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78773E01" w14:textId="77777777" w:rsidR="002560F0" w:rsidRDefault="002560F0" w:rsidP="00B878A0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11929E7B" w14:textId="77777777" w:rsidR="002560F0" w:rsidRDefault="002560F0" w:rsidP="00B878A0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40D6A0BC" w14:textId="77777777" w:rsidR="002560F0" w:rsidRDefault="002560F0" w:rsidP="00B878A0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04E13427" w14:textId="77777777" w:rsidR="002560F0" w:rsidRDefault="002560F0" w:rsidP="00B878A0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4E9A6634" w14:textId="77777777" w:rsidR="002560F0" w:rsidRDefault="002560F0" w:rsidP="00B878A0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144FAEE9" w14:textId="77777777" w:rsidR="002560F0" w:rsidRDefault="002560F0" w:rsidP="00B878A0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4FF5E833" w14:textId="77777777" w:rsidR="002560F0" w:rsidRDefault="002560F0" w:rsidP="00B878A0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27D9D847" w14:textId="77777777" w:rsidR="002560F0" w:rsidRDefault="002560F0" w:rsidP="00B878A0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6B4AD6E9" w14:textId="77777777" w:rsidR="002560F0" w:rsidRDefault="002560F0" w:rsidP="00B878A0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31238E8C" w14:textId="77777777" w:rsidR="002560F0" w:rsidRDefault="002560F0" w:rsidP="00B878A0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3C206BE6" w14:textId="77777777" w:rsidR="002560F0" w:rsidRDefault="002560F0" w:rsidP="00B878A0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42D824A1" w14:textId="77777777" w:rsidR="002560F0" w:rsidRDefault="002560F0" w:rsidP="00B878A0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790218AA" w14:textId="77777777" w:rsidR="002560F0" w:rsidRDefault="002560F0" w:rsidP="00B878A0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60792C57" w14:textId="77777777" w:rsidR="002560F0" w:rsidRDefault="002560F0" w:rsidP="00B878A0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23A6E5BE" w14:textId="77777777" w:rsidR="002560F0" w:rsidRDefault="002560F0" w:rsidP="00B878A0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54C85F39" w14:textId="77777777" w:rsidR="002560F0" w:rsidRDefault="002560F0" w:rsidP="00B878A0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25F9E633" w14:textId="77777777" w:rsidR="002560F0" w:rsidRPr="00AE1798" w:rsidRDefault="002560F0" w:rsidP="00B878A0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7F00F9DB" w14:textId="77777777" w:rsidR="004075B6" w:rsidRDefault="005A2295" w:rsidP="00B878A0">
      <w:pPr>
        <w:spacing w:after="0" w:afterAutospacing="0"/>
        <w:rPr>
          <w:rFonts w:ascii="Times New Roman" w:hAnsi="Times New Roman" w:cs="Times New Roman"/>
          <w:b/>
          <w:i/>
        </w:rPr>
      </w:pPr>
      <w:r w:rsidRPr="004075B6">
        <w:rPr>
          <w:rFonts w:ascii="Times New Roman" w:hAnsi="Times New Roman" w:cs="Times New Roman"/>
          <w:b/>
          <w:i/>
        </w:rPr>
        <w:t>Miscellaneous Itemized Deductions</w:t>
      </w:r>
      <w:r w:rsidR="00BC21B7">
        <w:rPr>
          <w:rFonts w:ascii="Times New Roman" w:hAnsi="Times New Roman" w:cs="Times New Roman"/>
          <w:b/>
          <w:i/>
        </w:rPr>
        <w:t xml:space="preserve"> </w:t>
      </w:r>
    </w:p>
    <w:p w14:paraId="637E43C3" w14:textId="77777777" w:rsidR="0074727B" w:rsidRDefault="0074727B" w:rsidP="00B878A0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7DFA7DC2" w14:textId="77777777" w:rsidR="004075B6" w:rsidRDefault="004075B6" w:rsidP="004075B6">
      <w:pPr>
        <w:spacing w:after="0" w:afterAutospacing="0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color w:val="FF0000"/>
        </w:rPr>
        <w:tab/>
      </w:r>
      <w:r>
        <w:rPr>
          <w:rFonts w:ascii="Times New Roman" w:hAnsi="Times New Roman" w:cs="Times New Roman"/>
        </w:rPr>
        <w:t xml:space="preserve">- </w:t>
      </w:r>
      <w:r w:rsidRPr="00BC21B7">
        <w:rPr>
          <w:rFonts w:ascii="Times New Roman" w:hAnsi="Times New Roman" w:cs="Times New Roman"/>
          <w:b/>
          <w:u w:val="single"/>
        </w:rPr>
        <w:t>no longer deductible after 201</w:t>
      </w:r>
      <w:r>
        <w:rPr>
          <w:rFonts w:ascii="Times New Roman" w:hAnsi="Times New Roman" w:cs="Times New Roman"/>
          <w:b/>
          <w:u w:val="single"/>
        </w:rPr>
        <w:t>7</w:t>
      </w:r>
    </w:p>
    <w:p w14:paraId="0DB7673A" w14:textId="77777777" w:rsidR="004075B6" w:rsidRPr="00412CFF" w:rsidRDefault="004075B6" w:rsidP="00B878A0">
      <w:pPr>
        <w:spacing w:after="0" w:afterAutospacing="0"/>
        <w:rPr>
          <w:rFonts w:ascii="Times New Roman" w:hAnsi="Times New Roman" w:cs="Times New Roman"/>
          <w:b/>
          <w:i/>
        </w:rPr>
      </w:pPr>
    </w:p>
    <w:p w14:paraId="4FFFD757" w14:textId="77777777" w:rsidR="00CA4B19" w:rsidRDefault="00AE1798" w:rsidP="00B878A0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BC21B7">
        <w:rPr>
          <w:rFonts w:ascii="Times New Roman" w:hAnsi="Times New Roman" w:cs="Times New Roman"/>
        </w:rPr>
        <w:t>- v</w:t>
      </w:r>
      <w:r w:rsidR="0039218F">
        <w:rPr>
          <w:rFonts w:ascii="Times New Roman" w:hAnsi="Times New Roman" w:cs="Times New Roman"/>
        </w:rPr>
        <w:t xml:space="preserve">ariety of expenses </w:t>
      </w:r>
      <w:r w:rsidR="00BC21B7">
        <w:rPr>
          <w:rFonts w:ascii="Times New Roman" w:hAnsi="Times New Roman" w:cs="Times New Roman"/>
        </w:rPr>
        <w:t>were</w:t>
      </w:r>
      <w:r w:rsidR="0039218F">
        <w:rPr>
          <w:rFonts w:ascii="Times New Roman" w:hAnsi="Times New Roman" w:cs="Times New Roman"/>
        </w:rPr>
        <w:t xml:space="preserve"> deductible</w:t>
      </w:r>
      <w:r w:rsidR="00FC6CB3">
        <w:rPr>
          <w:rFonts w:ascii="Times New Roman" w:hAnsi="Times New Roman" w:cs="Times New Roman"/>
        </w:rPr>
        <w:t xml:space="preserve"> </w:t>
      </w:r>
      <w:r w:rsidR="00BC21B7">
        <w:rPr>
          <w:rFonts w:ascii="Times New Roman" w:hAnsi="Times New Roman" w:cs="Times New Roman"/>
        </w:rPr>
        <w:t>prior to 2018:</w:t>
      </w:r>
    </w:p>
    <w:p w14:paraId="24F4F215" w14:textId="77777777" w:rsidR="00BC21B7" w:rsidRDefault="00BC21B7" w:rsidP="00BC21B7">
      <w:pPr>
        <w:pStyle w:val="ListParagraph"/>
        <w:spacing w:after="0" w:afterAutospacing="0"/>
        <w:ind w:left="1440"/>
        <w:rPr>
          <w:rFonts w:ascii="Times New Roman" w:hAnsi="Times New Roman" w:cs="Times New Roman"/>
        </w:rPr>
      </w:pPr>
    </w:p>
    <w:p w14:paraId="63F7E26C" w14:textId="77777777" w:rsidR="00DD01BF" w:rsidRDefault="00DD01BF" w:rsidP="00BC21B7">
      <w:pPr>
        <w:pStyle w:val="ListParagraph"/>
        <w:spacing w:after="0" w:afterAutospacing="0"/>
        <w:ind w:left="1440"/>
        <w:rPr>
          <w:rFonts w:ascii="Times New Roman" w:hAnsi="Times New Roman" w:cs="Times New Roman"/>
        </w:rPr>
      </w:pPr>
    </w:p>
    <w:p w14:paraId="37B63E6C" w14:textId="77777777" w:rsidR="00DD01BF" w:rsidRDefault="00DD01BF" w:rsidP="00BC21B7">
      <w:pPr>
        <w:pStyle w:val="ListParagraph"/>
        <w:spacing w:after="0" w:afterAutospacing="0"/>
        <w:ind w:left="1440"/>
        <w:rPr>
          <w:rFonts w:ascii="Times New Roman" w:hAnsi="Times New Roman" w:cs="Times New Roman"/>
        </w:rPr>
      </w:pPr>
    </w:p>
    <w:p w14:paraId="6585925E" w14:textId="77777777" w:rsidR="00DD01BF" w:rsidRDefault="00DD01BF" w:rsidP="00BC21B7">
      <w:pPr>
        <w:pStyle w:val="ListParagraph"/>
        <w:spacing w:after="0" w:afterAutospacing="0"/>
        <w:ind w:left="1440"/>
        <w:rPr>
          <w:rFonts w:ascii="Times New Roman" w:hAnsi="Times New Roman" w:cs="Times New Roman"/>
        </w:rPr>
      </w:pPr>
    </w:p>
    <w:p w14:paraId="504D17E2" w14:textId="77777777" w:rsidR="00DD01BF" w:rsidRDefault="00DD01BF" w:rsidP="00BC21B7">
      <w:pPr>
        <w:pStyle w:val="ListParagraph"/>
        <w:spacing w:after="0" w:afterAutospacing="0"/>
        <w:ind w:left="1440"/>
        <w:rPr>
          <w:rFonts w:ascii="Times New Roman" w:hAnsi="Times New Roman" w:cs="Times New Roman"/>
        </w:rPr>
      </w:pPr>
    </w:p>
    <w:p w14:paraId="389A1CFB" w14:textId="77777777" w:rsidR="00DD01BF" w:rsidRDefault="00DD01BF" w:rsidP="00BC21B7">
      <w:pPr>
        <w:pStyle w:val="ListParagraph"/>
        <w:spacing w:after="0" w:afterAutospacing="0"/>
        <w:ind w:left="1440"/>
        <w:rPr>
          <w:rFonts w:ascii="Times New Roman" w:hAnsi="Times New Roman" w:cs="Times New Roman"/>
        </w:rPr>
      </w:pPr>
    </w:p>
    <w:p w14:paraId="0B56A7E6" w14:textId="77777777" w:rsidR="00DD01BF" w:rsidRPr="00BC21B7" w:rsidRDefault="00DD01BF" w:rsidP="00BC21B7">
      <w:pPr>
        <w:pStyle w:val="ListParagraph"/>
        <w:spacing w:after="0" w:afterAutospacing="0"/>
        <w:ind w:left="1440"/>
        <w:rPr>
          <w:rFonts w:ascii="Times New Roman" w:hAnsi="Times New Roman" w:cs="Times New Roman"/>
        </w:rPr>
      </w:pPr>
    </w:p>
    <w:p w14:paraId="1673C673" w14:textId="77777777" w:rsidR="00B14105" w:rsidRDefault="00B14105" w:rsidP="00BC21B7">
      <w:pPr>
        <w:spacing w:after="0" w:afterAutospacing="0"/>
        <w:rPr>
          <w:rFonts w:ascii="Times New Roman" w:hAnsi="Times New Roman" w:cs="Times New Roman"/>
        </w:rPr>
      </w:pPr>
      <w:r w:rsidRPr="004075B6">
        <w:rPr>
          <w:rFonts w:ascii="Times New Roman" w:hAnsi="Times New Roman" w:cs="Times New Roman"/>
          <w:b/>
          <w:i/>
        </w:rPr>
        <w:lastRenderedPageBreak/>
        <w:t>Qualified Business Income Deduction</w:t>
      </w:r>
    </w:p>
    <w:p w14:paraId="7290DD7A" w14:textId="77777777" w:rsidR="003A5AD3" w:rsidRDefault="003A5AD3" w:rsidP="00BC21B7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- Applies to taxpayers with qualified business income from a partnership, S corporation or sole </w:t>
      </w:r>
      <w:r w:rsidR="001448AB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proprietorship.</w:t>
      </w:r>
    </w:p>
    <w:p w14:paraId="3A8D77E6" w14:textId="77777777" w:rsidR="003A5AD3" w:rsidRDefault="003A5AD3" w:rsidP="00BC21B7">
      <w:pPr>
        <w:spacing w:after="0" w:afterAutospacing="0"/>
        <w:rPr>
          <w:rFonts w:ascii="Times New Roman" w:hAnsi="Times New Roman" w:cs="Times New Roman"/>
        </w:rPr>
      </w:pPr>
    </w:p>
    <w:p w14:paraId="603D7FA7" w14:textId="77777777" w:rsidR="003A5AD3" w:rsidRDefault="003A5AD3" w:rsidP="00BC21B7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- Deduct lesser of:</w:t>
      </w:r>
    </w:p>
    <w:p w14:paraId="3257265A" w14:textId="77777777" w:rsidR="003A5AD3" w:rsidRDefault="003A5AD3" w:rsidP="00BC21B7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1) 20 percent of qualified business income from a qualified trade or business; </w:t>
      </w:r>
      <w:r w:rsidRPr="003A5AD3">
        <w:rPr>
          <w:rFonts w:ascii="Times New Roman" w:hAnsi="Times New Roman" w:cs="Times New Roman"/>
          <w:b/>
        </w:rPr>
        <w:t>OR</w:t>
      </w:r>
    </w:p>
    <w:p w14:paraId="546707C3" w14:textId="77777777" w:rsidR="003A5AD3" w:rsidRDefault="003A5AD3" w:rsidP="00BC21B7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2) 20 percent of the excess of taxable income over net capital gains.</w:t>
      </w:r>
    </w:p>
    <w:p w14:paraId="0FA19F1B" w14:textId="77777777" w:rsidR="003A5AD3" w:rsidRDefault="003A5AD3" w:rsidP="00BC21B7">
      <w:pPr>
        <w:spacing w:after="0" w:afterAutospacing="0"/>
        <w:rPr>
          <w:rFonts w:ascii="Times New Roman" w:hAnsi="Times New Roman" w:cs="Times New Roman"/>
        </w:rPr>
      </w:pPr>
    </w:p>
    <w:p w14:paraId="46618B6D" w14:textId="77777777" w:rsidR="003A5AD3" w:rsidRDefault="003A5AD3" w:rsidP="00BC21B7">
      <w:pPr>
        <w:spacing w:after="0" w:afterAutospacing="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ab/>
        <w:t xml:space="preserve">- Qualified trade or business: any trade or business other than a </w:t>
      </w:r>
      <w:r w:rsidRPr="003A5AD3">
        <w:rPr>
          <w:rFonts w:ascii="Times New Roman" w:hAnsi="Times New Roman" w:cs="Times New Roman"/>
          <w:u w:val="single"/>
        </w:rPr>
        <w:t>specified service trade or business</w:t>
      </w:r>
    </w:p>
    <w:p w14:paraId="272EAC6A" w14:textId="77777777" w:rsidR="003A5AD3" w:rsidRDefault="003A5AD3" w:rsidP="00BC21B7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- </w:t>
      </w:r>
      <w:r w:rsidR="007D7F8C">
        <w:rPr>
          <w:rFonts w:ascii="Times New Roman" w:hAnsi="Times New Roman" w:cs="Times New Roman"/>
        </w:rPr>
        <w:t xml:space="preserve">performance of services in the fields of health, law, consulting, athletics, financial </w:t>
      </w:r>
      <w:r w:rsidR="007D7F8C">
        <w:rPr>
          <w:rFonts w:ascii="Times New Roman" w:hAnsi="Times New Roman" w:cs="Times New Roman"/>
        </w:rPr>
        <w:tab/>
      </w:r>
      <w:r w:rsidR="007D7F8C">
        <w:rPr>
          <w:rFonts w:ascii="Times New Roman" w:hAnsi="Times New Roman" w:cs="Times New Roman"/>
        </w:rPr>
        <w:tab/>
      </w:r>
      <w:r w:rsidR="007D7F8C">
        <w:rPr>
          <w:rFonts w:ascii="Times New Roman" w:hAnsi="Times New Roman" w:cs="Times New Roman"/>
        </w:rPr>
        <w:tab/>
        <w:t xml:space="preserve">services, brokerage services, or any trade or business where the principal asset is the </w:t>
      </w:r>
      <w:r w:rsidR="007D7F8C">
        <w:rPr>
          <w:rFonts w:ascii="Times New Roman" w:hAnsi="Times New Roman" w:cs="Times New Roman"/>
        </w:rPr>
        <w:tab/>
      </w:r>
      <w:r w:rsidR="007D7F8C">
        <w:rPr>
          <w:rFonts w:ascii="Times New Roman" w:hAnsi="Times New Roman" w:cs="Times New Roman"/>
        </w:rPr>
        <w:tab/>
      </w:r>
      <w:r w:rsidR="007D7F8C">
        <w:rPr>
          <w:rFonts w:ascii="Times New Roman" w:hAnsi="Times New Roman" w:cs="Times New Roman"/>
        </w:rPr>
        <w:tab/>
        <w:t>reputation or skill of one of more of its employees or owners.</w:t>
      </w:r>
    </w:p>
    <w:p w14:paraId="449933DA" w14:textId="77777777" w:rsidR="0074727B" w:rsidRDefault="0074727B" w:rsidP="00BC21B7">
      <w:pPr>
        <w:spacing w:after="0" w:afterAutospacing="0"/>
        <w:rPr>
          <w:rFonts w:ascii="Times New Roman" w:hAnsi="Times New Roman" w:cs="Times New Roman"/>
        </w:rPr>
      </w:pPr>
    </w:p>
    <w:p w14:paraId="446707C3" w14:textId="77777777" w:rsidR="007D7F8C" w:rsidRDefault="007D7F8C" w:rsidP="00BC21B7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- architecture and engineering services</w:t>
      </w:r>
      <w:r>
        <w:rPr>
          <w:rFonts w:ascii="Times New Roman" w:hAnsi="Times New Roman" w:cs="Times New Roman"/>
          <w:color w:val="FF0000"/>
        </w:rPr>
        <w:t xml:space="preserve"> </w:t>
      </w:r>
      <w:r>
        <w:rPr>
          <w:rFonts w:ascii="Times New Roman" w:hAnsi="Times New Roman" w:cs="Times New Roman"/>
        </w:rPr>
        <w:t xml:space="preserve">are not considered a specified service trade or </w:t>
      </w:r>
      <w:r w:rsidR="0074727B">
        <w:rPr>
          <w:rFonts w:ascii="Times New Roman" w:hAnsi="Times New Roman" w:cs="Times New Roman"/>
        </w:rPr>
        <w:tab/>
      </w:r>
      <w:r w:rsidR="0074727B">
        <w:rPr>
          <w:rFonts w:ascii="Times New Roman" w:hAnsi="Times New Roman" w:cs="Times New Roman"/>
        </w:rPr>
        <w:tab/>
      </w:r>
      <w:r w:rsidR="0074727B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business.</w:t>
      </w:r>
    </w:p>
    <w:p w14:paraId="3FA1AE50" w14:textId="77777777" w:rsidR="00D003EF" w:rsidRDefault="00D003EF" w:rsidP="00BC21B7">
      <w:pPr>
        <w:spacing w:after="0" w:afterAutospacing="0"/>
        <w:rPr>
          <w:rFonts w:ascii="Times New Roman" w:hAnsi="Times New Roman" w:cs="Times New Roman"/>
        </w:rPr>
      </w:pPr>
    </w:p>
    <w:p w14:paraId="38A9112C" w14:textId="77777777" w:rsidR="00D003EF" w:rsidRDefault="00D003EF" w:rsidP="00BC21B7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- Taxable income limitation</w:t>
      </w:r>
    </w:p>
    <w:p w14:paraId="4904A438" w14:textId="77777777" w:rsidR="00D003EF" w:rsidRDefault="00D003EF" w:rsidP="00D003EF">
      <w:pPr>
        <w:pStyle w:val="ListParagraph"/>
        <w:numPr>
          <w:ilvl w:val="0"/>
          <w:numId w:val="20"/>
        </w:num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if taxpayer’s taxable income (before QBI deduction) is less than $</w:t>
      </w:r>
      <w:r w:rsidR="00DD01BF">
        <w:rPr>
          <w:rFonts w:ascii="Times New Roman" w:hAnsi="Times New Roman" w:cs="Times New Roman"/>
        </w:rPr>
        <w:t>160,700</w:t>
      </w:r>
      <w:r>
        <w:rPr>
          <w:rFonts w:ascii="Times New Roman" w:hAnsi="Times New Roman" w:cs="Times New Roman"/>
        </w:rPr>
        <w:t xml:space="preserve"> ($</w:t>
      </w:r>
      <w:r w:rsidR="00DD01BF">
        <w:rPr>
          <w:rFonts w:ascii="Times New Roman" w:hAnsi="Times New Roman" w:cs="Times New Roman"/>
        </w:rPr>
        <w:t>321,400</w:t>
      </w:r>
      <w:r>
        <w:rPr>
          <w:rFonts w:ascii="Times New Roman" w:hAnsi="Times New Roman" w:cs="Times New Roman"/>
        </w:rPr>
        <w:t xml:space="preserve"> MFJ), the business will be deemed a qualified trade or business.</w:t>
      </w:r>
    </w:p>
    <w:p w14:paraId="521CCD03" w14:textId="77777777" w:rsidR="00FA4668" w:rsidRDefault="00FA4668" w:rsidP="00FA4668">
      <w:pPr>
        <w:pStyle w:val="ListParagraph"/>
        <w:spacing w:after="0" w:afterAutospacing="0"/>
        <w:rPr>
          <w:rFonts w:ascii="Times New Roman" w:hAnsi="Times New Roman" w:cs="Times New Roman"/>
          <w:color w:val="FF0000"/>
        </w:rPr>
      </w:pPr>
    </w:p>
    <w:p w14:paraId="35F1CFAC" w14:textId="77777777" w:rsidR="0074727B" w:rsidRDefault="0074727B" w:rsidP="00FA4668">
      <w:pPr>
        <w:pStyle w:val="ListParagraph"/>
        <w:spacing w:after="0" w:afterAutospacing="0"/>
        <w:rPr>
          <w:rFonts w:ascii="Times New Roman" w:hAnsi="Times New Roman" w:cs="Times New Roman"/>
          <w:color w:val="FF0000"/>
        </w:rPr>
      </w:pPr>
    </w:p>
    <w:p w14:paraId="18B8BC53" w14:textId="77777777" w:rsidR="0074727B" w:rsidRDefault="0074727B" w:rsidP="00FA4668">
      <w:pPr>
        <w:pStyle w:val="ListParagraph"/>
        <w:spacing w:after="0" w:afterAutospacing="0"/>
        <w:rPr>
          <w:rFonts w:ascii="Times New Roman" w:hAnsi="Times New Roman" w:cs="Times New Roman"/>
        </w:rPr>
      </w:pPr>
    </w:p>
    <w:p w14:paraId="021D7088" w14:textId="77777777" w:rsidR="00FA4668" w:rsidRPr="00FA4668" w:rsidRDefault="00FA4668" w:rsidP="00FA4668">
      <w:pPr>
        <w:pStyle w:val="ListParagraph"/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Qualified business income: net amount of income, gain, deduction, and loss that applies to the taxpayer’s qualified trade or business conducted in the United States.</w:t>
      </w:r>
    </w:p>
    <w:p w14:paraId="3E72C39C" w14:textId="77777777" w:rsidR="00EA5258" w:rsidRDefault="00EA5258" w:rsidP="00D003EF">
      <w:pPr>
        <w:pStyle w:val="ListParagraph"/>
        <w:spacing w:after="0" w:afterAutospacing="0"/>
        <w:ind w:left="1080"/>
        <w:rPr>
          <w:rFonts w:ascii="Times New Roman" w:hAnsi="Times New Roman" w:cs="Times New Roman"/>
          <w:color w:val="FF0000"/>
        </w:rPr>
      </w:pPr>
    </w:p>
    <w:p w14:paraId="53C705F9" w14:textId="77777777" w:rsidR="00EA5258" w:rsidRDefault="00EA5258" w:rsidP="00EA5258">
      <w:pPr>
        <w:pStyle w:val="ListParagraph"/>
        <w:spacing w:after="0" w:afterAutospacing="0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Example: </w:t>
      </w:r>
      <w:r>
        <w:rPr>
          <w:rFonts w:ascii="Times New Roman" w:hAnsi="Times New Roman" w:cs="Times New Roman"/>
        </w:rPr>
        <w:t>Nina, a single taxpayer, decides to establish a sole proprietorship to perform consulting services. Her taxable income this year is $100,000 before the deduction for qualified business income. Will her income from consulting services be considered qualified business income?</w:t>
      </w:r>
    </w:p>
    <w:p w14:paraId="153D0B2F" w14:textId="77777777" w:rsidR="00EA5258" w:rsidRDefault="00EA5258" w:rsidP="00EA5258">
      <w:pPr>
        <w:pStyle w:val="ListParagraph"/>
        <w:spacing w:after="0" w:afterAutospacing="0"/>
        <w:ind w:left="0"/>
        <w:rPr>
          <w:rFonts w:ascii="Times New Roman" w:hAnsi="Times New Roman" w:cs="Times New Roman"/>
        </w:rPr>
      </w:pPr>
    </w:p>
    <w:p w14:paraId="61E2C8DD" w14:textId="77777777" w:rsidR="00C57C2F" w:rsidRDefault="00C57C2F" w:rsidP="00B878A0">
      <w:pPr>
        <w:spacing w:after="0" w:afterAutospacing="0"/>
        <w:rPr>
          <w:rFonts w:ascii="Times New Roman" w:hAnsi="Times New Roman" w:cs="Times New Roman"/>
        </w:rPr>
      </w:pPr>
    </w:p>
    <w:p w14:paraId="5440A85E" w14:textId="77777777" w:rsidR="00800E6C" w:rsidRPr="00B878A0" w:rsidRDefault="00800E6C" w:rsidP="00B878A0">
      <w:pPr>
        <w:spacing w:after="0" w:afterAutospacing="0"/>
        <w:rPr>
          <w:rFonts w:ascii="Times New Roman" w:hAnsi="Times New Roman" w:cs="Times New Roman"/>
        </w:rPr>
      </w:pPr>
    </w:p>
    <w:sectPr w:rsidR="00800E6C" w:rsidRPr="00B878A0" w:rsidSect="003E3EC9">
      <w:headerReference w:type="default" r:id="rId8"/>
      <w:footerReference w:type="default" r:id="rId9"/>
      <w:pgSz w:w="12240" w:h="15840"/>
      <w:pgMar w:top="1440" w:right="1440" w:bottom="144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31E335" w14:textId="77777777" w:rsidR="005E16B6" w:rsidRDefault="005E16B6" w:rsidP="00F13158">
      <w:pPr>
        <w:spacing w:after="0"/>
      </w:pPr>
      <w:r>
        <w:separator/>
      </w:r>
    </w:p>
  </w:endnote>
  <w:endnote w:type="continuationSeparator" w:id="0">
    <w:p w14:paraId="3471FEB8" w14:textId="77777777" w:rsidR="005E16B6" w:rsidRDefault="005E16B6" w:rsidP="00F1315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75979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2C52905" w14:textId="77777777" w:rsidR="00F13158" w:rsidRPr="00F13158" w:rsidRDefault="00F13158">
        <w:pPr>
          <w:pStyle w:val="Footer"/>
          <w:jc w:val="center"/>
          <w:rPr>
            <w:rFonts w:ascii="Times New Roman" w:hAnsi="Times New Roman" w:cs="Times New Roman"/>
          </w:rPr>
        </w:pPr>
        <w:r w:rsidRPr="00F13158">
          <w:rPr>
            <w:rFonts w:ascii="Times New Roman" w:hAnsi="Times New Roman" w:cs="Times New Roman"/>
          </w:rPr>
          <w:fldChar w:fldCharType="begin"/>
        </w:r>
        <w:r w:rsidRPr="00F13158">
          <w:rPr>
            <w:rFonts w:ascii="Times New Roman" w:hAnsi="Times New Roman" w:cs="Times New Roman"/>
          </w:rPr>
          <w:instrText xml:space="preserve"> PAGE   \* MERGEFORMAT </w:instrText>
        </w:r>
        <w:r w:rsidRPr="00F13158">
          <w:rPr>
            <w:rFonts w:ascii="Times New Roman" w:hAnsi="Times New Roman" w:cs="Times New Roman"/>
          </w:rPr>
          <w:fldChar w:fldCharType="separate"/>
        </w:r>
        <w:r w:rsidR="00F14A62">
          <w:rPr>
            <w:rFonts w:ascii="Times New Roman" w:hAnsi="Times New Roman" w:cs="Times New Roman"/>
            <w:noProof/>
          </w:rPr>
          <w:t>6</w:t>
        </w:r>
        <w:r w:rsidRPr="00F13158">
          <w:rPr>
            <w:rFonts w:ascii="Times New Roman" w:hAnsi="Times New Roman" w:cs="Times New Roman"/>
          </w:rPr>
          <w:fldChar w:fldCharType="end"/>
        </w:r>
      </w:p>
    </w:sdtContent>
  </w:sdt>
  <w:p w14:paraId="10C397AF" w14:textId="77777777" w:rsidR="00F13158" w:rsidRDefault="00F131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11F3D5" w14:textId="77777777" w:rsidR="005E16B6" w:rsidRDefault="005E16B6" w:rsidP="00F13158">
      <w:pPr>
        <w:spacing w:after="0"/>
      </w:pPr>
      <w:r>
        <w:separator/>
      </w:r>
    </w:p>
  </w:footnote>
  <w:footnote w:type="continuationSeparator" w:id="0">
    <w:p w14:paraId="3F3A9977" w14:textId="77777777" w:rsidR="005E16B6" w:rsidRDefault="005E16B6" w:rsidP="00F1315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972057" w14:textId="77777777" w:rsidR="00684B58" w:rsidRPr="00684B58" w:rsidRDefault="00684B58">
    <w:pPr>
      <w:pStyle w:val="Header"/>
      <w:rPr>
        <w:rFonts w:ascii="Times New Roman" w:hAnsi="Times New Roman" w:cs="Times New Roman"/>
      </w:rPr>
    </w:pPr>
    <w:r w:rsidRPr="00684B58">
      <w:rPr>
        <w:rFonts w:ascii="Times New Roman" w:hAnsi="Times New Roman" w:cs="Times New Roman"/>
      </w:rPr>
      <w:t>AC 402</w:t>
    </w:r>
    <w:r w:rsidRPr="00684B58">
      <w:rPr>
        <w:rFonts w:ascii="Times New Roman" w:hAnsi="Times New Roman" w:cs="Times New Roman"/>
      </w:rPr>
      <w:ptab w:relativeTo="margin" w:alignment="center" w:leader="none"/>
    </w:r>
    <w:r w:rsidRPr="00684B58">
      <w:rPr>
        <w:rFonts w:ascii="Times New Roman" w:hAnsi="Times New Roman" w:cs="Times New Roman"/>
      </w:rPr>
      <w:ptab w:relativeTo="margin" w:alignment="right" w:leader="none"/>
    </w:r>
    <w:r w:rsidRPr="00684B58">
      <w:rPr>
        <w:rFonts w:ascii="Times New Roman" w:hAnsi="Times New Roman" w:cs="Times New Roman"/>
      </w:rPr>
      <w:t>Polack, Fall 2019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1937E5"/>
    <w:multiLevelType w:val="hybridMultilevel"/>
    <w:tmpl w:val="4050CB78"/>
    <w:lvl w:ilvl="0" w:tplc="5CC0AB8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5655AA"/>
    <w:multiLevelType w:val="hybridMultilevel"/>
    <w:tmpl w:val="678279E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C181B31"/>
    <w:multiLevelType w:val="hybridMultilevel"/>
    <w:tmpl w:val="BA6C57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5A2917"/>
    <w:multiLevelType w:val="hybridMultilevel"/>
    <w:tmpl w:val="05087CE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7CA535A"/>
    <w:multiLevelType w:val="hybridMultilevel"/>
    <w:tmpl w:val="985A55C8"/>
    <w:lvl w:ilvl="0" w:tplc="0409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5" w15:restartNumberingAfterBreak="0">
    <w:nsid w:val="1A0E3000"/>
    <w:multiLevelType w:val="hybridMultilevel"/>
    <w:tmpl w:val="2BC0D22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AA66E34"/>
    <w:multiLevelType w:val="hybridMultilevel"/>
    <w:tmpl w:val="05087CE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0381658"/>
    <w:multiLevelType w:val="hybridMultilevel"/>
    <w:tmpl w:val="ADDEB0C4"/>
    <w:lvl w:ilvl="0" w:tplc="04090017">
      <w:start w:val="1"/>
      <w:numFmt w:val="lowerLetter"/>
      <w:lvlText w:val="%1)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8" w15:restartNumberingAfterBreak="0">
    <w:nsid w:val="39DB565D"/>
    <w:multiLevelType w:val="hybridMultilevel"/>
    <w:tmpl w:val="E312A9A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19D633C"/>
    <w:multiLevelType w:val="hybridMultilevel"/>
    <w:tmpl w:val="A2C009F2"/>
    <w:lvl w:ilvl="0" w:tplc="0409001B">
      <w:start w:val="1"/>
      <w:numFmt w:val="lowerRoman"/>
      <w:lvlText w:val="%1."/>
      <w:lvlJc w:val="righ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 w15:restartNumberingAfterBreak="0">
    <w:nsid w:val="485F2B15"/>
    <w:multiLevelType w:val="hybridMultilevel"/>
    <w:tmpl w:val="2BC0D22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9353EE4"/>
    <w:multiLevelType w:val="hybridMultilevel"/>
    <w:tmpl w:val="5B764A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D239FA"/>
    <w:multiLevelType w:val="hybridMultilevel"/>
    <w:tmpl w:val="F460C3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8A3BAE"/>
    <w:multiLevelType w:val="hybridMultilevel"/>
    <w:tmpl w:val="75A6DC3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F306F2E"/>
    <w:multiLevelType w:val="hybridMultilevel"/>
    <w:tmpl w:val="257A3AF2"/>
    <w:lvl w:ilvl="0" w:tplc="04090019">
      <w:start w:val="1"/>
      <w:numFmt w:val="lowerLetter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5" w15:restartNumberingAfterBreak="0">
    <w:nsid w:val="63672BE9"/>
    <w:multiLevelType w:val="hybridMultilevel"/>
    <w:tmpl w:val="9F7AB3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6BF6AB8"/>
    <w:multiLevelType w:val="hybridMultilevel"/>
    <w:tmpl w:val="A344E1B2"/>
    <w:lvl w:ilvl="0" w:tplc="0409001B">
      <w:start w:val="1"/>
      <w:numFmt w:val="lowerRoman"/>
      <w:lvlText w:val="%1."/>
      <w:lvlJc w:val="righ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 w15:restartNumberingAfterBreak="0">
    <w:nsid w:val="7641675F"/>
    <w:multiLevelType w:val="hybridMultilevel"/>
    <w:tmpl w:val="00AAD2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979CACAA">
      <w:numFmt w:val="bullet"/>
      <w:lvlText w:val="-"/>
      <w:lvlJc w:val="left"/>
      <w:pPr>
        <w:ind w:left="2160" w:hanging="360"/>
      </w:pPr>
      <w:rPr>
        <w:rFonts w:ascii="Times New Roman" w:eastAsiaTheme="minorHAns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C7B56DB"/>
    <w:multiLevelType w:val="hybridMultilevel"/>
    <w:tmpl w:val="ACDE3F7E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7CA16ED8"/>
    <w:multiLevelType w:val="hybridMultilevel"/>
    <w:tmpl w:val="64F0C8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8"/>
  </w:num>
  <w:num w:numId="4">
    <w:abstractNumId w:val="5"/>
  </w:num>
  <w:num w:numId="5">
    <w:abstractNumId w:val="2"/>
  </w:num>
  <w:num w:numId="6">
    <w:abstractNumId w:val="10"/>
  </w:num>
  <w:num w:numId="7">
    <w:abstractNumId w:val="13"/>
  </w:num>
  <w:num w:numId="8">
    <w:abstractNumId w:val="19"/>
  </w:num>
  <w:num w:numId="9">
    <w:abstractNumId w:val="3"/>
  </w:num>
  <w:num w:numId="10">
    <w:abstractNumId w:val="16"/>
  </w:num>
  <w:num w:numId="11">
    <w:abstractNumId w:val="7"/>
  </w:num>
  <w:num w:numId="12">
    <w:abstractNumId w:val="9"/>
  </w:num>
  <w:num w:numId="13">
    <w:abstractNumId w:val="14"/>
  </w:num>
  <w:num w:numId="14">
    <w:abstractNumId w:val="6"/>
  </w:num>
  <w:num w:numId="15">
    <w:abstractNumId w:val="18"/>
  </w:num>
  <w:num w:numId="16">
    <w:abstractNumId w:val="0"/>
  </w:num>
  <w:num w:numId="17">
    <w:abstractNumId w:val="15"/>
  </w:num>
  <w:num w:numId="18">
    <w:abstractNumId w:val="4"/>
  </w:num>
  <w:num w:numId="19">
    <w:abstractNumId w:val="17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AMO_XmlVersion" w:val="Empty"/>
  </w:docVars>
  <w:rsids>
    <w:rsidRoot w:val="00E11606"/>
    <w:rsid w:val="00005B19"/>
    <w:rsid w:val="00005B1F"/>
    <w:rsid w:val="00010978"/>
    <w:rsid w:val="00015E22"/>
    <w:rsid w:val="00017B3B"/>
    <w:rsid w:val="0002051E"/>
    <w:rsid w:val="00023804"/>
    <w:rsid w:val="000465F1"/>
    <w:rsid w:val="0009347C"/>
    <w:rsid w:val="000A2794"/>
    <w:rsid w:val="000A6AFC"/>
    <w:rsid w:val="000A7F67"/>
    <w:rsid w:val="000B5042"/>
    <w:rsid w:val="000C3A6E"/>
    <w:rsid w:val="000C41E2"/>
    <w:rsid w:val="000E65A5"/>
    <w:rsid w:val="000F2247"/>
    <w:rsid w:val="000F4F8E"/>
    <w:rsid w:val="000F626E"/>
    <w:rsid w:val="000F7546"/>
    <w:rsid w:val="00106BCB"/>
    <w:rsid w:val="00117B6B"/>
    <w:rsid w:val="0012398D"/>
    <w:rsid w:val="00127668"/>
    <w:rsid w:val="00133091"/>
    <w:rsid w:val="001448AB"/>
    <w:rsid w:val="001503C4"/>
    <w:rsid w:val="00160D12"/>
    <w:rsid w:val="00162176"/>
    <w:rsid w:val="00166C01"/>
    <w:rsid w:val="00167682"/>
    <w:rsid w:val="00170FDD"/>
    <w:rsid w:val="00174997"/>
    <w:rsid w:val="00175029"/>
    <w:rsid w:val="001772E8"/>
    <w:rsid w:val="001815E4"/>
    <w:rsid w:val="0018367A"/>
    <w:rsid w:val="0018455A"/>
    <w:rsid w:val="00184CEC"/>
    <w:rsid w:val="00184D55"/>
    <w:rsid w:val="001855C7"/>
    <w:rsid w:val="00187C7D"/>
    <w:rsid w:val="00192119"/>
    <w:rsid w:val="001C0BD9"/>
    <w:rsid w:val="001D58EA"/>
    <w:rsid w:val="001E2A76"/>
    <w:rsid w:val="001F0542"/>
    <w:rsid w:val="001F4343"/>
    <w:rsid w:val="001F4549"/>
    <w:rsid w:val="001F5D1A"/>
    <w:rsid w:val="001F75FE"/>
    <w:rsid w:val="0020283B"/>
    <w:rsid w:val="00203624"/>
    <w:rsid w:val="002064F3"/>
    <w:rsid w:val="00220945"/>
    <w:rsid w:val="0022543E"/>
    <w:rsid w:val="0022604E"/>
    <w:rsid w:val="0023531C"/>
    <w:rsid w:val="00245AEC"/>
    <w:rsid w:val="00252572"/>
    <w:rsid w:val="002560F0"/>
    <w:rsid w:val="0026021C"/>
    <w:rsid w:val="002642F2"/>
    <w:rsid w:val="00275492"/>
    <w:rsid w:val="00275B78"/>
    <w:rsid w:val="00276962"/>
    <w:rsid w:val="00283074"/>
    <w:rsid w:val="0029079A"/>
    <w:rsid w:val="002918D6"/>
    <w:rsid w:val="002A0F70"/>
    <w:rsid w:val="002A1FB4"/>
    <w:rsid w:val="002A309B"/>
    <w:rsid w:val="002A5025"/>
    <w:rsid w:val="002A5367"/>
    <w:rsid w:val="002B0620"/>
    <w:rsid w:val="002B2B74"/>
    <w:rsid w:val="002B440E"/>
    <w:rsid w:val="002C0434"/>
    <w:rsid w:val="002C576F"/>
    <w:rsid w:val="002D2910"/>
    <w:rsid w:val="002E2A4B"/>
    <w:rsid w:val="002E519B"/>
    <w:rsid w:val="002E7519"/>
    <w:rsid w:val="002E7883"/>
    <w:rsid w:val="002F010C"/>
    <w:rsid w:val="002F3E11"/>
    <w:rsid w:val="002F5C74"/>
    <w:rsid w:val="002F7F56"/>
    <w:rsid w:val="00303F2A"/>
    <w:rsid w:val="003048FE"/>
    <w:rsid w:val="003128EC"/>
    <w:rsid w:val="00312FB9"/>
    <w:rsid w:val="003327AC"/>
    <w:rsid w:val="003402CD"/>
    <w:rsid w:val="00343CF0"/>
    <w:rsid w:val="003459FC"/>
    <w:rsid w:val="0034772C"/>
    <w:rsid w:val="00352256"/>
    <w:rsid w:val="00357D52"/>
    <w:rsid w:val="00360E07"/>
    <w:rsid w:val="00362DEE"/>
    <w:rsid w:val="00363408"/>
    <w:rsid w:val="0036345D"/>
    <w:rsid w:val="00374F71"/>
    <w:rsid w:val="003878CA"/>
    <w:rsid w:val="0039218F"/>
    <w:rsid w:val="00392B61"/>
    <w:rsid w:val="003A5AD3"/>
    <w:rsid w:val="003B1E45"/>
    <w:rsid w:val="003B57F5"/>
    <w:rsid w:val="003B5F25"/>
    <w:rsid w:val="003C1F3D"/>
    <w:rsid w:val="003D01D4"/>
    <w:rsid w:val="003D643D"/>
    <w:rsid w:val="003D6A5D"/>
    <w:rsid w:val="003D7193"/>
    <w:rsid w:val="003E3EC9"/>
    <w:rsid w:val="003E6B39"/>
    <w:rsid w:val="003F50B6"/>
    <w:rsid w:val="004075B6"/>
    <w:rsid w:val="004122C7"/>
    <w:rsid w:val="00412CFF"/>
    <w:rsid w:val="004150D1"/>
    <w:rsid w:val="00420DA5"/>
    <w:rsid w:val="00431840"/>
    <w:rsid w:val="004339FD"/>
    <w:rsid w:val="00434766"/>
    <w:rsid w:val="004500A4"/>
    <w:rsid w:val="00455F3F"/>
    <w:rsid w:val="004A3204"/>
    <w:rsid w:val="004B0197"/>
    <w:rsid w:val="004B18E6"/>
    <w:rsid w:val="004D1A13"/>
    <w:rsid w:val="004D409D"/>
    <w:rsid w:val="004D783A"/>
    <w:rsid w:val="004E4383"/>
    <w:rsid w:val="004F5B80"/>
    <w:rsid w:val="005053E9"/>
    <w:rsid w:val="00514150"/>
    <w:rsid w:val="00517E1D"/>
    <w:rsid w:val="005206BE"/>
    <w:rsid w:val="0052130B"/>
    <w:rsid w:val="00523D94"/>
    <w:rsid w:val="00531072"/>
    <w:rsid w:val="00531864"/>
    <w:rsid w:val="00532F73"/>
    <w:rsid w:val="005340E5"/>
    <w:rsid w:val="00540938"/>
    <w:rsid w:val="00550F45"/>
    <w:rsid w:val="00553107"/>
    <w:rsid w:val="005571BD"/>
    <w:rsid w:val="00567376"/>
    <w:rsid w:val="00567D7E"/>
    <w:rsid w:val="00583869"/>
    <w:rsid w:val="00585432"/>
    <w:rsid w:val="00591B9C"/>
    <w:rsid w:val="005948DF"/>
    <w:rsid w:val="005A2295"/>
    <w:rsid w:val="005A23F8"/>
    <w:rsid w:val="005C15EA"/>
    <w:rsid w:val="005C1AED"/>
    <w:rsid w:val="005C5092"/>
    <w:rsid w:val="005D1A3E"/>
    <w:rsid w:val="005D7DD1"/>
    <w:rsid w:val="005E11D0"/>
    <w:rsid w:val="005E126E"/>
    <w:rsid w:val="005E16B6"/>
    <w:rsid w:val="005E3653"/>
    <w:rsid w:val="005F0309"/>
    <w:rsid w:val="005F500E"/>
    <w:rsid w:val="00603B94"/>
    <w:rsid w:val="00616FC9"/>
    <w:rsid w:val="0061751E"/>
    <w:rsid w:val="00632C80"/>
    <w:rsid w:val="00632F30"/>
    <w:rsid w:val="00642F06"/>
    <w:rsid w:val="006479A3"/>
    <w:rsid w:val="00652452"/>
    <w:rsid w:val="00660F92"/>
    <w:rsid w:val="00661528"/>
    <w:rsid w:val="00670DDE"/>
    <w:rsid w:val="00676225"/>
    <w:rsid w:val="00676506"/>
    <w:rsid w:val="006774D6"/>
    <w:rsid w:val="006839CE"/>
    <w:rsid w:val="00684B58"/>
    <w:rsid w:val="006931AF"/>
    <w:rsid w:val="00693EAC"/>
    <w:rsid w:val="0069449F"/>
    <w:rsid w:val="006A0772"/>
    <w:rsid w:val="006A6DDD"/>
    <w:rsid w:val="006B1F7F"/>
    <w:rsid w:val="006B5D4B"/>
    <w:rsid w:val="006B7C91"/>
    <w:rsid w:val="006D57CA"/>
    <w:rsid w:val="006E6DF8"/>
    <w:rsid w:val="006F1EAF"/>
    <w:rsid w:val="006F7822"/>
    <w:rsid w:val="00702887"/>
    <w:rsid w:val="00715507"/>
    <w:rsid w:val="007228A4"/>
    <w:rsid w:val="00735D02"/>
    <w:rsid w:val="0074009B"/>
    <w:rsid w:val="007412ED"/>
    <w:rsid w:val="0074727B"/>
    <w:rsid w:val="00747470"/>
    <w:rsid w:val="0076256E"/>
    <w:rsid w:val="00766CB3"/>
    <w:rsid w:val="007718AC"/>
    <w:rsid w:val="00771D42"/>
    <w:rsid w:val="00782DC9"/>
    <w:rsid w:val="0078386A"/>
    <w:rsid w:val="00790749"/>
    <w:rsid w:val="00793EAD"/>
    <w:rsid w:val="00796BDA"/>
    <w:rsid w:val="00797FF3"/>
    <w:rsid w:val="007A2333"/>
    <w:rsid w:val="007B1754"/>
    <w:rsid w:val="007B2A64"/>
    <w:rsid w:val="007C1292"/>
    <w:rsid w:val="007C45D8"/>
    <w:rsid w:val="007D7F8C"/>
    <w:rsid w:val="007E4FE5"/>
    <w:rsid w:val="007E7331"/>
    <w:rsid w:val="007F7B3B"/>
    <w:rsid w:val="008002E6"/>
    <w:rsid w:val="00800E6C"/>
    <w:rsid w:val="008100FE"/>
    <w:rsid w:val="00836ED9"/>
    <w:rsid w:val="00847E70"/>
    <w:rsid w:val="008604B6"/>
    <w:rsid w:val="0086399A"/>
    <w:rsid w:val="00863F91"/>
    <w:rsid w:val="00873249"/>
    <w:rsid w:val="00874A71"/>
    <w:rsid w:val="00881182"/>
    <w:rsid w:val="008853BB"/>
    <w:rsid w:val="0089336A"/>
    <w:rsid w:val="0089653C"/>
    <w:rsid w:val="008A1EDF"/>
    <w:rsid w:val="008A22D5"/>
    <w:rsid w:val="008A3950"/>
    <w:rsid w:val="008A52EF"/>
    <w:rsid w:val="008A6600"/>
    <w:rsid w:val="008B1B85"/>
    <w:rsid w:val="008B2E5B"/>
    <w:rsid w:val="008C15DA"/>
    <w:rsid w:val="008C5B21"/>
    <w:rsid w:val="008D56F9"/>
    <w:rsid w:val="008E1F57"/>
    <w:rsid w:val="008E74C0"/>
    <w:rsid w:val="008E7C16"/>
    <w:rsid w:val="00902214"/>
    <w:rsid w:val="00912033"/>
    <w:rsid w:val="00912B21"/>
    <w:rsid w:val="00913B78"/>
    <w:rsid w:val="00914BE6"/>
    <w:rsid w:val="00931E05"/>
    <w:rsid w:val="00932135"/>
    <w:rsid w:val="00950456"/>
    <w:rsid w:val="009634EA"/>
    <w:rsid w:val="009651F3"/>
    <w:rsid w:val="0098073B"/>
    <w:rsid w:val="009812B2"/>
    <w:rsid w:val="009848F0"/>
    <w:rsid w:val="00985576"/>
    <w:rsid w:val="00995359"/>
    <w:rsid w:val="009A3A4F"/>
    <w:rsid w:val="009A45C8"/>
    <w:rsid w:val="009A4887"/>
    <w:rsid w:val="009A5AB6"/>
    <w:rsid w:val="009B5730"/>
    <w:rsid w:val="009C0711"/>
    <w:rsid w:val="009D39CE"/>
    <w:rsid w:val="009E0CF5"/>
    <w:rsid w:val="009E2BC9"/>
    <w:rsid w:val="009E480F"/>
    <w:rsid w:val="009F1B07"/>
    <w:rsid w:val="009F3043"/>
    <w:rsid w:val="009F6EDB"/>
    <w:rsid w:val="009F764E"/>
    <w:rsid w:val="00A25ADD"/>
    <w:rsid w:val="00A35C48"/>
    <w:rsid w:val="00A42EFF"/>
    <w:rsid w:val="00A54D4D"/>
    <w:rsid w:val="00A56045"/>
    <w:rsid w:val="00A72531"/>
    <w:rsid w:val="00A745A8"/>
    <w:rsid w:val="00A769F3"/>
    <w:rsid w:val="00A81A96"/>
    <w:rsid w:val="00A90853"/>
    <w:rsid w:val="00A9558C"/>
    <w:rsid w:val="00AA37D9"/>
    <w:rsid w:val="00AE0565"/>
    <w:rsid w:val="00AE1798"/>
    <w:rsid w:val="00AE31EF"/>
    <w:rsid w:val="00AE73E3"/>
    <w:rsid w:val="00AF14BC"/>
    <w:rsid w:val="00AF16EE"/>
    <w:rsid w:val="00AF476C"/>
    <w:rsid w:val="00B01A58"/>
    <w:rsid w:val="00B02DC1"/>
    <w:rsid w:val="00B14105"/>
    <w:rsid w:val="00B16829"/>
    <w:rsid w:val="00B318A2"/>
    <w:rsid w:val="00B34BBA"/>
    <w:rsid w:val="00B36B54"/>
    <w:rsid w:val="00B419E6"/>
    <w:rsid w:val="00B44BF8"/>
    <w:rsid w:val="00B51EFE"/>
    <w:rsid w:val="00B53773"/>
    <w:rsid w:val="00B6111B"/>
    <w:rsid w:val="00B6414D"/>
    <w:rsid w:val="00B64B5F"/>
    <w:rsid w:val="00B64DAE"/>
    <w:rsid w:val="00B72836"/>
    <w:rsid w:val="00B864CF"/>
    <w:rsid w:val="00B878A0"/>
    <w:rsid w:val="00B935FA"/>
    <w:rsid w:val="00BA168C"/>
    <w:rsid w:val="00BB16FD"/>
    <w:rsid w:val="00BC21B7"/>
    <w:rsid w:val="00BC2FDA"/>
    <w:rsid w:val="00BC45EA"/>
    <w:rsid w:val="00BD1B77"/>
    <w:rsid w:val="00BD2834"/>
    <w:rsid w:val="00BE0B9D"/>
    <w:rsid w:val="00BE63D5"/>
    <w:rsid w:val="00BF6F0F"/>
    <w:rsid w:val="00C00B80"/>
    <w:rsid w:val="00C01BE8"/>
    <w:rsid w:val="00C11EFA"/>
    <w:rsid w:val="00C2262E"/>
    <w:rsid w:val="00C239CD"/>
    <w:rsid w:val="00C33988"/>
    <w:rsid w:val="00C40BDE"/>
    <w:rsid w:val="00C536CD"/>
    <w:rsid w:val="00C57C2F"/>
    <w:rsid w:val="00C60D9E"/>
    <w:rsid w:val="00C64F44"/>
    <w:rsid w:val="00C73139"/>
    <w:rsid w:val="00C85B1C"/>
    <w:rsid w:val="00CA4B19"/>
    <w:rsid w:val="00CA5E25"/>
    <w:rsid w:val="00CB1C2F"/>
    <w:rsid w:val="00CC0EE9"/>
    <w:rsid w:val="00CC1390"/>
    <w:rsid w:val="00CC21CD"/>
    <w:rsid w:val="00CC49E2"/>
    <w:rsid w:val="00CE054F"/>
    <w:rsid w:val="00CF4C03"/>
    <w:rsid w:val="00CF5D62"/>
    <w:rsid w:val="00D003EF"/>
    <w:rsid w:val="00D05129"/>
    <w:rsid w:val="00D14DDB"/>
    <w:rsid w:val="00D235F1"/>
    <w:rsid w:val="00D2656E"/>
    <w:rsid w:val="00D31222"/>
    <w:rsid w:val="00D32F8D"/>
    <w:rsid w:val="00D4126C"/>
    <w:rsid w:val="00D45377"/>
    <w:rsid w:val="00D516B4"/>
    <w:rsid w:val="00D77187"/>
    <w:rsid w:val="00D869DE"/>
    <w:rsid w:val="00D93107"/>
    <w:rsid w:val="00DA4AEF"/>
    <w:rsid w:val="00DB5C3B"/>
    <w:rsid w:val="00DC1DC2"/>
    <w:rsid w:val="00DC5414"/>
    <w:rsid w:val="00DC5C65"/>
    <w:rsid w:val="00DC7E2E"/>
    <w:rsid w:val="00DD01BF"/>
    <w:rsid w:val="00DD3040"/>
    <w:rsid w:val="00DE5EC8"/>
    <w:rsid w:val="00E06CE0"/>
    <w:rsid w:val="00E11606"/>
    <w:rsid w:val="00E2324B"/>
    <w:rsid w:val="00E24EC3"/>
    <w:rsid w:val="00E26168"/>
    <w:rsid w:val="00E32761"/>
    <w:rsid w:val="00E33640"/>
    <w:rsid w:val="00E51250"/>
    <w:rsid w:val="00E55465"/>
    <w:rsid w:val="00E65F4F"/>
    <w:rsid w:val="00E81718"/>
    <w:rsid w:val="00E8552D"/>
    <w:rsid w:val="00E86E82"/>
    <w:rsid w:val="00E929B9"/>
    <w:rsid w:val="00E96FB3"/>
    <w:rsid w:val="00EA51C6"/>
    <w:rsid w:val="00EA5258"/>
    <w:rsid w:val="00EB121C"/>
    <w:rsid w:val="00EC1470"/>
    <w:rsid w:val="00ED161D"/>
    <w:rsid w:val="00ED1E52"/>
    <w:rsid w:val="00ED5A38"/>
    <w:rsid w:val="00ED6583"/>
    <w:rsid w:val="00EE597C"/>
    <w:rsid w:val="00EF0ABF"/>
    <w:rsid w:val="00EF0E89"/>
    <w:rsid w:val="00EF68A2"/>
    <w:rsid w:val="00F02B1C"/>
    <w:rsid w:val="00F03AD4"/>
    <w:rsid w:val="00F13158"/>
    <w:rsid w:val="00F14A62"/>
    <w:rsid w:val="00F153D2"/>
    <w:rsid w:val="00F15E18"/>
    <w:rsid w:val="00F25CE8"/>
    <w:rsid w:val="00F36257"/>
    <w:rsid w:val="00F423AD"/>
    <w:rsid w:val="00F43CEF"/>
    <w:rsid w:val="00F5170C"/>
    <w:rsid w:val="00F52CCF"/>
    <w:rsid w:val="00F64B5B"/>
    <w:rsid w:val="00F85656"/>
    <w:rsid w:val="00F86379"/>
    <w:rsid w:val="00F91D5A"/>
    <w:rsid w:val="00F92FC8"/>
    <w:rsid w:val="00F938FF"/>
    <w:rsid w:val="00F93F3D"/>
    <w:rsid w:val="00F95ECD"/>
    <w:rsid w:val="00FA1723"/>
    <w:rsid w:val="00FA3040"/>
    <w:rsid w:val="00FA4668"/>
    <w:rsid w:val="00FA6572"/>
    <w:rsid w:val="00FB5257"/>
    <w:rsid w:val="00FB741E"/>
    <w:rsid w:val="00FB7AFF"/>
    <w:rsid w:val="00FC6CB3"/>
    <w:rsid w:val="00FD0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099B61"/>
  <w15:docId w15:val="{92130B03-F4D2-428E-9722-C33D57350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10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6257"/>
    <w:pPr>
      <w:ind w:left="720"/>
      <w:contextualSpacing/>
    </w:pPr>
  </w:style>
  <w:style w:type="table" w:styleId="TableGrid">
    <w:name w:val="Table Grid"/>
    <w:basedOn w:val="TableNormal"/>
    <w:uiPriority w:val="59"/>
    <w:rsid w:val="003B57F5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13158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13158"/>
  </w:style>
  <w:style w:type="paragraph" w:styleId="Footer">
    <w:name w:val="footer"/>
    <w:basedOn w:val="Normal"/>
    <w:link w:val="FooterChar"/>
    <w:uiPriority w:val="99"/>
    <w:unhideWhenUsed/>
    <w:rsid w:val="00F13158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13158"/>
  </w:style>
  <w:style w:type="paragraph" w:styleId="BalloonText">
    <w:name w:val="Balloon Text"/>
    <w:basedOn w:val="Normal"/>
    <w:link w:val="BalloonTextChar"/>
    <w:uiPriority w:val="99"/>
    <w:semiHidden/>
    <w:unhideWhenUsed/>
    <w:rsid w:val="00CF4C0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4C03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DD01BF"/>
    <w:pPr>
      <w:spacing w:before="100" w:before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797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C44805-CCED-4632-A420-D4B81AB07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1269</Words>
  <Characters>7238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Stevie Neuman</dc:creator>
  <cp:lastModifiedBy>Samuel McGarr</cp:lastModifiedBy>
  <cp:revision>2</cp:revision>
  <cp:lastPrinted>2017-08-30T21:56:00Z</cp:lastPrinted>
  <dcterms:created xsi:type="dcterms:W3CDTF">2020-01-07T16:11:00Z</dcterms:created>
  <dcterms:modified xsi:type="dcterms:W3CDTF">2020-01-07T16:11:00Z</dcterms:modified>
</cp:coreProperties>
</file>