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750"/>
        <w:gridCol w:w="1923"/>
        <w:gridCol w:w="1946"/>
        <w:gridCol w:w="1408"/>
        <w:gridCol w:w="5923"/>
      </w:tblGrid>
      <w:tr w:rsidR="005D7444" w:rsidTr="00C3030E">
        <w:tc>
          <w:tcPr>
            <w:tcW w:w="1750" w:type="dxa"/>
          </w:tcPr>
          <w:p w:rsidR="005D7444" w:rsidRPr="005D7444" w:rsidRDefault="005D7444">
            <w:pPr>
              <w:rPr>
                <w:b/>
              </w:rPr>
            </w:pPr>
            <w:r>
              <w:rPr>
                <w:b/>
              </w:rPr>
              <w:t>Name</w:t>
            </w:r>
          </w:p>
        </w:tc>
        <w:tc>
          <w:tcPr>
            <w:tcW w:w="1923" w:type="dxa"/>
          </w:tcPr>
          <w:p w:rsidR="005D7444" w:rsidRPr="005D7444" w:rsidRDefault="005D7444">
            <w:pPr>
              <w:rPr>
                <w:b/>
              </w:rPr>
            </w:pPr>
            <w:r>
              <w:rPr>
                <w:b/>
              </w:rPr>
              <w:t>Category</w:t>
            </w:r>
          </w:p>
        </w:tc>
        <w:tc>
          <w:tcPr>
            <w:tcW w:w="1946" w:type="dxa"/>
          </w:tcPr>
          <w:p w:rsidR="005D7444" w:rsidRPr="005D7444" w:rsidRDefault="005D7444">
            <w:pPr>
              <w:rPr>
                <w:b/>
              </w:rPr>
            </w:pPr>
            <w:r>
              <w:rPr>
                <w:b/>
              </w:rPr>
              <w:t xml:space="preserve">Origin </w:t>
            </w:r>
            <w:r w:rsidRPr="005D7444">
              <w:t>(natural source or synthesized</w:t>
            </w:r>
            <w:r>
              <w:t xml:space="preserve"> from</w:t>
            </w:r>
            <w:r w:rsidRPr="005D7444">
              <w:t>)</w:t>
            </w:r>
          </w:p>
        </w:tc>
        <w:tc>
          <w:tcPr>
            <w:tcW w:w="1408" w:type="dxa"/>
          </w:tcPr>
          <w:p w:rsidR="005D7444" w:rsidRPr="005D7444" w:rsidRDefault="005D7444">
            <w:pPr>
              <w:rPr>
                <w:b/>
              </w:rPr>
            </w:pPr>
            <w:r>
              <w:rPr>
                <w:b/>
              </w:rPr>
              <w:t>Therapy Use</w:t>
            </w:r>
          </w:p>
        </w:tc>
        <w:tc>
          <w:tcPr>
            <w:tcW w:w="5923" w:type="dxa"/>
          </w:tcPr>
          <w:p w:rsidR="005D7444" w:rsidRPr="005D7444" w:rsidRDefault="005D7444">
            <w:pPr>
              <w:rPr>
                <w:b/>
              </w:rPr>
            </w:pPr>
            <w:r>
              <w:rPr>
                <w:b/>
              </w:rPr>
              <w:t>Binding Interactions/Method of binding</w:t>
            </w:r>
          </w:p>
        </w:tc>
      </w:tr>
      <w:tr w:rsidR="005D7444" w:rsidTr="00C3030E">
        <w:tc>
          <w:tcPr>
            <w:tcW w:w="1750" w:type="dxa"/>
          </w:tcPr>
          <w:p w:rsidR="005D7444" w:rsidRDefault="005D7444">
            <w:proofErr w:type="spellStart"/>
            <w:r>
              <w:t>Proflavine</w:t>
            </w:r>
            <w:proofErr w:type="spellEnd"/>
          </w:p>
        </w:tc>
        <w:tc>
          <w:tcPr>
            <w:tcW w:w="1923" w:type="dxa"/>
          </w:tcPr>
          <w:p w:rsidR="005D7444" w:rsidRDefault="005D7444">
            <w:r>
              <w:t>Intercalating agent</w:t>
            </w:r>
          </w:p>
        </w:tc>
        <w:tc>
          <w:tcPr>
            <w:tcW w:w="1946" w:type="dxa"/>
          </w:tcPr>
          <w:p w:rsidR="005D7444" w:rsidRDefault="005D7444">
            <w:proofErr w:type="spellStart"/>
            <w:r>
              <w:t>Aminoacridines</w:t>
            </w:r>
            <w:proofErr w:type="spellEnd"/>
          </w:p>
        </w:tc>
        <w:tc>
          <w:tcPr>
            <w:tcW w:w="1408" w:type="dxa"/>
          </w:tcPr>
          <w:p w:rsidR="005D7444" w:rsidRDefault="005D7444">
            <w:r>
              <w:t>Antibiotic</w:t>
            </w:r>
          </w:p>
        </w:tc>
        <w:tc>
          <w:tcPr>
            <w:tcW w:w="5923" w:type="dxa"/>
          </w:tcPr>
          <w:p w:rsidR="005D7444" w:rsidRDefault="005D7444">
            <w:r>
              <w:t>Ionized amino groups (at pH7) interacts with sugar phosphate backbone of bacterial DNA, van der Waals forces stabilize the planar tricyclic rings that stack between two base pairs. Once inserted, deforms the DNA double helix preventing replication and transcription.</w:t>
            </w:r>
          </w:p>
        </w:tc>
      </w:tr>
      <w:tr w:rsidR="005D7444" w:rsidTr="00C3030E">
        <w:tc>
          <w:tcPr>
            <w:tcW w:w="1750" w:type="dxa"/>
          </w:tcPr>
          <w:p w:rsidR="005D7444" w:rsidRDefault="005D7444">
            <w:proofErr w:type="spellStart"/>
            <w:r>
              <w:t>Dactinomycin</w:t>
            </w:r>
            <w:proofErr w:type="spellEnd"/>
          </w:p>
        </w:tc>
        <w:tc>
          <w:tcPr>
            <w:tcW w:w="1923" w:type="dxa"/>
          </w:tcPr>
          <w:p w:rsidR="005D7444" w:rsidRDefault="005D7444"/>
        </w:tc>
        <w:tc>
          <w:tcPr>
            <w:tcW w:w="1946" w:type="dxa"/>
          </w:tcPr>
          <w:p w:rsidR="005D7444" w:rsidRDefault="005D7444"/>
        </w:tc>
        <w:tc>
          <w:tcPr>
            <w:tcW w:w="1408" w:type="dxa"/>
          </w:tcPr>
          <w:p w:rsidR="005D7444" w:rsidRDefault="005D7444"/>
        </w:tc>
        <w:tc>
          <w:tcPr>
            <w:tcW w:w="5923" w:type="dxa"/>
          </w:tcPr>
          <w:p w:rsidR="005D7444" w:rsidRDefault="005D7444"/>
          <w:p w:rsidR="00E64AD6" w:rsidRDefault="00E64AD6"/>
          <w:p w:rsidR="00C3030E" w:rsidRDefault="00C3030E"/>
          <w:p w:rsidR="00E64AD6" w:rsidRDefault="00E64AD6"/>
          <w:p w:rsidR="00C3030E" w:rsidRDefault="00C3030E"/>
          <w:p w:rsidR="00C3030E" w:rsidRDefault="00C3030E"/>
        </w:tc>
      </w:tr>
      <w:tr w:rsidR="005D7444" w:rsidTr="00C3030E">
        <w:tc>
          <w:tcPr>
            <w:tcW w:w="1750" w:type="dxa"/>
          </w:tcPr>
          <w:p w:rsidR="005D7444" w:rsidRDefault="005D7444">
            <w:r>
              <w:t>Doxorubicin</w:t>
            </w:r>
          </w:p>
        </w:tc>
        <w:tc>
          <w:tcPr>
            <w:tcW w:w="1923" w:type="dxa"/>
          </w:tcPr>
          <w:p w:rsidR="005D7444" w:rsidRDefault="005D7444"/>
        </w:tc>
        <w:tc>
          <w:tcPr>
            <w:tcW w:w="1946" w:type="dxa"/>
          </w:tcPr>
          <w:p w:rsidR="005D7444" w:rsidRDefault="005D7444"/>
        </w:tc>
        <w:tc>
          <w:tcPr>
            <w:tcW w:w="1408" w:type="dxa"/>
          </w:tcPr>
          <w:p w:rsidR="005D7444" w:rsidRDefault="005D7444"/>
        </w:tc>
        <w:tc>
          <w:tcPr>
            <w:tcW w:w="5923" w:type="dxa"/>
          </w:tcPr>
          <w:p w:rsidR="005D7444" w:rsidRDefault="005D7444"/>
          <w:p w:rsidR="00C3030E" w:rsidRDefault="00C3030E"/>
          <w:p w:rsidR="00C3030E" w:rsidRDefault="00C3030E"/>
          <w:p w:rsidR="00C3030E" w:rsidRDefault="00C3030E"/>
          <w:p w:rsidR="00E64AD6" w:rsidRDefault="00E64AD6"/>
          <w:p w:rsidR="00C3030E" w:rsidRDefault="00C3030E"/>
          <w:p w:rsidR="00C3030E" w:rsidRDefault="00C3030E"/>
        </w:tc>
      </w:tr>
      <w:tr w:rsidR="005D7444" w:rsidTr="00C3030E">
        <w:tc>
          <w:tcPr>
            <w:tcW w:w="1750" w:type="dxa"/>
          </w:tcPr>
          <w:p w:rsidR="005D7444" w:rsidRDefault="005D7444">
            <w:proofErr w:type="spellStart"/>
            <w:r>
              <w:t>Camptothecin</w:t>
            </w:r>
            <w:proofErr w:type="spellEnd"/>
          </w:p>
        </w:tc>
        <w:tc>
          <w:tcPr>
            <w:tcW w:w="1923" w:type="dxa"/>
          </w:tcPr>
          <w:p w:rsidR="005D7444" w:rsidRDefault="005D7444"/>
        </w:tc>
        <w:tc>
          <w:tcPr>
            <w:tcW w:w="1946" w:type="dxa"/>
          </w:tcPr>
          <w:p w:rsidR="005D7444" w:rsidRDefault="005D7444"/>
        </w:tc>
        <w:tc>
          <w:tcPr>
            <w:tcW w:w="1408" w:type="dxa"/>
          </w:tcPr>
          <w:p w:rsidR="005D7444" w:rsidRDefault="005D7444"/>
        </w:tc>
        <w:tc>
          <w:tcPr>
            <w:tcW w:w="5923" w:type="dxa"/>
          </w:tcPr>
          <w:p w:rsidR="005D7444" w:rsidRDefault="005D7444"/>
          <w:p w:rsidR="00C3030E" w:rsidRDefault="00C3030E"/>
          <w:p w:rsidR="00C3030E" w:rsidRDefault="00C3030E"/>
          <w:p w:rsidR="00C3030E" w:rsidRDefault="00C3030E"/>
          <w:p w:rsidR="00C3030E" w:rsidRDefault="00C3030E"/>
          <w:p w:rsidR="00E64AD6" w:rsidRDefault="00E64AD6"/>
          <w:p w:rsidR="00C3030E" w:rsidRDefault="00C3030E"/>
        </w:tc>
      </w:tr>
      <w:tr w:rsidR="005D7444" w:rsidTr="00C3030E">
        <w:tc>
          <w:tcPr>
            <w:tcW w:w="1750" w:type="dxa"/>
          </w:tcPr>
          <w:p w:rsidR="005D7444" w:rsidRDefault="00C3030E">
            <w:proofErr w:type="spellStart"/>
            <w:r>
              <w:t>Chloromethine</w:t>
            </w:r>
            <w:proofErr w:type="spellEnd"/>
          </w:p>
        </w:tc>
        <w:tc>
          <w:tcPr>
            <w:tcW w:w="1923" w:type="dxa"/>
          </w:tcPr>
          <w:p w:rsidR="005D7444" w:rsidRDefault="005D7444"/>
        </w:tc>
        <w:tc>
          <w:tcPr>
            <w:tcW w:w="1946" w:type="dxa"/>
          </w:tcPr>
          <w:p w:rsidR="005D7444" w:rsidRDefault="005D7444"/>
        </w:tc>
        <w:tc>
          <w:tcPr>
            <w:tcW w:w="1408" w:type="dxa"/>
          </w:tcPr>
          <w:p w:rsidR="005D7444" w:rsidRDefault="005D7444"/>
        </w:tc>
        <w:tc>
          <w:tcPr>
            <w:tcW w:w="5923" w:type="dxa"/>
          </w:tcPr>
          <w:p w:rsidR="005D7444" w:rsidRDefault="005D7444"/>
          <w:p w:rsidR="00C3030E" w:rsidRDefault="00C3030E"/>
          <w:p w:rsidR="00E64AD6" w:rsidRDefault="00E64AD6"/>
          <w:p w:rsidR="00C3030E" w:rsidRDefault="00C3030E">
            <w:bookmarkStart w:id="0" w:name="_GoBack"/>
            <w:bookmarkEnd w:id="0"/>
          </w:p>
          <w:p w:rsidR="00C3030E" w:rsidRDefault="00C3030E"/>
          <w:p w:rsidR="00C3030E" w:rsidRDefault="00C3030E"/>
        </w:tc>
      </w:tr>
      <w:tr w:rsidR="00C3030E" w:rsidTr="00C3030E">
        <w:tc>
          <w:tcPr>
            <w:tcW w:w="1750" w:type="dxa"/>
          </w:tcPr>
          <w:p w:rsidR="00C3030E" w:rsidRDefault="00C3030E">
            <w:proofErr w:type="spellStart"/>
            <w:r>
              <w:lastRenderedPageBreak/>
              <w:t>Busulfan</w:t>
            </w:r>
            <w:proofErr w:type="spellEnd"/>
          </w:p>
        </w:tc>
        <w:tc>
          <w:tcPr>
            <w:tcW w:w="1923" w:type="dxa"/>
          </w:tcPr>
          <w:p w:rsidR="00C3030E" w:rsidRDefault="00C3030E"/>
        </w:tc>
        <w:tc>
          <w:tcPr>
            <w:tcW w:w="1946" w:type="dxa"/>
          </w:tcPr>
          <w:p w:rsidR="00C3030E" w:rsidRDefault="00C3030E"/>
        </w:tc>
        <w:tc>
          <w:tcPr>
            <w:tcW w:w="1408" w:type="dxa"/>
          </w:tcPr>
          <w:p w:rsidR="00C3030E" w:rsidRDefault="00C3030E"/>
        </w:tc>
        <w:tc>
          <w:tcPr>
            <w:tcW w:w="5923" w:type="dxa"/>
          </w:tcPr>
          <w:p w:rsidR="00C3030E" w:rsidRDefault="00C3030E"/>
          <w:p w:rsidR="00C3030E" w:rsidRDefault="00C3030E"/>
          <w:p w:rsidR="00C3030E" w:rsidRDefault="00C3030E"/>
          <w:p w:rsidR="00C3030E" w:rsidRDefault="00C3030E"/>
          <w:p w:rsidR="00C3030E" w:rsidRDefault="00C3030E"/>
          <w:p w:rsidR="00C3030E" w:rsidRDefault="00C3030E"/>
          <w:p w:rsidR="00C3030E" w:rsidRDefault="00C3030E"/>
        </w:tc>
      </w:tr>
      <w:tr w:rsidR="00C3030E" w:rsidTr="00C3030E">
        <w:tc>
          <w:tcPr>
            <w:tcW w:w="1750" w:type="dxa"/>
          </w:tcPr>
          <w:p w:rsidR="00C3030E" w:rsidRDefault="00C3030E">
            <w:r>
              <w:t>Cisplatin</w:t>
            </w:r>
          </w:p>
        </w:tc>
        <w:tc>
          <w:tcPr>
            <w:tcW w:w="1923" w:type="dxa"/>
          </w:tcPr>
          <w:p w:rsidR="00C3030E" w:rsidRDefault="00C3030E"/>
        </w:tc>
        <w:tc>
          <w:tcPr>
            <w:tcW w:w="1946" w:type="dxa"/>
          </w:tcPr>
          <w:p w:rsidR="00C3030E" w:rsidRDefault="00C3030E"/>
        </w:tc>
        <w:tc>
          <w:tcPr>
            <w:tcW w:w="1408" w:type="dxa"/>
          </w:tcPr>
          <w:p w:rsidR="00C3030E" w:rsidRDefault="00C3030E"/>
        </w:tc>
        <w:tc>
          <w:tcPr>
            <w:tcW w:w="5923" w:type="dxa"/>
          </w:tcPr>
          <w:p w:rsidR="00C3030E" w:rsidRDefault="00C3030E"/>
          <w:p w:rsidR="00C3030E" w:rsidRDefault="00C3030E"/>
          <w:p w:rsidR="00C3030E" w:rsidRDefault="00C3030E"/>
          <w:p w:rsidR="00C3030E" w:rsidRDefault="00C3030E"/>
          <w:p w:rsidR="00C3030E" w:rsidRDefault="00C3030E"/>
          <w:p w:rsidR="00C3030E" w:rsidRDefault="00C3030E"/>
        </w:tc>
      </w:tr>
      <w:tr w:rsidR="00C3030E" w:rsidTr="00C3030E">
        <w:tc>
          <w:tcPr>
            <w:tcW w:w="1750" w:type="dxa"/>
          </w:tcPr>
          <w:p w:rsidR="00C3030E" w:rsidRDefault="00C3030E">
            <w:proofErr w:type="spellStart"/>
            <w:r>
              <w:t>Mitomycin</w:t>
            </w:r>
            <w:proofErr w:type="spellEnd"/>
            <w:r>
              <w:t xml:space="preserve"> C</w:t>
            </w:r>
          </w:p>
        </w:tc>
        <w:tc>
          <w:tcPr>
            <w:tcW w:w="1923" w:type="dxa"/>
          </w:tcPr>
          <w:p w:rsidR="00C3030E" w:rsidRDefault="00C3030E"/>
        </w:tc>
        <w:tc>
          <w:tcPr>
            <w:tcW w:w="1946" w:type="dxa"/>
          </w:tcPr>
          <w:p w:rsidR="00C3030E" w:rsidRDefault="00C3030E"/>
        </w:tc>
        <w:tc>
          <w:tcPr>
            <w:tcW w:w="1408" w:type="dxa"/>
          </w:tcPr>
          <w:p w:rsidR="00C3030E" w:rsidRDefault="00C3030E"/>
        </w:tc>
        <w:tc>
          <w:tcPr>
            <w:tcW w:w="5923" w:type="dxa"/>
          </w:tcPr>
          <w:p w:rsidR="00C3030E" w:rsidRDefault="00C3030E"/>
          <w:p w:rsidR="00C3030E" w:rsidRDefault="00C3030E"/>
          <w:p w:rsidR="00C3030E" w:rsidRDefault="00C3030E"/>
          <w:p w:rsidR="00C3030E" w:rsidRDefault="00C3030E"/>
          <w:p w:rsidR="00C3030E" w:rsidRDefault="00C3030E"/>
          <w:p w:rsidR="00C3030E" w:rsidRDefault="00C3030E"/>
        </w:tc>
      </w:tr>
      <w:tr w:rsidR="00C3030E" w:rsidTr="00C3030E">
        <w:tc>
          <w:tcPr>
            <w:tcW w:w="1750" w:type="dxa"/>
          </w:tcPr>
          <w:p w:rsidR="00C3030E" w:rsidRDefault="00C3030E">
            <w:proofErr w:type="spellStart"/>
            <w:r>
              <w:t>Calicheamicin</w:t>
            </w:r>
            <w:proofErr w:type="spellEnd"/>
            <w:r>
              <w:t xml:space="preserve"> </w:t>
            </w:r>
            <w:r>
              <w:rPr>
                <w:rFonts w:ascii="Arial" w:hAnsi="Arial" w:cs="Arial"/>
              </w:rPr>
              <w:t>γ</w:t>
            </w:r>
            <w:r>
              <w:t>’</w:t>
            </w:r>
          </w:p>
        </w:tc>
        <w:tc>
          <w:tcPr>
            <w:tcW w:w="1923" w:type="dxa"/>
          </w:tcPr>
          <w:p w:rsidR="00C3030E" w:rsidRDefault="00C3030E"/>
        </w:tc>
        <w:tc>
          <w:tcPr>
            <w:tcW w:w="1946" w:type="dxa"/>
          </w:tcPr>
          <w:p w:rsidR="00C3030E" w:rsidRDefault="00C3030E"/>
        </w:tc>
        <w:tc>
          <w:tcPr>
            <w:tcW w:w="1408" w:type="dxa"/>
          </w:tcPr>
          <w:p w:rsidR="00C3030E" w:rsidRDefault="00C3030E"/>
        </w:tc>
        <w:tc>
          <w:tcPr>
            <w:tcW w:w="5923" w:type="dxa"/>
          </w:tcPr>
          <w:p w:rsidR="00C3030E" w:rsidRDefault="00C3030E"/>
          <w:p w:rsidR="00C3030E" w:rsidRDefault="00C3030E"/>
          <w:p w:rsidR="00C3030E" w:rsidRDefault="00C3030E"/>
          <w:p w:rsidR="00C3030E" w:rsidRDefault="00C3030E"/>
          <w:p w:rsidR="00C3030E" w:rsidRDefault="00C3030E"/>
          <w:p w:rsidR="00C3030E" w:rsidRDefault="00C3030E"/>
        </w:tc>
      </w:tr>
      <w:tr w:rsidR="00C3030E" w:rsidTr="00C3030E">
        <w:tc>
          <w:tcPr>
            <w:tcW w:w="1750" w:type="dxa"/>
          </w:tcPr>
          <w:p w:rsidR="00C3030E" w:rsidRDefault="00C3030E">
            <w:proofErr w:type="spellStart"/>
            <w:r>
              <w:t>Aciclovir</w:t>
            </w:r>
            <w:proofErr w:type="spellEnd"/>
          </w:p>
        </w:tc>
        <w:tc>
          <w:tcPr>
            <w:tcW w:w="1923" w:type="dxa"/>
          </w:tcPr>
          <w:p w:rsidR="00C3030E" w:rsidRDefault="00C3030E"/>
        </w:tc>
        <w:tc>
          <w:tcPr>
            <w:tcW w:w="1946" w:type="dxa"/>
          </w:tcPr>
          <w:p w:rsidR="00C3030E" w:rsidRDefault="00C3030E"/>
        </w:tc>
        <w:tc>
          <w:tcPr>
            <w:tcW w:w="1408" w:type="dxa"/>
          </w:tcPr>
          <w:p w:rsidR="00C3030E" w:rsidRDefault="00C3030E"/>
        </w:tc>
        <w:tc>
          <w:tcPr>
            <w:tcW w:w="5923" w:type="dxa"/>
          </w:tcPr>
          <w:p w:rsidR="00C3030E" w:rsidRDefault="00C3030E"/>
          <w:p w:rsidR="00C3030E" w:rsidRDefault="00C3030E"/>
          <w:p w:rsidR="00C3030E" w:rsidRDefault="00C3030E"/>
          <w:p w:rsidR="00C3030E" w:rsidRDefault="00C3030E"/>
          <w:p w:rsidR="00C3030E" w:rsidRDefault="00C3030E"/>
          <w:p w:rsidR="00C3030E" w:rsidRDefault="00C3030E"/>
        </w:tc>
      </w:tr>
    </w:tbl>
    <w:p w:rsidR="003D7AC3" w:rsidRDefault="003D7AC3"/>
    <w:sectPr w:rsidR="003D7AC3" w:rsidSect="005D744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444"/>
    <w:rsid w:val="003D7AC3"/>
    <w:rsid w:val="005D7444"/>
    <w:rsid w:val="00C3030E"/>
    <w:rsid w:val="00E6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A60674-E22E-4104-94A4-85B373C7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Hayden, Katherine Leigh</dc:creator>
  <cp:keywords/>
  <dc:description/>
  <cp:lastModifiedBy>Hayden, Katherine Leigh</cp:lastModifiedBy>
  <cp:revision>1</cp:revision>
  <dcterms:created xsi:type="dcterms:W3CDTF">2015-03-09T16:07:00Z</dcterms:created>
  <dcterms:modified xsi:type="dcterms:W3CDTF">2015-03-09T16:35:00Z</dcterms:modified>
</cp:coreProperties>
</file>