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tblW w:w="10995.0" w:type="dxa"/>
        <w:jc w:val="left"/>
        <w:tblInd w:w="-72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4260"/>
        <w:gridCol w:w="4935"/>
        <w:tblGridChange w:id="0">
          <w:tblGrid>
            <w:gridCol w:w="1800"/>
            <w:gridCol w:w="4260"/>
            <w:gridCol w:w="4935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rPr>
                <w:rFonts w:ascii="EB Garamond" w:cs="EB Garamond" w:eastAsia="EB Garamond" w:hAnsi="EB 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sz w:val="24"/>
                <w:szCs w:val="24"/>
                <w:rtl w:val="0"/>
              </w:rPr>
              <w:t xml:space="preserve">Class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rFonts w:ascii="EB Garamond" w:cs="EB Garamond" w:eastAsia="EB Garamond" w:hAnsi="EB 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sz w:val="24"/>
                <w:szCs w:val="24"/>
                <w:rtl w:val="0"/>
              </w:rPr>
              <w:t xml:space="preserve">Homework 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2/2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Syllabus day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2/7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Thematic discussion; Intro to Assignment 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Read “Hero’s Journey” and “Heroes and Villains”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2/9</w:t>
            </w:r>
          </w:p>
          <w:p w:rsidR="00000000" w:rsidDel="00000000" w:rsidP="00000000" w:rsidRDefault="00000000" w:rsidRPr="00000000" w14:paraId="0000000C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Annotating texts and critical reading; In-class analysis exercises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Submit topic by 11:59 pm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2/14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EB Garamond" w:cs="EB Garamond" w:eastAsia="EB Garamond" w:hAnsi="EB 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Crafting effective introductions and making a claim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Read Anne Lamott’s “Shitty First Drafts”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2/16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Grammar workshop: Commas, Apostrophes, Quotes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Rough draft due at 11:59 pm; Sign up for conferences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2/21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Conferences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2/23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Conferences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Complete reading and written response by Friday at 11:59 pm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2/28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Coming to a conclusion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3/2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Grammar workshop; Peer review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Final draft due 11:59 pm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3/7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Intro to Assignment 2 and basic research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Locate and bring one academic article related to your research to class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3/9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Reading academic articles; building a statement of scope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Submit topic proposal by 11:59 pm; Complete readings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3/14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Research exercise; Using a lens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Complete readings and response paper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3/16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Avoiding plagiarism; Citations workshop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Rough draft due 11:59 pm; Sign up for conferences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3/21-23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sz w:val="24"/>
                <w:szCs w:val="24"/>
                <w:rtl w:val="0"/>
              </w:rPr>
              <w:t xml:space="preserve">Spring Break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3/28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Conferences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3/30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Conferences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Complete reading and written response by Friday at 11:59 pm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4/4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Synthesizing information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Read excerpt from </w:t>
            </w:r>
            <w:r w:rsidDel="00000000" w:rsidR="00000000" w:rsidRPr="00000000">
              <w:rPr>
                <w:rFonts w:ascii="EB Garamond" w:cs="EB Garamond" w:eastAsia="EB Garamond" w:hAnsi="EB Garamond"/>
                <w:i w:val="1"/>
                <w:sz w:val="24"/>
                <w:szCs w:val="24"/>
                <w:rtl w:val="0"/>
              </w:rPr>
              <w:t xml:space="preserve">TS/IS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4/6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Peer review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Final draft due 11:59 pm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4/11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Intro to Assignment 3; Discuss samples; Organizing your research and writing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rFonts w:ascii="EB Garamond" w:cs="EB Garamond" w:eastAsia="EB Garamond" w:hAnsi="EB 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Read sample essay and complete reverse outline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Submit outline by 11:59; Read Medusa myth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4/13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Breaking down arguments; logical fallacies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Read </w:t>
            </w:r>
            <w:r w:rsidDel="00000000" w:rsidR="00000000" w:rsidRPr="00000000">
              <w:rPr>
                <w:rFonts w:ascii="EB Garamond" w:cs="EB Garamond" w:eastAsia="EB Garamond" w:hAnsi="EB Garamond"/>
                <w:i w:val="1"/>
                <w:sz w:val="24"/>
                <w:szCs w:val="24"/>
                <w:rtl w:val="0"/>
              </w:rPr>
              <w:t xml:space="preserve">TS/IS </w:t>
            </w: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ch.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4/18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Addressing counterargument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4/20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In-class writing workshop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Rough draft due 11:59 pm; Sign up for conferences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4/25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Conferences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4/27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Conferences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Read </w:t>
            </w:r>
            <w:r w:rsidDel="00000000" w:rsidR="00000000" w:rsidRPr="00000000">
              <w:rPr>
                <w:rFonts w:ascii="EB Garamond" w:cs="EB Garamond" w:eastAsia="EB Garamond" w:hAnsi="EB Garamond"/>
                <w:i w:val="1"/>
                <w:sz w:val="24"/>
                <w:szCs w:val="24"/>
                <w:rtl w:val="0"/>
              </w:rPr>
              <w:t xml:space="preserve">Sleeping Beauty </w:t>
            </w: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and complete written response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5/2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In-class writing workshop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 5/4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Peer review; Intro to Final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Final draft due @ 11:59 pm 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M 5/9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4"/>
                <w:szCs w:val="24"/>
                <w:rtl w:val="0"/>
              </w:rPr>
              <w:t xml:space="preserve">Writing workshop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rFonts w:ascii="EB Garamond" w:cs="EB Garamond" w:eastAsia="EB Garamond" w:hAnsi="EB 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sz w:val="24"/>
                <w:szCs w:val="24"/>
                <w:rtl w:val="0"/>
              </w:rPr>
              <w:t xml:space="preserve">Final due: 12/9 @ noon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ageBreakBefore w:val="0"/>
              <w:rPr>
                <w:rFonts w:ascii="EB Garamond" w:cs="EB Garamond" w:eastAsia="EB Garamond" w:hAnsi="EB 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bebeb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ageBreakBefore w:val="0"/>
              <w:rPr>
                <w:rFonts w:ascii="EB Garamond" w:cs="EB Garamond" w:eastAsia="EB Garamond" w:hAnsi="EB 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