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92AF10" w14:textId="350FA1C0" w:rsidR="009A2C9C" w:rsidRPr="009A2C9C" w:rsidRDefault="009A2C9C" w:rsidP="009A2C9C">
      <w:pPr>
        <w:autoSpaceDE w:val="0"/>
        <w:autoSpaceDN w:val="0"/>
        <w:adjustRightInd w:val="0"/>
        <w:jc w:val="center"/>
        <w:rPr>
          <w:rFonts w:asciiTheme="majorHAnsi" w:hAnsiTheme="majorHAnsi" w:cstheme="majorHAnsi"/>
          <w:b/>
          <w:szCs w:val="24"/>
        </w:rPr>
      </w:pPr>
      <w:r>
        <w:rPr>
          <w:rFonts w:asciiTheme="majorHAnsi" w:hAnsiTheme="majorHAnsi" w:cstheme="majorHAnsi"/>
          <w:b/>
          <w:szCs w:val="24"/>
        </w:rPr>
        <w:t xml:space="preserve">Mid-Term </w:t>
      </w:r>
      <w:r w:rsidRPr="009A2C9C">
        <w:rPr>
          <w:rFonts w:asciiTheme="majorHAnsi" w:hAnsiTheme="majorHAnsi" w:cstheme="majorHAnsi"/>
          <w:b/>
          <w:szCs w:val="24"/>
        </w:rPr>
        <w:t>PAO: PY</w:t>
      </w:r>
      <w:r>
        <w:rPr>
          <w:rFonts w:asciiTheme="majorHAnsi" w:hAnsiTheme="majorHAnsi" w:cstheme="majorHAnsi"/>
          <w:b/>
          <w:szCs w:val="24"/>
        </w:rPr>
        <w:t>222</w:t>
      </w:r>
      <w:r w:rsidR="001A44D0">
        <w:rPr>
          <w:rFonts w:asciiTheme="majorHAnsi" w:hAnsiTheme="majorHAnsi" w:cstheme="majorHAnsi"/>
          <w:b/>
          <w:szCs w:val="24"/>
        </w:rPr>
        <w:t>-</w:t>
      </w:r>
      <w:r w:rsidRPr="009A2C9C">
        <w:rPr>
          <w:rFonts w:asciiTheme="majorHAnsi" w:hAnsiTheme="majorHAnsi" w:cstheme="majorHAnsi"/>
          <w:b/>
          <w:szCs w:val="24"/>
        </w:rPr>
        <w:t>Research Methods, Spring 202</w:t>
      </w:r>
      <w:r>
        <w:rPr>
          <w:rFonts w:asciiTheme="majorHAnsi" w:hAnsiTheme="majorHAnsi" w:cstheme="majorHAnsi"/>
          <w:b/>
          <w:szCs w:val="24"/>
        </w:rPr>
        <w:t>2</w:t>
      </w:r>
      <w:r w:rsidRPr="009A2C9C">
        <w:rPr>
          <w:rFonts w:asciiTheme="majorHAnsi" w:hAnsiTheme="majorHAnsi" w:cstheme="majorHAnsi"/>
          <w:b/>
          <w:szCs w:val="24"/>
        </w:rPr>
        <w:t xml:space="preserve"> </w:t>
      </w:r>
    </w:p>
    <w:p w14:paraId="1952F486" w14:textId="01AE7B0B" w:rsidR="009A2C9C" w:rsidRPr="00BE73B3" w:rsidRDefault="00BE73B3" w:rsidP="009A2C9C">
      <w:pPr>
        <w:autoSpaceDE w:val="0"/>
        <w:autoSpaceDN w:val="0"/>
        <w:adjustRightInd w:val="0"/>
        <w:jc w:val="center"/>
        <w:rPr>
          <w:rFonts w:asciiTheme="majorHAnsi" w:hAnsiTheme="majorHAnsi" w:cstheme="majorHAnsi"/>
          <w:bCs/>
          <w:szCs w:val="24"/>
        </w:rPr>
      </w:pPr>
      <w:r>
        <w:rPr>
          <w:rFonts w:asciiTheme="majorHAnsi" w:hAnsiTheme="majorHAnsi" w:cstheme="majorHAnsi"/>
          <w:b/>
          <w:szCs w:val="24"/>
        </w:rPr>
        <w:t xml:space="preserve">Total Points = 100 </w:t>
      </w:r>
      <w:r w:rsidRPr="00BE73B3">
        <w:rPr>
          <w:rFonts w:asciiTheme="majorHAnsi" w:hAnsiTheme="majorHAnsi" w:cstheme="majorHAnsi"/>
          <w:bCs/>
          <w:szCs w:val="24"/>
        </w:rPr>
        <w:t>[</w:t>
      </w:r>
      <w:r w:rsidR="009A2C9C" w:rsidRPr="00BE73B3">
        <w:rPr>
          <w:rFonts w:asciiTheme="majorHAnsi" w:hAnsiTheme="majorHAnsi" w:cstheme="majorHAnsi"/>
          <w:bCs/>
          <w:szCs w:val="24"/>
        </w:rPr>
        <w:t>Written Portion</w:t>
      </w:r>
      <w:r w:rsidRPr="00BE73B3">
        <w:rPr>
          <w:rFonts w:asciiTheme="majorHAnsi" w:hAnsiTheme="majorHAnsi" w:cstheme="majorHAnsi"/>
          <w:bCs/>
          <w:szCs w:val="24"/>
        </w:rPr>
        <w:t xml:space="preserve">= </w:t>
      </w:r>
      <w:r w:rsidR="002534E3">
        <w:rPr>
          <w:rFonts w:asciiTheme="majorHAnsi" w:hAnsiTheme="majorHAnsi" w:cstheme="majorHAnsi"/>
          <w:bCs/>
          <w:szCs w:val="24"/>
        </w:rPr>
        <w:t>8</w:t>
      </w:r>
      <w:r w:rsidRPr="00BE73B3">
        <w:rPr>
          <w:rFonts w:asciiTheme="majorHAnsi" w:hAnsiTheme="majorHAnsi" w:cstheme="majorHAnsi"/>
          <w:bCs/>
          <w:szCs w:val="24"/>
        </w:rPr>
        <w:t>0; MCs, = 20</w:t>
      </w:r>
      <w:r w:rsidR="009A2C9C" w:rsidRPr="00BE73B3">
        <w:rPr>
          <w:rFonts w:asciiTheme="majorHAnsi" w:hAnsiTheme="majorHAnsi" w:cstheme="majorHAnsi"/>
          <w:bCs/>
          <w:szCs w:val="24"/>
        </w:rPr>
        <w:t>]</w:t>
      </w:r>
    </w:p>
    <w:p w14:paraId="1E7B67E3" w14:textId="77777777" w:rsidR="009A2C9C" w:rsidRPr="009A2C9C" w:rsidRDefault="009A2C9C" w:rsidP="009A2C9C">
      <w:pPr>
        <w:autoSpaceDE w:val="0"/>
        <w:autoSpaceDN w:val="0"/>
        <w:adjustRightInd w:val="0"/>
        <w:rPr>
          <w:rFonts w:asciiTheme="majorHAnsi" w:hAnsiTheme="majorHAnsi" w:cstheme="majorHAnsi"/>
          <w:b/>
        </w:rPr>
      </w:pPr>
    </w:p>
    <w:p w14:paraId="7F4D3392" w14:textId="77777777" w:rsidR="009A2C9C" w:rsidRPr="009A2C9C" w:rsidRDefault="009A2C9C" w:rsidP="009A2C9C">
      <w:pPr>
        <w:autoSpaceDE w:val="0"/>
        <w:autoSpaceDN w:val="0"/>
        <w:adjustRightInd w:val="0"/>
        <w:rPr>
          <w:rFonts w:asciiTheme="majorHAnsi" w:hAnsiTheme="majorHAnsi" w:cstheme="majorHAnsi"/>
        </w:rPr>
      </w:pPr>
      <w:r w:rsidRPr="009A2C9C">
        <w:rPr>
          <w:rFonts w:asciiTheme="majorHAnsi" w:hAnsiTheme="majorHAnsi" w:cstheme="majorHAnsi"/>
        </w:rPr>
        <w:t xml:space="preserve">By typing my name here and/or submitting this work, I attest that I have </w:t>
      </w:r>
      <w:r w:rsidRPr="00BE73B3">
        <w:rPr>
          <w:rFonts w:asciiTheme="majorHAnsi" w:hAnsiTheme="majorHAnsi" w:cstheme="majorHAnsi"/>
          <w:i/>
          <w:iCs/>
        </w:rPr>
        <w:t>fully complied with the BSC Honor code including the stipulations outlined academic integrity reminder below and those in the syllabus for this course.</w:t>
      </w:r>
      <w:r w:rsidRPr="009A2C9C">
        <w:rPr>
          <w:rFonts w:asciiTheme="majorHAnsi" w:hAnsiTheme="majorHAnsi" w:cstheme="majorHAnsi"/>
        </w:rPr>
        <w:t xml:space="preserve"> </w:t>
      </w:r>
    </w:p>
    <w:p w14:paraId="4FC06C83" w14:textId="77777777" w:rsidR="009A2C9C" w:rsidRPr="009A2C9C" w:rsidRDefault="009A2C9C" w:rsidP="009A2C9C">
      <w:pPr>
        <w:autoSpaceDE w:val="0"/>
        <w:autoSpaceDN w:val="0"/>
        <w:adjustRightInd w:val="0"/>
        <w:rPr>
          <w:rFonts w:asciiTheme="majorHAnsi" w:hAnsiTheme="majorHAnsi" w:cstheme="majorHAnsi"/>
          <w:b/>
        </w:rPr>
      </w:pPr>
    </w:p>
    <w:p w14:paraId="240FBCD3" w14:textId="644782FB" w:rsidR="009A2C9C" w:rsidRPr="009A2C9C" w:rsidRDefault="00BE73B3" w:rsidP="009A2C9C">
      <w:pPr>
        <w:autoSpaceDE w:val="0"/>
        <w:autoSpaceDN w:val="0"/>
        <w:adjustRightInd w:val="0"/>
        <w:rPr>
          <w:rFonts w:asciiTheme="majorHAnsi" w:hAnsiTheme="majorHAnsi" w:cstheme="majorHAnsi"/>
          <w:b/>
        </w:rPr>
      </w:pPr>
      <w:r>
        <w:rPr>
          <w:rFonts w:asciiTheme="majorHAnsi" w:hAnsiTheme="majorHAnsi" w:cstheme="majorHAnsi"/>
          <w:b/>
          <w:highlight w:val="yellow"/>
        </w:rPr>
        <w:t xml:space="preserve">TYPE YOUR </w:t>
      </w:r>
      <w:r w:rsidR="009A2C9C" w:rsidRPr="009A2C9C">
        <w:rPr>
          <w:rFonts w:asciiTheme="majorHAnsi" w:hAnsiTheme="majorHAnsi" w:cstheme="majorHAnsi"/>
          <w:b/>
          <w:highlight w:val="yellow"/>
        </w:rPr>
        <w:t>NAME:</w:t>
      </w:r>
      <w:r w:rsidR="009A2C9C" w:rsidRPr="009A2C9C">
        <w:rPr>
          <w:rFonts w:asciiTheme="majorHAnsi" w:hAnsiTheme="majorHAnsi" w:cstheme="majorHAnsi"/>
          <w:b/>
        </w:rPr>
        <w:t xml:space="preserve"> </w:t>
      </w:r>
    </w:p>
    <w:p w14:paraId="0ACBBF53" w14:textId="77777777" w:rsidR="009A2C9C" w:rsidRPr="009A2C9C" w:rsidRDefault="009A2C9C" w:rsidP="009A2C9C">
      <w:pPr>
        <w:autoSpaceDE w:val="0"/>
        <w:autoSpaceDN w:val="0"/>
        <w:adjustRightInd w:val="0"/>
        <w:rPr>
          <w:rFonts w:asciiTheme="majorHAnsi" w:hAnsiTheme="majorHAnsi" w:cstheme="majorHAnsi"/>
          <w:b/>
        </w:rPr>
      </w:pPr>
    </w:p>
    <w:p w14:paraId="4577905E" w14:textId="77777777" w:rsidR="009A2C9C" w:rsidRPr="009A2C9C" w:rsidRDefault="009A2C9C" w:rsidP="009A2C9C">
      <w:pPr>
        <w:autoSpaceDE w:val="0"/>
        <w:autoSpaceDN w:val="0"/>
        <w:adjustRightInd w:val="0"/>
        <w:rPr>
          <w:rFonts w:asciiTheme="majorHAnsi" w:hAnsiTheme="majorHAnsi" w:cstheme="majorHAnsi"/>
          <w:b/>
        </w:rPr>
      </w:pPr>
    </w:p>
    <w:p w14:paraId="16EA4F5A" w14:textId="3A5E40BA" w:rsidR="009A2C9C" w:rsidRPr="009A2C9C" w:rsidRDefault="009A2C9C" w:rsidP="009A2C9C">
      <w:pPr>
        <w:autoSpaceDE w:val="0"/>
        <w:autoSpaceDN w:val="0"/>
        <w:adjustRightInd w:val="0"/>
        <w:rPr>
          <w:rFonts w:asciiTheme="majorHAnsi" w:hAnsiTheme="majorHAnsi" w:cstheme="majorHAnsi"/>
        </w:rPr>
      </w:pPr>
      <w:r w:rsidRPr="009A2C9C">
        <w:rPr>
          <w:rFonts w:asciiTheme="majorHAnsi" w:hAnsiTheme="majorHAnsi" w:cstheme="majorHAnsi"/>
          <w:b/>
        </w:rPr>
        <w:t>Academic Integrity Reminder:</w:t>
      </w:r>
      <w:r w:rsidRPr="009A2C9C">
        <w:rPr>
          <w:rFonts w:asciiTheme="majorHAnsi" w:hAnsiTheme="majorHAnsi" w:cstheme="majorHAnsi"/>
        </w:rPr>
        <w:t xml:space="preserve"> </w:t>
      </w:r>
      <w:r w:rsidR="00BE73B3">
        <w:rPr>
          <w:rFonts w:asciiTheme="majorHAnsi" w:hAnsiTheme="majorHAnsi" w:cstheme="majorHAnsi"/>
        </w:rPr>
        <w:t>Y</w:t>
      </w:r>
      <w:r w:rsidRPr="009A2C9C">
        <w:rPr>
          <w:rFonts w:asciiTheme="majorHAnsi" w:hAnsiTheme="majorHAnsi" w:cstheme="majorHAnsi"/>
        </w:rPr>
        <w:t xml:space="preserve">ou may use the following on this part of </w:t>
      </w:r>
      <w:r w:rsidR="00BE73B3">
        <w:rPr>
          <w:rFonts w:asciiTheme="majorHAnsi" w:hAnsiTheme="majorHAnsi" w:cstheme="majorHAnsi"/>
        </w:rPr>
        <w:t xml:space="preserve">this mid-term </w:t>
      </w:r>
      <w:r w:rsidRPr="009A2C9C">
        <w:rPr>
          <w:rFonts w:asciiTheme="majorHAnsi" w:hAnsiTheme="majorHAnsi" w:cstheme="majorHAnsi"/>
        </w:rPr>
        <w:t>PAO:</w:t>
      </w:r>
    </w:p>
    <w:p w14:paraId="35F2E412" w14:textId="77777777" w:rsidR="009A2C9C" w:rsidRPr="009A2C9C" w:rsidRDefault="009A2C9C" w:rsidP="009A2C9C">
      <w:pPr>
        <w:autoSpaceDE w:val="0"/>
        <w:autoSpaceDN w:val="0"/>
        <w:adjustRightInd w:val="0"/>
        <w:rPr>
          <w:rFonts w:asciiTheme="majorHAnsi" w:hAnsiTheme="majorHAnsi" w:cstheme="majorHAnsi"/>
        </w:rPr>
      </w:pPr>
      <w:r w:rsidRPr="009A2C9C">
        <w:rPr>
          <w:rFonts w:asciiTheme="majorHAnsi" w:hAnsiTheme="majorHAnsi" w:cstheme="majorHAnsi"/>
        </w:rPr>
        <w:t xml:space="preserve">-YOUR notes (not someone else’s) </w:t>
      </w:r>
    </w:p>
    <w:p w14:paraId="08615D1D" w14:textId="63B09F63" w:rsidR="009A2C9C" w:rsidRPr="009A2C9C" w:rsidRDefault="009A2C9C" w:rsidP="009A2C9C">
      <w:pPr>
        <w:autoSpaceDE w:val="0"/>
        <w:autoSpaceDN w:val="0"/>
        <w:adjustRightInd w:val="0"/>
        <w:rPr>
          <w:rFonts w:asciiTheme="majorHAnsi" w:hAnsiTheme="majorHAnsi" w:cstheme="majorHAnsi"/>
        </w:rPr>
      </w:pPr>
      <w:r w:rsidRPr="009A2C9C">
        <w:rPr>
          <w:rFonts w:asciiTheme="majorHAnsi" w:hAnsiTheme="majorHAnsi" w:cstheme="majorHAnsi"/>
        </w:rPr>
        <w:t xml:space="preserve">-YOUR </w:t>
      </w:r>
      <w:r w:rsidR="00BE73B3">
        <w:rPr>
          <w:rFonts w:asciiTheme="majorHAnsi" w:hAnsiTheme="majorHAnsi" w:cstheme="majorHAnsi"/>
        </w:rPr>
        <w:t xml:space="preserve">Heath and Kail </w:t>
      </w:r>
      <w:r w:rsidRPr="009A2C9C">
        <w:rPr>
          <w:rFonts w:asciiTheme="majorHAnsi" w:hAnsiTheme="majorHAnsi" w:cstheme="majorHAnsi"/>
        </w:rPr>
        <w:t>textbook</w:t>
      </w:r>
      <w:r w:rsidR="00BE73B3">
        <w:rPr>
          <w:rFonts w:asciiTheme="majorHAnsi" w:hAnsiTheme="majorHAnsi" w:cstheme="majorHAnsi"/>
        </w:rPr>
        <w:t>s</w:t>
      </w:r>
      <w:r w:rsidRPr="009A2C9C">
        <w:rPr>
          <w:rFonts w:asciiTheme="majorHAnsi" w:hAnsiTheme="majorHAnsi" w:cstheme="majorHAnsi"/>
        </w:rPr>
        <w:t xml:space="preserve"> </w:t>
      </w:r>
    </w:p>
    <w:p w14:paraId="1A3DCDE5" w14:textId="77777777" w:rsidR="009A2C9C" w:rsidRPr="009A2C9C" w:rsidRDefault="009A2C9C" w:rsidP="009A2C9C">
      <w:pPr>
        <w:autoSpaceDE w:val="0"/>
        <w:autoSpaceDN w:val="0"/>
        <w:adjustRightInd w:val="0"/>
        <w:rPr>
          <w:rFonts w:asciiTheme="majorHAnsi" w:hAnsiTheme="majorHAnsi" w:cstheme="majorHAnsi"/>
        </w:rPr>
      </w:pPr>
    </w:p>
    <w:p w14:paraId="061263AE" w14:textId="77777777" w:rsidR="00BE73B3" w:rsidRDefault="009A2C9C" w:rsidP="009A2C9C">
      <w:pPr>
        <w:pStyle w:val="ListParagraph"/>
        <w:numPr>
          <w:ilvl w:val="0"/>
          <w:numId w:val="1"/>
        </w:numPr>
        <w:autoSpaceDE w:val="0"/>
        <w:autoSpaceDN w:val="0"/>
        <w:adjustRightInd w:val="0"/>
        <w:rPr>
          <w:rFonts w:asciiTheme="majorHAnsi" w:hAnsiTheme="majorHAnsi" w:cstheme="majorHAnsi"/>
        </w:rPr>
      </w:pPr>
      <w:r w:rsidRPr="009A2C9C">
        <w:rPr>
          <w:rFonts w:asciiTheme="majorHAnsi" w:hAnsiTheme="majorHAnsi" w:cstheme="majorHAnsi"/>
        </w:rPr>
        <w:t xml:space="preserve">That’s it. You may </w:t>
      </w:r>
      <w:r w:rsidR="00BE73B3">
        <w:rPr>
          <w:rFonts w:asciiTheme="majorHAnsi" w:hAnsiTheme="majorHAnsi" w:cstheme="majorHAnsi"/>
        </w:rPr>
        <w:t xml:space="preserve">NOT </w:t>
      </w:r>
      <w:r w:rsidRPr="009A2C9C">
        <w:rPr>
          <w:rFonts w:asciiTheme="majorHAnsi" w:hAnsiTheme="majorHAnsi" w:cstheme="majorHAnsi"/>
        </w:rPr>
        <w:t xml:space="preserve">use ANYTHING else. </w:t>
      </w:r>
      <w:r w:rsidR="00BE73B3">
        <w:rPr>
          <w:rFonts w:asciiTheme="majorHAnsi" w:hAnsiTheme="majorHAnsi" w:cstheme="majorHAnsi"/>
        </w:rPr>
        <w:t xml:space="preserve">No other books, not the internet/web, not another person, or another person’s work, etc. – nothing else. </w:t>
      </w:r>
      <w:r w:rsidRPr="009A2C9C">
        <w:rPr>
          <w:rFonts w:asciiTheme="majorHAnsi" w:hAnsiTheme="majorHAnsi" w:cstheme="majorHAnsi"/>
        </w:rPr>
        <w:t xml:space="preserve"> </w:t>
      </w:r>
    </w:p>
    <w:p w14:paraId="5010920C" w14:textId="774775FC" w:rsidR="009A2C9C" w:rsidRPr="00BE73B3" w:rsidRDefault="009A2C9C" w:rsidP="009A2C9C">
      <w:pPr>
        <w:pStyle w:val="ListParagraph"/>
        <w:numPr>
          <w:ilvl w:val="0"/>
          <w:numId w:val="1"/>
        </w:numPr>
        <w:autoSpaceDE w:val="0"/>
        <w:autoSpaceDN w:val="0"/>
        <w:adjustRightInd w:val="0"/>
        <w:rPr>
          <w:rFonts w:asciiTheme="majorHAnsi" w:hAnsiTheme="majorHAnsi" w:cstheme="majorHAnsi"/>
          <w:highlight w:val="yellow"/>
        </w:rPr>
      </w:pPr>
      <w:r w:rsidRPr="00BE73B3">
        <w:rPr>
          <w:rFonts w:asciiTheme="majorHAnsi" w:hAnsiTheme="majorHAnsi" w:cstheme="majorHAnsi"/>
          <w:i/>
          <w:highlight w:val="yellow"/>
        </w:rPr>
        <w:t>TYPE YOUR INITIALS HERE</w:t>
      </w:r>
      <w:r w:rsidR="00BE73B3" w:rsidRPr="00BE73B3">
        <w:rPr>
          <w:rFonts w:asciiTheme="majorHAnsi" w:hAnsiTheme="majorHAnsi" w:cstheme="majorHAnsi"/>
          <w:i/>
          <w:highlight w:val="yellow"/>
        </w:rPr>
        <w:t xml:space="preserve"> TO SIGNIFIY YOUR UNDERSTANDING AND AGREEMENT</w:t>
      </w:r>
      <w:r w:rsidRPr="00BE73B3">
        <w:rPr>
          <w:rFonts w:asciiTheme="majorHAnsi" w:hAnsiTheme="majorHAnsi" w:cstheme="majorHAnsi"/>
          <w:i/>
          <w:highlight w:val="yellow"/>
        </w:rPr>
        <w:t>:</w:t>
      </w:r>
      <w:r w:rsidRPr="00BE73B3">
        <w:rPr>
          <w:rFonts w:asciiTheme="majorHAnsi" w:hAnsiTheme="majorHAnsi" w:cstheme="majorHAnsi"/>
          <w:highlight w:val="yellow"/>
        </w:rPr>
        <w:t xml:space="preserve"> ______</w:t>
      </w:r>
    </w:p>
    <w:p w14:paraId="26BFB79E" w14:textId="77777777" w:rsidR="009A2C9C" w:rsidRPr="009A2C9C" w:rsidRDefault="009A2C9C" w:rsidP="009A2C9C">
      <w:pPr>
        <w:autoSpaceDE w:val="0"/>
        <w:autoSpaceDN w:val="0"/>
        <w:adjustRightInd w:val="0"/>
        <w:rPr>
          <w:rFonts w:asciiTheme="majorHAnsi" w:hAnsiTheme="majorHAnsi" w:cstheme="majorHAnsi"/>
        </w:rPr>
      </w:pPr>
    </w:p>
    <w:p w14:paraId="23F3F966" w14:textId="77777777" w:rsidR="009A2C9C" w:rsidRPr="009A2C9C" w:rsidRDefault="009A2C9C" w:rsidP="009A2C9C">
      <w:pPr>
        <w:autoSpaceDE w:val="0"/>
        <w:autoSpaceDN w:val="0"/>
        <w:adjustRightInd w:val="0"/>
        <w:rPr>
          <w:rFonts w:asciiTheme="majorHAnsi" w:hAnsiTheme="majorHAnsi" w:cstheme="majorHAnsi"/>
          <w:b/>
        </w:rPr>
      </w:pPr>
    </w:p>
    <w:p w14:paraId="61B37F17" w14:textId="77777777" w:rsidR="009A2C9C" w:rsidRPr="002534E3" w:rsidRDefault="009A2C9C" w:rsidP="009A2C9C">
      <w:pPr>
        <w:autoSpaceDE w:val="0"/>
        <w:autoSpaceDN w:val="0"/>
        <w:adjustRightInd w:val="0"/>
        <w:rPr>
          <w:rFonts w:asciiTheme="majorHAnsi" w:hAnsiTheme="majorHAnsi" w:cstheme="majorHAnsi"/>
          <w:b/>
        </w:rPr>
      </w:pPr>
      <w:r w:rsidRPr="002534E3">
        <w:rPr>
          <w:rFonts w:asciiTheme="majorHAnsi" w:hAnsiTheme="majorHAnsi" w:cstheme="majorHAnsi"/>
          <w:b/>
        </w:rPr>
        <w:t>Directions:</w:t>
      </w:r>
      <w:r w:rsidRPr="002534E3">
        <w:rPr>
          <w:rFonts w:asciiTheme="majorHAnsi" w:hAnsiTheme="majorHAnsi" w:cstheme="majorHAnsi"/>
        </w:rPr>
        <w:t xml:space="preserve"> Type your responses in the spaces underneath each question. </w:t>
      </w:r>
      <w:r w:rsidRPr="002534E3">
        <w:rPr>
          <w:rFonts w:asciiTheme="majorHAnsi" w:hAnsiTheme="majorHAnsi" w:cstheme="majorHAnsi"/>
          <w:i/>
        </w:rPr>
        <w:t>PLEASE leave the questions intact and space as needed to type your response below each question</w:t>
      </w:r>
      <w:r w:rsidRPr="002534E3">
        <w:rPr>
          <w:rFonts w:asciiTheme="majorHAnsi" w:hAnsiTheme="majorHAnsi" w:cstheme="majorHAnsi"/>
          <w:b/>
        </w:rPr>
        <w:t xml:space="preserve">. </w:t>
      </w:r>
    </w:p>
    <w:p w14:paraId="3E1F88AC" w14:textId="1AA2C0BF" w:rsidR="009A2C9C" w:rsidRDefault="009A2C9C" w:rsidP="009A2C9C">
      <w:pPr>
        <w:autoSpaceDE w:val="0"/>
        <w:autoSpaceDN w:val="0"/>
        <w:adjustRightInd w:val="0"/>
        <w:rPr>
          <w:rFonts w:asciiTheme="majorHAnsi" w:hAnsiTheme="majorHAnsi" w:cstheme="majorHAnsi"/>
          <w:b/>
          <w:szCs w:val="24"/>
        </w:rPr>
      </w:pPr>
    </w:p>
    <w:p w14:paraId="70C90F87" w14:textId="41E22163" w:rsidR="002534E3" w:rsidRPr="002534E3" w:rsidRDefault="002534E3" w:rsidP="009A2C9C">
      <w:pPr>
        <w:autoSpaceDE w:val="0"/>
        <w:autoSpaceDN w:val="0"/>
        <w:adjustRightInd w:val="0"/>
        <w:rPr>
          <w:rFonts w:asciiTheme="majorHAnsi" w:hAnsiTheme="majorHAnsi" w:cstheme="majorHAnsi"/>
          <w:b/>
          <w:szCs w:val="24"/>
        </w:rPr>
      </w:pPr>
      <w:r>
        <w:rPr>
          <w:rFonts w:asciiTheme="majorHAnsi" w:hAnsiTheme="majorHAnsi" w:cstheme="majorHAnsi"/>
          <w:b/>
          <w:szCs w:val="24"/>
        </w:rPr>
        <w:t xml:space="preserve">Submit on Moodle in the space provided. </w:t>
      </w:r>
      <w:r w:rsidRPr="002534E3">
        <w:rPr>
          <w:rFonts w:asciiTheme="majorHAnsi" w:hAnsiTheme="majorHAnsi" w:cstheme="majorHAnsi"/>
          <w:b/>
          <w:szCs w:val="24"/>
          <w:highlight w:val="yellow"/>
        </w:rPr>
        <w:t>Submit ONLY a WORD document – nothing else.</w:t>
      </w:r>
      <w:r>
        <w:rPr>
          <w:rFonts w:asciiTheme="majorHAnsi" w:hAnsiTheme="majorHAnsi" w:cstheme="majorHAnsi"/>
          <w:b/>
          <w:szCs w:val="24"/>
        </w:rPr>
        <w:t xml:space="preserve"> </w:t>
      </w:r>
    </w:p>
    <w:p w14:paraId="5ACAF6DD" w14:textId="77777777" w:rsidR="009A2C9C" w:rsidRPr="002534E3" w:rsidRDefault="009A2C9C" w:rsidP="009A2C9C">
      <w:pPr>
        <w:rPr>
          <w:rFonts w:asciiTheme="majorHAnsi" w:hAnsiTheme="majorHAnsi" w:cstheme="majorHAnsi"/>
          <w:szCs w:val="24"/>
        </w:rPr>
      </w:pPr>
    </w:p>
    <w:p w14:paraId="376D67F5" w14:textId="77777777" w:rsidR="009A2C9C" w:rsidRPr="002534E3" w:rsidRDefault="009A2C9C" w:rsidP="009A2C9C">
      <w:pPr>
        <w:widowControl/>
        <w:rPr>
          <w:rFonts w:asciiTheme="majorHAnsi" w:hAnsiTheme="majorHAnsi" w:cstheme="majorHAnsi"/>
          <w:b/>
          <w:szCs w:val="24"/>
        </w:rPr>
      </w:pPr>
      <w:r w:rsidRPr="002534E3">
        <w:rPr>
          <w:rFonts w:asciiTheme="majorHAnsi" w:hAnsiTheme="majorHAnsi" w:cstheme="majorHAnsi"/>
          <w:b/>
          <w:szCs w:val="24"/>
        </w:rPr>
        <w:br w:type="page"/>
      </w:r>
    </w:p>
    <w:p w14:paraId="03500137" w14:textId="77777777" w:rsidR="002534E3" w:rsidRPr="009A2C9C" w:rsidRDefault="002534E3" w:rsidP="002534E3">
      <w:pPr>
        <w:autoSpaceDE w:val="0"/>
        <w:autoSpaceDN w:val="0"/>
        <w:adjustRightInd w:val="0"/>
        <w:jc w:val="center"/>
        <w:rPr>
          <w:rFonts w:asciiTheme="majorHAnsi" w:hAnsiTheme="majorHAnsi" w:cstheme="majorHAnsi"/>
          <w:b/>
          <w:szCs w:val="24"/>
        </w:rPr>
      </w:pPr>
      <w:r>
        <w:rPr>
          <w:rFonts w:asciiTheme="majorHAnsi" w:hAnsiTheme="majorHAnsi" w:cstheme="majorHAnsi"/>
          <w:b/>
          <w:szCs w:val="24"/>
        </w:rPr>
        <w:lastRenderedPageBreak/>
        <w:t xml:space="preserve">Mid-Term </w:t>
      </w:r>
      <w:r w:rsidRPr="009A2C9C">
        <w:rPr>
          <w:rFonts w:asciiTheme="majorHAnsi" w:hAnsiTheme="majorHAnsi" w:cstheme="majorHAnsi"/>
          <w:b/>
          <w:szCs w:val="24"/>
        </w:rPr>
        <w:t>PAO: PY</w:t>
      </w:r>
      <w:r>
        <w:rPr>
          <w:rFonts w:asciiTheme="majorHAnsi" w:hAnsiTheme="majorHAnsi" w:cstheme="majorHAnsi"/>
          <w:b/>
          <w:szCs w:val="24"/>
        </w:rPr>
        <w:t>222</w:t>
      </w:r>
      <w:r w:rsidRPr="009A2C9C">
        <w:rPr>
          <w:rFonts w:asciiTheme="majorHAnsi" w:hAnsiTheme="majorHAnsi" w:cstheme="majorHAnsi"/>
          <w:b/>
          <w:szCs w:val="24"/>
        </w:rPr>
        <w:t>: Research Methods, Spring 202</w:t>
      </w:r>
      <w:r>
        <w:rPr>
          <w:rFonts w:asciiTheme="majorHAnsi" w:hAnsiTheme="majorHAnsi" w:cstheme="majorHAnsi"/>
          <w:b/>
          <w:szCs w:val="24"/>
        </w:rPr>
        <w:t>2</w:t>
      </w:r>
      <w:r w:rsidRPr="009A2C9C">
        <w:rPr>
          <w:rFonts w:asciiTheme="majorHAnsi" w:hAnsiTheme="majorHAnsi" w:cstheme="majorHAnsi"/>
          <w:b/>
          <w:szCs w:val="24"/>
        </w:rPr>
        <w:t xml:space="preserve"> </w:t>
      </w:r>
    </w:p>
    <w:p w14:paraId="2F4B3E6C" w14:textId="02C68858" w:rsidR="002534E3" w:rsidRPr="00BE73B3" w:rsidRDefault="002534E3" w:rsidP="002534E3">
      <w:pPr>
        <w:autoSpaceDE w:val="0"/>
        <w:autoSpaceDN w:val="0"/>
        <w:adjustRightInd w:val="0"/>
        <w:jc w:val="center"/>
        <w:rPr>
          <w:rFonts w:asciiTheme="majorHAnsi" w:hAnsiTheme="majorHAnsi" w:cstheme="majorHAnsi"/>
          <w:bCs/>
          <w:szCs w:val="24"/>
        </w:rPr>
      </w:pPr>
      <w:r w:rsidRPr="00BE73B3">
        <w:rPr>
          <w:rFonts w:asciiTheme="majorHAnsi" w:hAnsiTheme="majorHAnsi" w:cstheme="majorHAnsi"/>
          <w:bCs/>
          <w:szCs w:val="24"/>
        </w:rPr>
        <w:t>[Written Portion</w:t>
      </w:r>
      <w:r>
        <w:rPr>
          <w:rFonts w:asciiTheme="majorHAnsi" w:hAnsiTheme="majorHAnsi" w:cstheme="majorHAnsi"/>
          <w:bCs/>
          <w:szCs w:val="24"/>
        </w:rPr>
        <w:t xml:space="preserve"> </w:t>
      </w:r>
      <w:r w:rsidRPr="00BE73B3">
        <w:rPr>
          <w:rFonts w:asciiTheme="majorHAnsi" w:hAnsiTheme="majorHAnsi" w:cstheme="majorHAnsi"/>
          <w:bCs/>
          <w:szCs w:val="24"/>
        </w:rPr>
        <w:t xml:space="preserve">= </w:t>
      </w:r>
      <w:r>
        <w:rPr>
          <w:rFonts w:asciiTheme="majorHAnsi" w:hAnsiTheme="majorHAnsi" w:cstheme="majorHAnsi"/>
          <w:bCs/>
          <w:szCs w:val="24"/>
        </w:rPr>
        <w:t>8</w:t>
      </w:r>
      <w:r w:rsidRPr="00BE73B3">
        <w:rPr>
          <w:rFonts w:asciiTheme="majorHAnsi" w:hAnsiTheme="majorHAnsi" w:cstheme="majorHAnsi"/>
          <w:bCs/>
          <w:szCs w:val="24"/>
        </w:rPr>
        <w:t>0]</w:t>
      </w:r>
    </w:p>
    <w:p w14:paraId="408EA3DE" w14:textId="77777777" w:rsidR="009A2C9C" w:rsidRDefault="009A2C9C" w:rsidP="00BA20B7">
      <w:pPr>
        <w:autoSpaceDE w:val="0"/>
        <w:autoSpaceDN w:val="0"/>
        <w:adjustRightInd w:val="0"/>
        <w:rPr>
          <w:rFonts w:asciiTheme="majorHAnsi" w:hAnsiTheme="majorHAnsi" w:cstheme="minorHAnsi"/>
          <w:b/>
          <w:szCs w:val="24"/>
        </w:rPr>
      </w:pPr>
    </w:p>
    <w:p w14:paraId="2A7874EB" w14:textId="3C85BF16" w:rsidR="00BA20B7" w:rsidRPr="00BA20B7" w:rsidRDefault="00BA20B7" w:rsidP="00BA20B7">
      <w:pPr>
        <w:autoSpaceDE w:val="0"/>
        <w:autoSpaceDN w:val="0"/>
        <w:adjustRightInd w:val="0"/>
        <w:rPr>
          <w:rFonts w:asciiTheme="majorHAnsi" w:hAnsiTheme="majorHAnsi" w:cstheme="minorHAnsi"/>
          <w:szCs w:val="24"/>
        </w:rPr>
      </w:pPr>
      <w:r w:rsidRPr="00BA20B7">
        <w:rPr>
          <w:rFonts w:asciiTheme="majorHAnsi" w:hAnsiTheme="majorHAnsi" w:cstheme="minorHAnsi"/>
          <w:b/>
          <w:szCs w:val="24"/>
        </w:rPr>
        <w:t>1.</w:t>
      </w:r>
      <w:r w:rsidRPr="00BA20B7">
        <w:rPr>
          <w:rFonts w:asciiTheme="majorHAnsi" w:hAnsiTheme="majorHAnsi" w:cstheme="minorHAnsi"/>
          <w:szCs w:val="24"/>
        </w:rPr>
        <w:t xml:space="preserve"> You read an article stating that Facebook is negatively related to happiness. In the study, a group of high school students were asked how many times a day they checked their Facebook pages and how happy they were. In discussing this article with your friend he exclaims, “I knew it! I have always said that being on Facebook is the cause of all my unhappiness!</w:t>
      </w:r>
      <w:r w:rsidR="00FE301B">
        <w:rPr>
          <w:rFonts w:asciiTheme="majorHAnsi" w:hAnsiTheme="majorHAnsi" w:cstheme="minorHAnsi"/>
          <w:szCs w:val="24"/>
        </w:rPr>
        <w:t xml:space="preserve"> </w:t>
      </w:r>
      <w:r w:rsidR="00FE301B" w:rsidRPr="00FE301B">
        <w:rPr>
          <w:rFonts w:asciiTheme="majorHAnsi" w:hAnsiTheme="majorHAnsi" w:cstheme="minorHAnsi"/>
          <w:i/>
          <w:iCs/>
          <w:szCs w:val="24"/>
        </w:rPr>
        <w:t>[1</w:t>
      </w:r>
      <w:r w:rsidR="000D1A35">
        <w:rPr>
          <w:rFonts w:asciiTheme="majorHAnsi" w:hAnsiTheme="majorHAnsi" w:cstheme="minorHAnsi"/>
          <w:i/>
          <w:iCs/>
          <w:szCs w:val="24"/>
        </w:rPr>
        <w:t>2</w:t>
      </w:r>
      <w:r w:rsidR="00FE301B" w:rsidRPr="00FE301B">
        <w:rPr>
          <w:rFonts w:asciiTheme="majorHAnsi" w:hAnsiTheme="majorHAnsi" w:cstheme="minorHAnsi"/>
          <w:i/>
          <w:iCs/>
          <w:szCs w:val="24"/>
        </w:rPr>
        <w:t xml:space="preserve"> points]</w:t>
      </w:r>
    </w:p>
    <w:p w14:paraId="6A2A34E8" w14:textId="77777777" w:rsidR="00BA20B7" w:rsidRPr="00BA20B7" w:rsidRDefault="00BA20B7" w:rsidP="00BA20B7">
      <w:pPr>
        <w:autoSpaceDE w:val="0"/>
        <w:autoSpaceDN w:val="0"/>
        <w:adjustRightInd w:val="0"/>
        <w:rPr>
          <w:rFonts w:asciiTheme="majorHAnsi" w:hAnsiTheme="majorHAnsi" w:cstheme="minorHAnsi"/>
          <w:szCs w:val="24"/>
        </w:rPr>
      </w:pPr>
    </w:p>
    <w:p w14:paraId="703CAACE" w14:textId="77777777" w:rsidR="00BA20B7" w:rsidRPr="00BA20B7" w:rsidRDefault="00BA20B7" w:rsidP="00BA20B7">
      <w:pPr>
        <w:autoSpaceDE w:val="0"/>
        <w:autoSpaceDN w:val="0"/>
        <w:adjustRightInd w:val="0"/>
        <w:rPr>
          <w:rFonts w:asciiTheme="majorHAnsi" w:hAnsiTheme="majorHAnsi" w:cstheme="minorHAnsi"/>
          <w:szCs w:val="24"/>
        </w:rPr>
      </w:pPr>
      <w:r w:rsidRPr="00BA20B7">
        <w:rPr>
          <w:rFonts w:asciiTheme="majorHAnsi" w:hAnsiTheme="majorHAnsi" w:cstheme="minorHAnsi"/>
          <w:i/>
          <w:iCs/>
          <w:szCs w:val="24"/>
        </w:rPr>
        <w:t>Answer the following:</w:t>
      </w:r>
    </w:p>
    <w:p w14:paraId="62718AB5" w14:textId="1A595FD8" w:rsidR="00BA20B7" w:rsidRPr="00BA20B7" w:rsidRDefault="00BA20B7" w:rsidP="00BA20B7">
      <w:pPr>
        <w:autoSpaceDE w:val="0"/>
        <w:autoSpaceDN w:val="0"/>
        <w:adjustRightInd w:val="0"/>
        <w:rPr>
          <w:rFonts w:asciiTheme="majorHAnsi" w:hAnsiTheme="majorHAnsi" w:cstheme="minorHAnsi"/>
          <w:szCs w:val="24"/>
        </w:rPr>
      </w:pPr>
      <w:r w:rsidRPr="00D35123">
        <w:rPr>
          <w:rFonts w:asciiTheme="majorHAnsi" w:hAnsiTheme="majorHAnsi" w:cstheme="minorHAnsi"/>
          <w:b/>
          <w:bCs/>
          <w:szCs w:val="24"/>
        </w:rPr>
        <w:t>A.</w:t>
      </w:r>
      <w:r w:rsidRPr="00BA20B7">
        <w:rPr>
          <w:rFonts w:asciiTheme="majorHAnsi" w:hAnsiTheme="majorHAnsi" w:cstheme="minorHAnsi"/>
          <w:szCs w:val="24"/>
        </w:rPr>
        <w:t xml:space="preserve"> What type of claim is the </w:t>
      </w:r>
      <w:r w:rsidRPr="00BA20B7">
        <w:rPr>
          <w:rFonts w:asciiTheme="majorHAnsi" w:hAnsiTheme="majorHAnsi" w:cstheme="minorHAnsi"/>
          <w:i/>
          <w:iCs/>
          <w:szCs w:val="24"/>
        </w:rPr>
        <w:t>author</w:t>
      </w:r>
      <w:r w:rsidRPr="00BA20B7">
        <w:rPr>
          <w:rFonts w:asciiTheme="majorHAnsi" w:hAnsiTheme="majorHAnsi" w:cstheme="minorHAnsi"/>
          <w:szCs w:val="24"/>
        </w:rPr>
        <w:t xml:space="preserve"> making? Why do you say so? </w:t>
      </w:r>
      <w:r w:rsidR="00FE301B">
        <w:rPr>
          <w:rFonts w:asciiTheme="majorHAnsi" w:hAnsiTheme="majorHAnsi" w:cstheme="minorHAnsi"/>
          <w:szCs w:val="24"/>
        </w:rPr>
        <w:t>[</w:t>
      </w:r>
      <w:r w:rsidR="000B1C74">
        <w:rPr>
          <w:rFonts w:asciiTheme="majorHAnsi" w:hAnsiTheme="majorHAnsi" w:cstheme="minorHAnsi"/>
          <w:szCs w:val="24"/>
        </w:rPr>
        <w:t>2</w:t>
      </w:r>
      <w:r w:rsidR="00FE301B">
        <w:rPr>
          <w:rFonts w:asciiTheme="majorHAnsi" w:hAnsiTheme="majorHAnsi" w:cstheme="minorHAnsi"/>
          <w:szCs w:val="24"/>
        </w:rPr>
        <w:t>]</w:t>
      </w:r>
    </w:p>
    <w:p w14:paraId="38E334EB" w14:textId="77777777" w:rsidR="00BA20B7" w:rsidRPr="00BA20B7" w:rsidRDefault="00BA20B7" w:rsidP="00BA20B7">
      <w:pPr>
        <w:autoSpaceDE w:val="0"/>
        <w:autoSpaceDN w:val="0"/>
        <w:adjustRightInd w:val="0"/>
        <w:rPr>
          <w:rFonts w:asciiTheme="majorHAnsi" w:hAnsiTheme="majorHAnsi" w:cstheme="minorHAnsi"/>
          <w:szCs w:val="24"/>
        </w:rPr>
      </w:pPr>
    </w:p>
    <w:p w14:paraId="7F71FC2D" w14:textId="3AFF9013" w:rsidR="00BA20B7" w:rsidRPr="00BA20B7" w:rsidRDefault="00BA20B7" w:rsidP="00BA20B7">
      <w:pPr>
        <w:autoSpaceDE w:val="0"/>
        <w:autoSpaceDN w:val="0"/>
        <w:adjustRightInd w:val="0"/>
        <w:rPr>
          <w:rFonts w:asciiTheme="majorHAnsi" w:hAnsiTheme="majorHAnsi" w:cstheme="minorHAnsi"/>
          <w:szCs w:val="24"/>
        </w:rPr>
      </w:pPr>
      <w:r w:rsidRPr="00D35123">
        <w:rPr>
          <w:rFonts w:asciiTheme="majorHAnsi" w:hAnsiTheme="majorHAnsi" w:cstheme="minorHAnsi"/>
          <w:b/>
          <w:bCs/>
          <w:szCs w:val="24"/>
        </w:rPr>
        <w:t>B.</w:t>
      </w:r>
      <w:r w:rsidRPr="00BA20B7">
        <w:rPr>
          <w:rFonts w:asciiTheme="majorHAnsi" w:hAnsiTheme="majorHAnsi" w:cstheme="minorHAnsi"/>
          <w:szCs w:val="24"/>
        </w:rPr>
        <w:t xml:space="preserve"> Describe in words the relationship noted by the author. </w:t>
      </w:r>
      <w:r w:rsidR="00FE301B">
        <w:rPr>
          <w:rFonts w:asciiTheme="majorHAnsi" w:hAnsiTheme="majorHAnsi" w:cstheme="minorHAnsi"/>
          <w:szCs w:val="24"/>
        </w:rPr>
        <w:t>[</w:t>
      </w:r>
      <w:r w:rsidR="000B1C74">
        <w:rPr>
          <w:rFonts w:asciiTheme="majorHAnsi" w:hAnsiTheme="majorHAnsi" w:cstheme="minorHAnsi"/>
          <w:szCs w:val="24"/>
        </w:rPr>
        <w:t>3</w:t>
      </w:r>
      <w:r w:rsidR="00FE301B">
        <w:rPr>
          <w:rFonts w:asciiTheme="majorHAnsi" w:hAnsiTheme="majorHAnsi" w:cstheme="minorHAnsi"/>
          <w:szCs w:val="24"/>
        </w:rPr>
        <w:t>]</w:t>
      </w:r>
    </w:p>
    <w:p w14:paraId="52E43E43" w14:textId="77777777" w:rsidR="00BA20B7" w:rsidRPr="00BA20B7" w:rsidRDefault="00BA20B7" w:rsidP="00BA20B7">
      <w:pPr>
        <w:autoSpaceDE w:val="0"/>
        <w:autoSpaceDN w:val="0"/>
        <w:adjustRightInd w:val="0"/>
        <w:rPr>
          <w:rFonts w:asciiTheme="majorHAnsi" w:hAnsiTheme="majorHAnsi" w:cstheme="minorHAnsi"/>
          <w:szCs w:val="24"/>
        </w:rPr>
      </w:pPr>
    </w:p>
    <w:p w14:paraId="19356A2E" w14:textId="19D601D2" w:rsidR="00BA20B7" w:rsidRPr="00BA20B7" w:rsidRDefault="00BA20B7" w:rsidP="00BA20B7">
      <w:pPr>
        <w:autoSpaceDE w:val="0"/>
        <w:autoSpaceDN w:val="0"/>
        <w:adjustRightInd w:val="0"/>
        <w:rPr>
          <w:rFonts w:asciiTheme="majorHAnsi" w:hAnsiTheme="majorHAnsi" w:cstheme="minorHAnsi"/>
          <w:szCs w:val="24"/>
        </w:rPr>
      </w:pPr>
      <w:r w:rsidRPr="00D35123">
        <w:rPr>
          <w:rFonts w:asciiTheme="majorHAnsi" w:hAnsiTheme="majorHAnsi" w:cstheme="minorHAnsi"/>
          <w:b/>
          <w:bCs/>
          <w:szCs w:val="24"/>
        </w:rPr>
        <w:t>C.</w:t>
      </w:r>
      <w:r w:rsidRPr="00BA20B7">
        <w:rPr>
          <w:rFonts w:asciiTheme="majorHAnsi" w:hAnsiTheme="majorHAnsi" w:cstheme="minorHAnsi"/>
          <w:szCs w:val="24"/>
        </w:rPr>
        <w:t xml:space="preserve"> Using the three criteria for evaluating causal claims, discuss the reasons your friend is correct or incorrect in his interpretation of the study. </w:t>
      </w:r>
      <w:r w:rsidR="00FE301B">
        <w:rPr>
          <w:rFonts w:asciiTheme="majorHAnsi" w:hAnsiTheme="majorHAnsi" w:cstheme="minorHAnsi"/>
          <w:szCs w:val="24"/>
        </w:rPr>
        <w:t>[</w:t>
      </w:r>
      <w:r w:rsidR="000D1A35">
        <w:rPr>
          <w:rFonts w:asciiTheme="majorHAnsi" w:hAnsiTheme="majorHAnsi" w:cstheme="minorHAnsi"/>
          <w:szCs w:val="24"/>
        </w:rPr>
        <w:t>7</w:t>
      </w:r>
      <w:r w:rsidR="00FE301B">
        <w:rPr>
          <w:rFonts w:asciiTheme="majorHAnsi" w:hAnsiTheme="majorHAnsi" w:cstheme="minorHAnsi"/>
          <w:szCs w:val="24"/>
        </w:rPr>
        <w:t>]</w:t>
      </w:r>
    </w:p>
    <w:p w14:paraId="31373862" w14:textId="77777777" w:rsidR="00BA20B7" w:rsidRPr="00BA20B7" w:rsidRDefault="00BA20B7" w:rsidP="00BA20B7">
      <w:pPr>
        <w:rPr>
          <w:rFonts w:asciiTheme="majorHAnsi" w:hAnsiTheme="majorHAnsi" w:cstheme="minorHAnsi"/>
          <w:szCs w:val="24"/>
        </w:rPr>
      </w:pPr>
    </w:p>
    <w:p w14:paraId="3645A563" w14:textId="43AC8073" w:rsidR="00BA20B7" w:rsidRPr="00BA20B7" w:rsidRDefault="00504BC3" w:rsidP="00CB2839">
      <w:pPr>
        <w:autoSpaceDE w:val="0"/>
        <w:autoSpaceDN w:val="0"/>
        <w:adjustRightInd w:val="0"/>
        <w:rPr>
          <w:rFonts w:asciiTheme="majorHAnsi" w:hAnsiTheme="majorHAnsi" w:cstheme="minorHAnsi"/>
          <w:szCs w:val="24"/>
        </w:rPr>
      </w:pPr>
      <w:r>
        <w:rPr>
          <w:rFonts w:asciiTheme="majorHAnsi" w:hAnsiTheme="majorHAnsi" w:cstheme="minorHAnsi"/>
          <w:b/>
          <w:szCs w:val="24"/>
        </w:rPr>
        <w:t>2</w:t>
      </w:r>
      <w:r w:rsidR="00BA20B7" w:rsidRPr="00BA20B7">
        <w:rPr>
          <w:rFonts w:asciiTheme="majorHAnsi" w:hAnsiTheme="majorHAnsi" w:cstheme="minorHAnsi"/>
          <w:b/>
          <w:szCs w:val="24"/>
        </w:rPr>
        <w:t>.</w:t>
      </w:r>
      <w:r w:rsidR="00BA20B7" w:rsidRPr="00BA20B7">
        <w:rPr>
          <w:rFonts w:asciiTheme="majorHAnsi" w:hAnsiTheme="majorHAnsi" w:cstheme="minorHAnsi"/>
          <w:szCs w:val="24"/>
        </w:rPr>
        <w:t xml:space="preserve"> You conduct a study to assess what factors may be associated with belief in COVID-19 conspiracy theories.  To study this, you sample a large group of BSC students and have them complete measures of belief in various COVID-19 conspiracy theories, intelligence (IQ), SES, analytical thinking style (ATS), tendency to believe in other kinds of conspiracy theories (</w:t>
      </w:r>
      <w:proofErr w:type="spellStart"/>
      <w:r w:rsidR="00BA20B7" w:rsidRPr="00BA20B7">
        <w:rPr>
          <w:rFonts w:asciiTheme="majorHAnsi" w:hAnsiTheme="majorHAnsi" w:cstheme="minorHAnsi"/>
          <w:szCs w:val="24"/>
        </w:rPr>
        <w:t>CONS_Gen</w:t>
      </w:r>
      <w:proofErr w:type="spellEnd"/>
      <w:r w:rsidR="00BA20B7" w:rsidRPr="00BA20B7">
        <w:rPr>
          <w:rFonts w:asciiTheme="majorHAnsi" w:hAnsiTheme="majorHAnsi" w:cstheme="minorHAnsi"/>
          <w:szCs w:val="24"/>
        </w:rPr>
        <w:t xml:space="preserve"> = Conspiracy beliefs in general), and gender. In all the data, higher numbers would be more of that variable).  Gender was coded as </w:t>
      </w:r>
      <w:r w:rsidR="00BA20B7" w:rsidRPr="00BA20B7">
        <w:rPr>
          <w:rFonts w:asciiTheme="majorHAnsi" w:hAnsiTheme="majorHAnsi" w:cstheme="minorHAnsi"/>
          <w:color w:val="000000"/>
          <w:szCs w:val="24"/>
        </w:rPr>
        <w:t xml:space="preserve">0=male, 1 = female, 2 = transgender, 3 = other or not disclosed. </w:t>
      </w:r>
      <w:r w:rsidR="00BA20B7" w:rsidRPr="00BA20B7">
        <w:rPr>
          <w:rFonts w:asciiTheme="majorHAnsi" w:hAnsiTheme="majorHAnsi" w:cstheme="minorHAnsi"/>
          <w:szCs w:val="24"/>
        </w:rPr>
        <w:t xml:space="preserve">The data are below. </w:t>
      </w:r>
      <w:r w:rsidR="00CB2839" w:rsidRPr="00FE301B">
        <w:rPr>
          <w:rFonts w:asciiTheme="majorHAnsi" w:hAnsiTheme="majorHAnsi" w:cstheme="minorHAnsi"/>
          <w:i/>
          <w:iCs/>
          <w:szCs w:val="24"/>
        </w:rPr>
        <w:t>[</w:t>
      </w:r>
      <w:r w:rsidR="00CB2839">
        <w:rPr>
          <w:rFonts w:asciiTheme="majorHAnsi" w:hAnsiTheme="majorHAnsi" w:cstheme="minorHAnsi"/>
          <w:i/>
          <w:iCs/>
          <w:szCs w:val="24"/>
        </w:rPr>
        <w:t>20</w:t>
      </w:r>
      <w:r w:rsidR="00CB2839" w:rsidRPr="00FE301B">
        <w:rPr>
          <w:rFonts w:asciiTheme="majorHAnsi" w:hAnsiTheme="majorHAnsi" w:cstheme="minorHAnsi"/>
          <w:i/>
          <w:iCs/>
          <w:szCs w:val="24"/>
        </w:rPr>
        <w:t xml:space="preserve"> points]</w:t>
      </w:r>
    </w:p>
    <w:p w14:paraId="28E69C89" w14:textId="77777777" w:rsidR="00BA20B7" w:rsidRPr="00BA20B7" w:rsidRDefault="00BA20B7" w:rsidP="00BA20B7">
      <w:pPr>
        <w:tabs>
          <w:tab w:val="right" w:pos="-180"/>
          <w:tab w:val="left" w:pos="0"/>
        </w:tabs>
        <w:autoSpaceDE w:val="0"/>
        <w:autoSpaceDN w:val="0"/>
        <w:adjustRightInd w:val="0"/>
        <w:ind w:hanging="630"/>
        <w:rPr>
          <w:rFonts w:asciiTheme="majorHAnsi" w:hAnsiTheme="majorHAnsi" w:cstheme="minorHAnsi"/>
          <w:szCs w:val="24"/>
        </w:rPr>
      </w:pPr>
    </w:p>
    <w:tbl>
      <w:tblPr>
        <w:tblW w:w="0" w:type="auto"/>
        <w:jc w:val="center"/>
        <w:tblCellMar>
          <w:left w:w="0" w:type="dxa"/>
          <w:right w:w="0" w:type="dxa"/>
        </w:tblCellMar>
        <w:tblLook w:val="0000" w:firstRow="0" w:lastRow="0" w:firstColumn="0" w:lastColumn="0" w:noHBand="0" w:noVBand="0"/>
      </w:tblPr>
      <w:tblGrid>
        <w:gridCol w:w="5370"/>
        <w:gridCol w:w="1685"/>
        <w:gridCol w:w="1931"/>
      </w:tblGrid>
      <w:tr w:rsidR="00BA20B7" w:rsidRPr="00BA20B7" w14:paraId="264084D9" w14:textId="77777777" w:rsidTr="00C91F6E">
        <w:trPr>
          <w:trHeight w:val="360"/>
          <w:jc w:val="center"/>
        </w:trPr>
        <w:tc>
          <w:tcPr>
            <w:tcW w:w="5370" w:type="dxa"/>
            <w:tcBorders>
              <w:top w:val="nil"/>
              <w:left w:val="nil"/>
              <w:bottom w:val="single" w:sz="6" w:space="0" w:color="000000"/>
              <w:right w:val="single" w:sz="6" w:space="0" w:color="000000"/>
            </w:tcBorders>
            <w:shd w:val="pct30" w:color="000000" w:fill="FFFFFF"/>
          </w:tcPr>
          <w:p w14:paraId="320FF7E1" w14:textId="77777777" w:rsidR="00BA20B7" w:rsidRPr="00BA20B7" w:rsidRDefault="00BA20B7" w:rsidP="00C91F6E">
            <w:pPr>
              <w:keepLines/>
              <w:suppressAutoHyphens/>
              <w:autoSpaceDE w:val="0"/>
              <w:autoSpaceDN w:val="0"/>
              <w:adjustRightInd w:val="0"/>
              <w:spacing w:before="120" w:after="120"/>
              <w:ind w:left="180" w:right="180"/>
              <w:rPr>
                <w:rFonts w:asciiTheme="majorHAnsi" w:hAnsiTheme="majorHAnsi" w:cstheme="minorHAnsi"/>
                <w:b/>
                <w:bCs/>
                <w:color w:val="000000"/>
                <w:szCs w:val="24"/>
              </w:rPr>
            </w:pPr>
            <w:r w:rsidRPr="00BA20B7">
              <w:rPr>
                <w:rFonts w:asciiTheme="majorHAnsi" w:hAnsiTheme="majorHAnsi" w:cstheme="minorHAnsi"/>
                <w:szCs w:val="24"/>
              </w:rPr>
              <w:br w:type="page"/>
            </w:r>
            <w:r w:rsidRPr="00BA20B7">
              <w:rPr>
                <w:rFonts w:asciiTheme="majorHAnsi" w:hAnsiTheme="majorHAnsi" w:cstheme="minorHAnsi"/>
                <w:b/>
                <w:bCs/>
                <w:color w:val="000000"/>
                <w:szCs w:val="24"/>
              </w:rPr>
              <w:t>DV: Belief in COVID-19 conspiracy theories (higher = more belief)</w:t>
            </w:r>
          </w:p>
        </w:tc>
        <w:tc>
          <w:tcPr>
            <w:tcW w:w="1685" w:type="dxa"/>
            <w:tcBorders>
              <w:top w:val="nil"/>
              <w:left w:val="single" w:sz="6" w:space="0" w:color="000000"/>
              <w:bottom w:val="single" w:sz="6" w:space="0" w:color="000000"/>
              <w:right w:val="single" w:sz="6" w:space="0" w:color="000000"/>
            </w:tcBorders>
            <w:shd w:val="pct30" w:color="000000" w:fill="FFFFFF"/>
          </w:tcPr>
          <w:p w14:paraId="29A550DA" w14:textId="77777777" w:rsidR="00BA20B7" w:rsidRPr="00BA20B7" w:rsidRDefault="00BA20B7" w:rsidP="00C91F6E">
            <w:pPr>
              <w:keepLines/>
              <w:suppressAutoHyphens/>
              <w:autoSpaceDE w:val="0"/>
              <w:autoSpaceDN w:val="0"/>
              <w:adjustRightInd w:val="0"/>
              <w:spacing w:before="120" w:after="120"/>
              <w:ind w:left="180" w:right="180"/>
              <w:rPr>
                <w:rFonts w:asciiTheme="majorHAnsi" w:hAnsiTheme="majorHAnsi" w:cstheme="minorHAnsi"/>
                <w:b/>
                <w:bCs/>
                <w:color w:val="000000"/>
                <w:szCs w:val="24"/>
              </w:rPr>
            </w:pPr>
            <w:r w:rsidRPr="00BA20B7">
              <w:rPr>
                <w:rFonts w:asciiTheme="majorHAnsi" w:hAnsiTheme="majorHAnsi" w:cstheme="minorHAnsi"/>
                <w:b/>
                <w:bCs/>
                <w:color w:val="000000"/>
                <w:szCs w:val="24"/>
              </w:rPr>
              <w:t>Standardized</w:t>
            </w:r>
          </w:p>
        </w:tc>
        <w:tc>
          <w:tcPr>
            <w:tcW w:w="1931" w:type="dxa"/>
            <w:tcBorders>
              <w:top w:val="nil"/>
              <w:left w:val="single" w:sz="6" w:space="0" w:color="000000"/>
              <w:bottom w:val="single" w:sz="6" w:space="0" w:color="000000"/>
              <w:right w:val="nil"/>
            </w:tcBorders>
            <w:shd w:val="pct30" w:color="000000" w:fill="FFFFFF"/>
          </w:tcPr>
          <w:p w14:paraId="461B7411" w14:textId="77777777" w:rsidR="00BA20B7" w:rsidRPr="00BA20B7" w:rsidRDefault="00BA20B7" w:rsidP="00C91F6E">
            <w:pPr>
              <w:keepLines/>
              <w:suppressAutoHyphens/>
              <w:autoSpaceDE w:val="0"/>
              <w:autoSpaceDN w:val="0"/>
              <w:adjustRightInd w:val="0"/>
              <w:spacing w:before="120" w:after="120"/>
              <w:ind w:left="180" w:right="180"/>
              <w:rPr>
                <w:rFonts w:asciiTheme="majorHAnsi" w:hAnsiTheme="majorHAnsi" w:cstheme="minorHAnsi"/>
                <w:b/>
                <w:bCs/>
                <w:color w:val="000000"/>
                <w:szCs w:val="24"/>
              </w:rPr>
            </w:pPr>
          </w:p>
        </w:tc>
      </w:tr>
      <w:tr w:rsidR="00BA20B7" w:rsidRPr="00BA20B7" w14:paraId="2BB28B81" w14:textId="77777777" w:rsidTr="00C91F6E">
        <w:trPr>
          <w:trHeight w:val="60"/>
          <w:jc w:val="center"/>
        </w:trPr>
        <w:tc>
          <w:tcPr>
            <w:tcW w:w="5370" w:type="dxa"/>
            <w:tcBorders>
              <w:top w:val="single" w:sz="6" w:space="0" w:color="000000"/>
              <w:left w:val="nil"/>
              <w:bottom w:val="single" w:sz="18" w:space="0" w:color="FFFFFF"/>
              <w:right w:val="single" w:sz="6" w:space="0" w:color="000000"/>
            </w:tcBorders>
            <w:shd w:val="pct30" w:color="000000" w:fill="FFFFFF"/>
          </w:tcPr>
          <w:p w14:paraId="1435360D" w14:textId="77777777" w:rsidR="00BA20B7" w:rsidRPr="00BA20B7" w:rsidRDefault="00BA20B7" w:rsidP="00C91F6E">
            <w:pPr>
              <w:keepLines/>
              <w:suppressAutoHyphens/>
              <w:autoSpaceDE w:val="0"/>
              <w:autoSpaceDN w:val="0"/>
              <w:adjustRightInd w:val="0"/>
              <w:spacing w:before="120" w:after="120"/>
              <w:ind w:left="180" w:right="180"/>
              <w:rPr>
                <w:rFonts w:asciiTheme="majorHAnsi" w:hAnsiTheme="majorHAnsi" w:cstheme="minorHAnsi"/>
                <w:b/>
                <w:bCs/>
                <w:color w:val="000000"/>
                <w:szCs w:val="24"/>
              </w:rPr>
            </w:pPr>
            <w:r w:rsidRPr="00BA20B7">
              <w:rPr>
                <w:rFonts w:asciiTheme="majorHAnsi" w:hAnsiTheme="majorHAnsi" w:cstheme="minorHAnsi"/>
                <w:b/>
                <w:bCs/>
                <w:color w:val="000000"/>
                <w:szCs w:val="24"/>
              </w:rPr>
              <w:t>Variables in the regression model</w:t>
            </w:r>
          </w:p>
        </w:tc>
        <w:tc>
          <w:tcPr>
            <w:tcW w:w="1685" w:type="dxa"/>
            <w:tcBorders>
              <w:top w:val="single" w:sz="6" w:space="0" w:color="000000"/>
              <w:left w:val="single" w:sz="6" w:space="0" w:color="000000"/>
              <w:bottom w:val="single" w:sz="18" w:space="0" w:color="FFFFFF"/>
              <w:right w:val="single" w:sz="6" w:space="0" w:color="000000"/>
            </w:tcBorders>
            <w:shd w:val="pct30" w:color="000000" w:fill="FFFFFF"/>
          </w:tcPr>
          <w:p w14:paraId="5867538F" w14:textId="77777777" w:rsidR="00BA20B7" w:rsidRPr="00BA20B7" w:rsidRDefault="00BA20B7" w:rsidP="00C91F6E">
            <w:pPr>
              <w:keepLines/>
              <w:suppressAutoHyphens/>
              <w:autoSpaceDE w:val="0"/>
              <w:autoSpaceDN w:val="0"/>
              <w:adjustRightInd w:val="0"/>
              <w:spacing w:before="120" w:after="120"/>
              <w:ind w:left="180" w:right="180"/>
              <w:rPr>
                <w:rFonts w:asciiTheme="majorHAnsi" w:hAnsiTheme="majorHAnsi" w:cstheme="minorHAnsi"/>
                <w:b/>
                <w:bCs/>
                <w:color w:val="000000"/>
                <w:szCs w:val="24"/>
              </w:rPr>
            </w:pPr>
            <w:r w:rsidRPr="00BA20B7">
              <w:rPr>
                <w:rFonts w:asciiTheme="majorHAnsi" w:hAnsiTheme="majorHAnsi" w:cstheme="minorHAnsi"/>
                <w:b/>
                <w:bCs/>
                <w:color w:val="000000"/>
                <w:szCs w:val="24"/>
              </w:rPr>
              <w:t>b (beta)</w:t>
            </w:r>
          </w:p>
        </w:tc>
        <w:tc>
          <w:tcPr>
            <w:tcW w:w="1931" w:type="dxa"/>
            <w:tcBorders>
              <w:top w:val="single" w:sz="6" w:space="0" w:color="000000"/>
              <w:left w:val="single" w:sz="6" w:space="0" w:color="000000"/>
              <w:bottom w:val="single" w:sz="18" w:space="0" w:color="FFFFFF"/>
              <w:right w:val="nil"/>
            </w:tcBorders>
            <w:shd w:val="pct30" w:color="000000" w:fill="FFFFFF"/>
          </w:tcPr>
          <w:p w14:paraId="0EFD6FB1" w14:textId="77777777" w:rsidR="00BA20B7" w:rsidRPr="00BA20B7" w:rsidRDefault="00BA20B7" w:rsidP="00C91F6E">
            <w:pPr>
              <w:keepLines/>
              <w:suppressAutoHyphens/>
              <w:autoSpaceDE w:val="0"/>
              <w:autoSpaceDN w:val="0"/>
              <w:adjustRightInd w:val="0"/>
              <w:spacing w:before="120" w:after="120"/>
              <w:ind w:left="180" w:right="180"/>
              <w:rPr>
                <w:rFonts w:asciiTheme="majorHAnsi" w:hAnsiTheme="majorHAnsi" w:cstheme="minorHAnsi"/>
                <w:b/>
                <w:bCs/>
                <w:color w:val="000000"/>
                <w:szCs w:val="24"/>
              </w:rPr>
            </w:pPr>
            <w:r w:rsidRPr="00BA20B7">
              <w:rPr>
                <w:rFonts w:asciiTheme="majorHAnsi" w:hAnsiTheme="majorHAnsi" w:cstheme="minorHAnsi"/>
                <w:b/>
                <w:bCs/>
                <w:color w:val="000000"/>
                <w:szCs w:val="24"/>
              </w:rPr>
              <w:t>Significance (p)</w:t>
            </w:r>
          </w:p>
        </w:tc>
      </w:tr>
      <w:tr w:rsidR="00BA20B7" w:rsidRPr="00BA20B7" w14:paraId="576F00E3" w14:textId="77777777" w:rsidTr="00C91F6E">
        <w:trPr>
          <w:trHeight w:val="60"/>
          <w:jc w:val="center"/>
        </w:trPr>
        <w:tc>
          <w:tcPr>
            <w:tcW w:w="5370" w:type="dxa"/>
            <w:tcBorders>
              <w:top w:val="single" w:sz="6" w:space="0" w:color="000000"/>
              <w:left w:val="nil"/>
              <w:bottom w:val="single" w:sz="6" w:space="0" w:color="000000"/>
              <w:right w:val="single" w:sz="6" w:space="0" w:color="000000"/>
            </w:tcBorders>
            <w:shd w:val="pct20" w:color="000000" w:fill="FFFFFF"/>
          </w:tcPr>
          <w:p w14:paraId="7B9EA229" w14:textId="77777777" w:rsidR="00BA20B7" w:rsidRPr="00BA20B7" w:rsidRDefault="00BA20B7" w:rsidP="00C91F6E">
            <w:pPr>
              <w:keepLines/>
              <w:suppressAutoHyphens/>
              <w:autoSpaceDE w:val="0"/>
              <w:autoSpaceDN w:val="0"/>
              <w:adjustRightInd w:val="0"/>
              <w:spacing w:before="120" w:after="120"/>
              <w:ind w:left="180" w:right="180"/>
              <w:rPr>
                <w:rFonts w:asciiTheme="majorHAnsi" w:hAnsiTheme="majorHAnsi" w:cstheme="minorHAnsi"/>
                <w:color w:val="000000"/>
                <w:szCs w:val="24"/>
              </w:rPr>
            </w:pPr>
            <w:r w:rsidRPr="00BA20B7">
              <w:rPr>
                <w:rFonts w:asciiTheme="majorHAnsi" w:hAnsiTheme="majorHAnsi" w:cstheme="minorHAnsi"/>
                <w:color w:val="000000"/>
                <w:szCs w:val="24"/>
              </w:rPr>
              <w:t>Gender</w:t>
            </w:r>
          </w:p>
        </w:tc>
        <w:tc>
          <w:tcPr>
            <w:tcW w:w="1685" w:type="dxa"/>
            <w:tcBorders>
              <w:top w:val="single" w:sz="6" w:space="0" w:color="000000"/>
              <w:left w:val="single" w:sz="6" w:space="0" w:color="000000"/>
              <w:bottom w:val="single" w:sz="6" w:space="0" w:color="000000"/>
              <w:right w:val="single" w:sz="6" w:space="0" w:color="000000"/>
            </w:tcBorders>
            <w:shd w:val="pct20" w:color="000000" w:fill="FFFFFF"/>
            <w:vAlign w:val="bottom"/>
          </w:tcPr>
          <w:p w14:paraId="0FBFF7FB" w14:textId="77777777" w:rsidR="00BA20B7" w:rsidRPr="00BA20B7" w:rsidRDefault="00BA20B7" w:rsidP="00C91F6E">
            <w:pPr>
              <w:keepLines/>
              <w:suppressAutoHyphens/>
              <w:autoSpaceDE w:val="0"/>
              <w:autoSpaceDN w:val="0"/>
              <w:adjustRightInd w:val="0"/>
              <w:spacing w:before="120" w:after="120"/>
              <w:ind w:left="180" w:right="180"/>
              <w:jc w:val="center"/>
              <w:rPr>
                <w:rFonts w:asciiTheme="majorHAnsi" w:hAnsiTheme="majorHAnsi" w:cstheme="minorHAnsi"/>
                <w:color w:val="000000"/>
                <w:szCs w:val="24"/>
              </w:rPr>
            </w:pPr>
            <w:r w:rsidRPr="00BA20B7">
              <w:rPr>
                <w:rFonts w:asciiTheme="majorHAnsi" w:hAnsiTheme="majorHAnsi" w:cstheme="minorHAnsi"/>
                <w:color w:val="000000"/>
                <w:szCs w:val="24"/>
              </w:rPr>
              <w:t>.33</w:t>
            </w:r>
          </w:p>
        </w:tc>
        <w:tc>
          <w:tcPr>
            <w:tcW w:w="1931" w:type="dxa"/>
            <w:tcBorders>
              <w:top w:val="single" w:sz="6" w:space="0" w:color="000000"/>
              <w:left w:val="single" w:sz="6" w:space="0" w:color="000000"/>
              <w:bottom w:val="single" w:sz="6" w:space="0" w:color="000000"/>
              <w:right w:val="nil"/>
            </w:tcBorders>
            <w:shd w:val="pct20" w:color="000000" w:fill="FFFFFF"/>
            <w:vAlign w:val="bottom"/>
          </w:tcPr>
          <w:p w14:paraId="5299200A" w14:textId="77777777" w:rsidR="00BA20B7" w:rsidRPr="00BA20B7" w:rsidRDefault="00BA20B7" w:rsidP="00C91F6E">
            <w:pPr>
              <w:keepLines/>
              <w:suppressAutoHyphens/>
              <w:autoSpaceDE w:val="0"/>
              <w:autoSpaceDN w:val="0"/>
              <w:adjustRightInd w:val="0"/>
              <w:spacing w:before="120" w:after="120"/>
              <w:ind w:left="180" w:right="180"/>
              <w:jc w:val="center"/>
              <w:rPr>
                <w:rFonts w:asciiTheme="majorHAnsi" w:hAnsiTheme="majorHAnsi" w:cstheme="minorHAnsi"/>
                <w:color w:val="000000"/>
                <w:szCs w:val="24"/>
              </w:rPr>
            </w:pPr>
            <w:r w:rsidRPr="00BA20B7">
              <w:rPr>
                <w:rFonts w:asciiTheme="majorHAnsi" w:hAnsiTheme="majorHAnsi" w:cstheme="minorHAnsi"/>
                <w:color w:val="000000"/>
                <w:szCs w:val="24"/>
              </w:rPr>
              <w:t>.66</w:t>
            </w:r>
          </w:p>
        </w:tc>
      </w:tr>
      <w:tr w:rsidR="00BA20B7" w:rsidRPr="00BA20B7" w14:paraId="7C20F303" w14:textId="77777777" w:rsidTr="00C91F6E">
        <w:trPr>
          <w:trHeight w:val="60"/>
          <w:jc w:val="center"/>
        </w:trPr>
        <w:tc>
          <w:tcPr>
            <w:tcW w:w="5370" w:type="dxa"/>
            <w:tcBorders>
              <w:top w:val="single" w:sz="6" w:space="0" w:color="000000"/>
              <w:left w:val="nil"/>
              <w:bottom w:val="single" w:sz="6" w:space="0" w:color="000000"/>
              <w:right w:val="single" w:sz="6" w:space="0" w:color="000000"/>
            </w:tcBorders>
            <w:shd w:val="pct20" w:color="000000" w:fill="FFFFFF"/>
          </w:tcPr>
          <w:p w14:paraId="5881FBD3" w14:textId="77777777" w:rsidR="00BA20B7" w:rsidRPr="00BA20B7" w:rsidRDefault="00BA20B7" w:rsidP="00C91F6E">
            <w:pPr>
              <w:keepLines/>
              <w:suppressAutoHyphens/>
              <w:autoSpaceDE w:val="0"/>
              <w:autoSpaceDN w:val="0"/>
              <w:adjustRightInd w:val="0"/>
              <w:spacing w:before="120" w:after="120"/>
              <w:ind w:left="180" w:right="180"/>
              <w:rPr>
                <w:rFonts w:asciiTheme="majorHAnsi" w:hAnsiTheme="majorHAnsi" w:cstheme="minorHAnsi"/>
                <w:color w:val="000000"/>
                <w:szCs w:val="24"/>
              </w:rPr>
            </w:pPr>
            <w:r w:rsidRPr="00BA20B7">
              <w:rPr>
                <w:rFonts w:asciiTheme="majorHAnsi" w:hAnsiTheme="majorHAnsi" w:cstheme="minorHAnsi"/>
                <w:color w:val="000000"/>
                <w:szCs w:val="24"/>
              </w:rPr>
              <w:t>IQ (Intelligence)</w:t>
            </w:r>
          </w:p>
        </w:tc>
        <w:tc>
          <w:tcPr>
            <w:tcW w:w="1685" w:type="dxa"/>
            <w:tcBorders>
              <w:top w:val="single" w:sz="6" w:space="0" w:color="000000"/>
              <w:left w:val="single" w:sz="6" w:space="0" w:color="000000"/>
              <w:bottom w:val="single" w:sz="6" w:space="0" w:color="000000"/>
              <w:right w:val="single" w:sz="6" w:space="0" w:color="000000"/>
            </w:tcBorders>
            <w:shd w:val="pct20" w:color="000000" w:fill="FFFFFF"/>
            <w:vAlign w:val="bottom"/>
          </w:tcPr>
          <w:p w14:paraId="0DA6B50F" w14:textId="77777777" w:rsidR="00BA20B7" w:rsidRPr="00BA20B7" w:rsidRDefault="00BA20B7" w:rsidP="00C91F6E">
            <w:pPr>
              <w:keepLines/>
              <w:suppressAutoHyphens/>
              <w:autoSpaceDE w:val="0"/>
              <w:autoSpaceDN w:val="0"/>
              <w:adjustRightInd w:val="0"/>
              <w:spacing w:before="120" w:after="120"/>
              <w:ind w:left="180" w:right="180"/>
              <w:jc w:val="center"/>
              <w:rPr>
                <w:rFonts w:asciiTheme="majorHAnsi" w:hAnsiTheme="majorHAnsi" w:cstheme="minorHAnsi"/>
                <w:color w:val="000000"/>
                <w:szCs w:val="24"/>
              </w:rPr>
            </w:pPr>
            <w:r w:rsidRPr="00BA20B7">
              <w:rPr>
                <w:rFonts w:asciiTheme="majorHAnsi" w:hAnsiTheme="majorHAnsi" w:cstheme="minorHAnsi"/>
                <w:color w:val="000000"/>
                <w:szCs w:val="24"/>
              </w:rPr>
              <w:t>.13</w:t>
            </w:r>
          </w:p>
        </w:tc>
        <w:tc>
          <w:tcPr>
            <w:tcW w:w="1931" w:type="dxa"/>
            <w:tcBorders>
              <w:top w:val="single" w:sz="6" w:space="0" w:color="000000"/>
              <w:left w:val="single" w:sz="6" w:space="0" w:color="000000"/>
              <w:bottom w:val="single" w:sz="6" w:space="0" w:color="000000"/>
              <w:right w:val="nil"/>
            </w:tcBorders>
            <w:shd w:val="pct20" w:color="000000" w:fill="FFFFFF"/>
            <w:vAlign w:val="bottom"/>
          </w:tcPr>
          <w:p w14:paraId="4F7CA709" w14:textId="77777777" w:rsidR="00BA20B7" w:rsidRPr="00BA20B7" w:rsidRDefault="00BA20B7" w:rsidP="00C91F6E">
            <w:pPr>
              <w:keepLines/>
              <w:suppressAutoHyphens/>
              <w:autoSpaceDE w:val="0"/>
              <w:autoSpaceDN w:val="0"/>
              <w:adjustRightInd w:val="0"/>
              <w:spacing w:before="120" w:after="120"/>
              <w:ind w:left="180" w:right="180"/>
              <w:jc w:val="center"/>
              <w:rPr>
                <w:rFonts w:asciiTheme="majorHAnsi" w:hAnsiTheme="majorHAnsi" w:cstheme="minorHAnsi"/>
                <w:color w:val="000000"/>
                <w:szCs w:val="24"/>
              </w:rPr>
            </w:pPr>
            <w:r w:rsidRPr="00BA20B7">
              <w:rPr>
                <w:rFonts w:asciiTheme="majorHAnsi" w:hAnsiTheme="majorHAnsi" w:cstheme="minorHAnsi"/>
                <w:color w:val="000000"/>
                <w:szCs w:val="24"/>
              </w:rPr>
              <w:t>.14</w:t>
            </w:r>
          </w:p>
        </w:tc>
      </w:tr>
      <w:tr w:rsidR="00BA20B7" w:rsidRPr="00BA20B7" w14:paraId="49980966" w14:textId="77777777" w:rsidTr="00C91F6E">
        <w:trPr>
          <w:trHeight w:val="60"/>
          <w:jc w:val="center"/>
        </w:trPr>
        <w:tc>
          <w:tcPr>
            <w:tcW w:w="5370" w:type="dxa"/>
            <w:tcBorders>
              <w:top w:val="single" w:sz="6" w:space="0" w:color="000000"/>
              <w:left w:val="nil"/>
              <w:bottom w:val="single" w:sz="6" w:space="0" w:color="000000"/>
              <w:right w:val="single" w:sz="6" w:space="0" w:color="000000"/>
            </w:tcBorders>
            <w:shd w:val="pct20" w:color="000000" w:fill="FFFFFF"/>
          </w:tcPr>
          <w:p w14:paraId="1717A5C4" w14:textId="77777777" w:rsidR="00BA20B7" w:rsidRPr="00BA20B7" w:rsidRDefault="00BA20B7" w:rsidP="00C91F6E">
            <w:pPr>
              <w:keepLines/>
              <w:suppressAutoHyphens/>
              <w:autoSpaceDE w:val="0"/>
              <w:autoSpaceDN w:val="0"/>
              <w:adjustRightInd w:val="0"/>
              <w:spacing w:before="120" w:after="120"/>
              <w:ind w:left="180" w:right="180"/>
              <w:rPr>
                <w:rFonts w:asciiTheme="majorHAnsi" w:hAnsiTheme="majorHAnsi" w:cstheme="minorHAnsi"/>
                <w:color w:val="000000"/>
                <w:szCs w:val="24"/>
              </w:rPr>
            </w:pPr>
            <w:r w:rsidRPr="00BA20B7">
              <w:rPr>
                <w:rFonts w:asciiTheme="majorHAnsi" w:hAnsiTheme="majorHAnsi" w:cstheme="minorHAnsi"/>
                <w:color w:val="000000"/>
                <w:szCs w:val="24"/>
              </w:rPr>
              <w:t>SES (Socio-Economic Status)</w:t>
            </w:r>
          </w:p>
        </w:tc>
        <w:tc>
          <w:tcPr>
            <w:tcW w:w="1685" w:type="dxa"/>
            <w:tcBorders>
              <w:top w:val="single" w:sz="6" w:space="0" w:color="000000"/>
              <w:left w:val="single" w:sz="6" w:space="0" w:color="000000"/>
              <w:bottom w:val="single" w:sz="6" w:space="0" w:color="000000"/>
              <w:right w:val="single" w:sz="6" w:space="0" w:color="000000"/>
            </w:tcBorders>
            <w:shd w:val="pct20" w:color="000000" w:fill="FFFFFF"/>
            <w:vAlign w:val="bottom"/>
          </w:tcPr>
          <w:p w14:paraId="013F046F" w14:textId="77777777" w:rsidR="00BA20B7" w:rsidRPr="00BA20B7" w:rsidRDefault="00BA20B7" w:rsidP="00C91F6E">
            <w:pPr>
              <w:keepLines/>
              <w:suppressAutoHyphens/>
              <w:autoSpaceDE w:val="0"/>
              <w:autoSpaceDN w:val="0"/>
              <w:adjustRightInd w:val="0"/>
              <w:spacing w:before="120" w:after="120"/>
              <w:ind w:left="180" w:right="180"/>
              <w:jc w:val="center"/>
              <w:rPr>
                <w:rFonts w:asciiTheme="majorHAnsi" w:hAnsiTheme="majorHAnsi" w:cstheme="minorHAnsi"/>
                <w:color w:val="000000"/>
                <w:szCs w:val="24"/>
              </w:rPr>
            </w:pPr>
            <w:r w:rsidRPr="00BA20B7">
              <w:rPr>
                <w:rFonts w:asciiTheme="majorHAnsi" w:hAnsiTheme="majorHAnsi" w:cstheme="minorHAnsi"/>
                <w:color w:val="000000"/>
                <w:szCs w:val="24"/>
              </w:rPr>
              <w:t>-.18</w:t>
            </w:r>
          </w:p>
        </w:tc>
        <w:tc>
          <w:tcPr>
            <w:tcW w:w="1931" w:type="dxa"/>
            <w:tcBorders>
              <w:top w:val="single" w:sz="6" w:space="0" w:color="000000"/>
              <w:left w:val="single" w:sz="6" w:space="0" w:color="000000"/>
              <w:bottom w:val="single" w:sz="6" w:space="0" w:color="000000"/>
              <w:right w:val="nil"/>
            </w:tcBorders>
            <w:shd w:val="pct20" w:color="000000" w:fill="FFFFFF"/>
            <w:vAlign w:val="bottom"/>
          </w:tcPr>
          <w:p w14:paraId="6999BA96" w14:textId="77777777" w:rsidR="00BA20B7" w:rsidRPr="00BA20B7" w:rsidRDefault="00BA20B7" w:rsidP="00C91F6E">
            <w:pPr>
              <w:keepLines/>
              <w:suppressAutoHyphens/>
              <w:autoSpaceDE w:val="0"/>
              <w:autoSpaceDN w:val="0"/>
              <w:adjustRightInd w:val="0"/>
              <w:spacing w:before="120" w:after="120"/>
              <w:ind w:left="180" w:right="180"/>
              <w:jc w:val="center"/>
              <w:rPr>
                <w:rFonts w:asciiTheme="majorHAnsi" w:hAnsiTheme="majorHAnsi" w:cstheme="minorHAnsi"/>
                <w:color w:val="000000"/>
                <w:szCs w:val="24"/>
              </w:rPr>
            </w:pPr>
            <w:r w:rsidRPr="00BA20B7">
              <w:rPr>
                <w:rFonts w:asciiTheme="majorHAnsi" w:hAnsiTheme="majorHAnsi" w:cstheme="minorHAnsi"/>
                <w:color w:val="000000"/>
                <w:szCs w:val="24"/>
              </w:rPr>
              <w:t>.11</w:t>
            </w:r>
          </w:p>
        </w:tc>
      </w:tr>
      <w:tr w:rsidR="00BA20B7" w:rsidRPr="00BA20B7" w14:paraId="56C934CE" w14:textId="77777777" w:rsidTr="00C91F6E">
        <w:trPr>
          <w:trHeight w:val="60"/>
          <w:jc w:val="center"/>
        </w:trPr>
        <w:tc>
          <w:tcPr>
            <w:tcW w:w="5370" w:type="dxa"/>
            <w:tcBorders>
              <w:top w:val="single" w:sz="6" w:space="0" w:color="000000"/>
              <w:left w:val="nil"/>
              <w:bottom w:val="nil"/>
              <w:right w:val="single" w:sz="6" w:space="0" w:color="000000"/>
            </w:tcBorders>
            <w:shd w:val="pct20" w:color="000000" w:fill="FFFFFF"/>
          </w:tcPr>
          <w:p w14:paraId="68AD6B7D" w14:textId="77777777" w:rsidR="00BA20B7" w:rsidRPr="00BA20B7" w:rsidRDefault="00BA20B7" w:rsidP="00C91F6E">
            <w:pPr>
              <w:keepLines/>
              <w:suppressAutoHyphens/>
              <w:autoSpaceDE w:val="0"/>
              <w:autoSpaceDN w:val="0"/>
              <w:adjustRightInd w:val="0"/>
              <w:spacing w:before="120" w:after="120"/>
              <w:ind w:left="180" w:right="180"/>
              <w:rPr>
                <w:rFonts w:asciiTheme="majorHAnsi" w:hAnsiTheme="majorHAnsi" w:cstheme="minorHAnsi"/>
                <w:color w:val="000000"/>
                <w:szCs w:val="24"/>
              </w:rPr>
            </w:pPr>
            <w:r w:rsidRPr="00BA20B7">
              <w:rPr>
                <w:rFonts w:asciiTheme="majorHAnsi" w:hAnsiTheme="majorHAnsi" w:cstheme="minorHAnsi"/>
                <w:color w:val="000000"/>
                <w:szCs w:val="24"/>
              </w:rPr>
              <w:t>ATS (Analytical Thinking style)</w:t>
            </w:r>
          </w:p>
        </w:tc>
        <w:tc>
          <w:tcPr>
            <w:tcW w:w="1685" w:type="dxa"/>
            <w:tcBorders>
              <w:top w:val="single" w:sz="6" w:space="0" w:color="000000"/>
              <w:left w:val="single" w:sz="6" w:space="0" w:color="000000"/>
              <w:bottom w:val="nil"/>
              <w:right w:val="single" w:sz="6" w:space="0" w:color="000000"/>
            </w:tcBorders>
            <w:shd w:val="pct20" w:color="000000" w:fill="FFFFFF"/>
            <w:vAlign w:val="bottom"/>
          </w:tcPr>
          <w:p w14:paraId="600187A7" w14:textId="77777777" w:rsidR="00BA20B7" w:rsidRPr="00BA20B7" w:rsidRDefault="00BA20B7" w:rsidP="00C91F6E">
            <w:pPr>
              <w:keepLines/>
              <w:suppressAutoHyphens/>
              <w:autoSpaceDE w:val="0"/>
              <w:autoSpaceDN w:val="0"/>
              <w:adjustRightInd w:val="0"/>
              <w:spacing w:before="120" w:after="120"/>
              <w:ind w:left="180" w:right="180"/>
              <w:jc w:val="center"/>
              <w:rPr>
                <w:rFonts w:asciiTheme="majorHAnsi" w:hAnsiTheme="majorHAnsi" w:cstheme="minorHAnsi"/>
                <w:color w:val="000000"/>
                <w:szCs w:val="24"/>
              </w:rPr>
            </w:pPr>
            <w:r w:rsidRPr="00BA20B7">
              <w:rPr>
                <w:rFonts w:asciiTheme="majorHAnsi" w:hAnsiTheme="majorHAnsi" w:cstheme="minorHAnsi"/>
                <w:color w:val="000000"/>
                <w:szCs w:val="24"/>
              </w:rPr>
              <w:t>-.44</w:t>
            </w:r>
          </w:p>
        </w:tc>
        <w:tc>
          <w:tcPr>
            <w:tcW w:w="1931" w:type="dxa"/>
            <w:tcBorders>
              <w:top w:val="single" w:sz="6" w:space="0" w:color="000000"/>
              <w:left w:val="single" w:sz="6" w:space="0" w:color="000000"/>
              <w:bottom w:val="nil"/>
              <w:right w:val="nil"/>
            </w:tcBorders>
            <w:shd w:val="pct20" w:color="000000" w:fill="FFFFFF"/>
            <w:vAlign w:val="bottom"/>
          </w:tcPr>
          <w:p w14:paraId="35BE0B6D" w14:textId="77777777" w:rsidR="00BA20B7" w:rsidRPr="00BA20B7" w:rsidRDefault="00BA20B7" w:rsidP="00C91F6E">
            <w:pPr>
              <w:keepLines/>
              <w:suppressAutoHyphens/>
              <w:autoSpaceDE w:val="0"/>
              <w:autoSpaceDN w:val="0"/>
              <w:adjustRightInd w:val="0"/>
              <w:spacing w:before="120" w:after="120"/>
              <w:ind w:left="180" w:right="180"/>
              <w:jc w:val="center"/>
              <w:rPr>
                <w:rFonts w:asciiTheme="majorHAnsi" w:hAnsiTheme="majorHAnsi" w:cstheme="minorHAnsi"/>
                <w:color w:val="000000"/>
                <w:szCs w:val="24"/>
              </w:rPr>
            </w:pPr>
            <w:r w:rsidRPr="00BA20B7">
              <w:rPr>
                <w:rFonts w:asciiTheme="majorHAnsi" w:hAnsiTheme="majorHAnsi" w:cstheme="minorHAnsi"/>
                <w:color w:val="000000"/>
                <w:szCs w:val="24"/>
              </w:rPr>
              <w:t>.01</w:t>
            </w:r>
          </w:p>
        </w:tc>
      </w:tr>
      <w:tr w:rsidR="00BA20B7" w:rsidRPr="00BA20B7" w14:paraId="25AF8A51" w14:textId="77777777" w:rsidTr="00C91F6E">
        <w:trPr>
          <w:trHeight w:val="60"/>
          <w:jc w:val="center"/>
        </w:trPr>
        <w:tc>
          <w:tcPr>
            <w:tcW w:w="5370" w:type="dxa"/>
            <w:tcBorders>
              <w:top w:val="single" w:sz="6" w:space="0" w:color="000000"/>
              <w:left w:val="nil"/>
              <w:bottom w:val="nil"/>
              <w:right w:val="single" w:sz="6" w:space="0" w:color="000000"/>
            </w:tcBorders>
            <w:shd w:val="pct20" w:color="000000" w:fill="FFFFFF"/>
          </w:tcPr>
          <w:p w14:paraId="7FFBA55D" w14:textId="77777777" w:rsidR="00BA20B7" w:rsidRPr="00BA20B7" w:rsidRDefault="00BA20B7" w:rsidP="00C91F6E">
            <w:pPr>
              <w:keepLines/>
              <w:suppressAutoHyphens/>
              <w:autoSpaceDE w:val="0"/>
              <w:autoSpaceDN w:val="0"/>
              <w:adjustRightInd w:val="0"/>
              <w:spacing w:before="120" w:after="120"/>
              <w:ind w:left="180" w:right="180"/>
              <w:rPr>
                <w:rFonts w:asciiTheme="majorHAnsi" w:hAnsiTheme="majorHAnsi" w:cstheme="minorHAnsi"/>
                <w:color w:val="000000"/>
                <w:szCs w:val="24"/>
              </w:rPr>
            </w:pPr>
            <w:proofErr w:type="spellStart"/>
            <w:r w:rsidRPr="00BA20B7">
              <w:rPr>
                <w:rFonts w:asciiTheme="majorHAnsi" w:hAnsiTheme="majorHAnsi" w:cstheme="minorHAnsi"/>
                <w:color w:val="000000"/>
                <w:szCs w:val="24"/>
              </w:rPr>
              <w:t>CONS_Gen</w:t>
            </w:r>
            <w:proofErr w:type="spellEnd"/>
            <w:r w:rsidRPr="00BA20B7">
              <w:rPr>
                <w:rFonts w:asciiTheme="majorHAnsi" w:hAnsiTheme="majorHAnsi" w:cstheme="minorHAnsi"/>
                <w:color w:val="000000"/>
                <w:szCs w:val="24"/>
              </w:rPr>
              <w:t xml:space="preserve"> (Conspiracy beliefs in general)</w:t>
            </w:r>
          </w:p>
        </w:tc>
        <w:tc>
          <w:tcPr>
            <w:tcW w:w="1685" w:type="dxa"/>
            <w:tcBorders>
              <w:top w:val="single" w:sz="6" w:space="0" w:color="000000"/>
              <w:left w:val="single" w:sz="6" w:space="0" w:color="000000"/>
              <w:bottom w:val="nil"/>
              <w:right w:val="single" w:sz="6" w:space="0" w:color="000000"/>
            </w:tcBorders>
            <w:shd w:val="pct20" w:color="000000" w:fill="FFFFFF"/>
            <w:vAlign w:val="bottom"/>
          </w:tcPr>
          <w:p w14:paraId="7403DB84" w14:textId="77777777" w:rsidR="00BA20B7" w:rsidRPr="00BA20B7" w:rsidRDefault="00BA20B7" w:rsidP="00C91F6E">
            <w:pPr>
              <w:keepLines/>
              <w:suppressAutoHyphens/>
              <w:autoSpaceDE w:val="0"/>
              <w:autoSpaceDN w:val="0"/>
              <w:adjustRightInd w:val="0"/>
              <w:spacing w:before="120" w:after="120"/>
              <w:ind w:left="180" w:right="180"/>
              <w:jc w:val="center"/>
              <w:rPr>
                <w:rFonts w:asciiTheme="majorHAnsi" w:hAnsiTheme="majorHAnsi" w:cstheme="minorHAnsi"/>
                <w:color w:val="000000"/>
                <w:szCs w:val="24"/>
              </w:rPr>
            </w:pPr>
            <w:r w:rsidRPr="00BA20B7">
              <w:rPr>
                <w:rFonts w:asciiTheme="majorHAnsi" w:hAnsiTheme="majorHAnsi" w:cstheme="minorHAnsi"/>
                <w:color w:val="000000"/>
                <w:szCs w:val="24"/>
              </w:rPr>
              <w:t>.39</w:t>
            </w:r>
          </w:p>
        </w:tc>
        <w:tc>
          <w:tcPr>
            <w:tcW w:w="1931" w:type="dxa"/>
            <w:tcBorders>
              <w:top w:val="single" w:sz="6" w:space="0" w:color="000000"/>
              <w:left w:val="single" w:sz="6" w:space="0" w:color="000000"/>
              <w:bottom w:val="nil"/>
              <w:right w:val="nil"/>
            </w:tcBorders>
            <w:shd w:val="pct20" w:color="000000" w:fill="FFFFFF"/>
            <w:vAlign w:val="bottom"/>
          </w:tcPr>
          <w:p w14:paraId="5309452C" w14:textId="77777777" w:rsidR="00BA20B7" w:rsidRPr="00BA20B7" w:rsidRDefault="00BA20B7" w:rsidP="00C91F6E">
            <w:pPr>
              <w:keepLines/>
              <w:suppressAutoHyphens/>
              <w:autoSpaceDE w:val="0"/>
              <w:autoSpaceDN w:val="0"/>
              <w:adjustRightInd w:val="0"/>
              <w:spacing w:before="120" w:after="120"/>
              <w:ind w:left="180" w:right="180"/>
              <w:jc w:val="center"/>
              <w:rPr>
                <w:rFonts w:asciiTheme="majorHAnsi" w:hAnsiTheme="majorHAnsi" w:cstheme="minorHAnsi"/>
                <w:color w:val="000000"/>
                <w:szCs w:val="24"/>
              </w:rPr>
            </w:pPr>
            <w:r w:rsidRPr="00BA20B7">
              <w:rPr>
                <w:rFonts w:asciiTheme="majorHAnsi" w:hAnsiTheme="majorHAnsi" w:cstheme="minorHAnsi"/>
                <w:color w:val="000000"/>
                <w:szCs w:val="24"/>
              </w:rPr>
              <w:t>.01</w:t>
            </w:r>
          </w:p>
        </w:tc>
      </w:tr>
    </w:tbl>
    <w:p w14:paraId="5A5A1D64" w14:textId="77777777" w:rsidR="00BA20B7" w:rsidRPr="00BA20B7" w:rsidRDefault="00BA20B7" w:rsidP="00BA20B7">
      <w:pPr>
        <w:pStyle w:val="Default"/>
        <w:rPr>
          <w:rFonts w:asciiTheme="majorHAnsi" w:hAnsiTheme="majorHAnsi" w:cstheme="minorHAnsi"/>
        </w:rPr>
      </w:pPr>
    </w:p>
    <w:p w14:paraId="4E26689C" w14:textId="77777777" w:rsidR="00BA20B7" w:rsidRPr="00BA20B7" w:rsidRDefault="00BA20B7" w:rsidP="00BA20B7">
      <w:pPr>
        <w:autoSpaceDE w:val="0"/>
        <w:autoSpaceDN w:val="0"/>
        <w:adjustRightInd w:val="0"/>
        <w:rPr>
          <w:rFonts w:asciiTheme="majorHAnsi" w:hAnsiTheme="majorHAnsi" w:cstheme="minorHAnsi"/>
          <w:i/>
          <w:iCs/>
          <w:szCs w:val="24"/>
        </w:rPr>
      </w:pPr>
      <w:r w:rsidRPr="00BA20B7">
        <w:rPr>
          <w:rFonts w:asciiTheme="majorHAnsi" w:hAnsiTheme="majorHAnsi" w:cstheme="minorHAnsi"/>
          <w:i/>
          <w:iCs/>
          <w:szCs w:val="24"/>
        </w:rPr>
        <w:t>Answer the following:</w:t>
      </w:r>
    </w:p>
    <w:p w14:paraId="6B4728FC" w14:textId="77777777" w:rsidR="00BA20B7" w:rsidRPr="00BA20B7" w:rsidRDefault="00BA20B7" w:rsidP="00BA20B7">
      <w:pPr>
        <w:pStyle w:val="Default"/>
        <w:rPr>
          <w:rFonts w:asciiTheme="majorHAnsi" w:hAnsiTheme="majorHAnsi" w:cstheme="minorHAnsi"/>
          <w:b/>
        </w:rPr>
      </w:pPr>
    </w:p>
    <w:p w14:paraId="23FC4E4C" w14:textId="594716C5" w:rsidR="00BA20B7" w:rsidRPr="00BA20B7" w:rsidRDefault="00CB2839" w:rsidP="00BA20B7">
      <w:pPr>
        <w:pStyle w:val="Default"/>
        <w:rPr>
          <w:rFonts w:asciiTheme="majorHAnsi" w:hAnsiTheme="majorHAnsi" w:cstheme="minorHAnsi"/>
          <w:b/>
        </w:rPr>
      </w:pPr>
      <w:r>
        <w:rPr>
          <w:rFonts w:asciiTheme="majorHAnsi" w:hAnsiTheme="majorHAnsi" w:cstheme="minorHAnsi"/>
          <w:b/>
        </w:rPr>
        <w:t>A</w:t>
      </w:r>
      <w:r w:rsidR="00BA20B7" w:rsidRPr="00BA20B7">
        <w:rPr>
          <w:rFonts w:asciiTheme="majorHAnsi" w:hAnsiTheme="majorHAnsi" w:cstheme="minorHAnsi"/>
          <w:b/>
        </w:rPr>
        <w:t xml:space="preserve">. </w:t>
      </w:r>
      <w:r w:rsidR="00BA20B7" w:rsidRPr="00BA20B7">
        <w:rPr>
          <w:rFonts w:asciiTheme="majorHAnsi" w:hAnsiTheme="majorHAnsi" w:cstheme="minorHAnsi"/>
        </w:rPr>
        <w:t>What seems to be the most important predictor of the outcome variable of interest? Use that in a sentence describing that beta.</w:t>
      </w:r>
      <w:r w:rsidR="00BA20B7" w:rsidRPr="00BA20B7">
        <w:rPr>
          <w:rFonts w:asciiTheme="majorHAnsi" w:hAnsiTheme="majorHAnsi" w:cstheme="minorHAnsi"/>
          <w:b/>
        </w:rPr>
        <w:t xml:space="preserve">  </w:t>
      </w:r>
      <w:r>
        <w:rPr>
          <w:rFonts w:asciiTheme="majorHAnsi" w:hAnsiTheme="majorHAnsi" w:cstheme="minorHAnsi"/>
          <w:b/>
        </w:rPr>
        <w:t xml:space="preserve">(Don’t forget the important, “controlling for” etc. part.) </w:t>
      </w:r>
      <w:r w:rsidRPr="00CB2839">
        <w:rPr>
          <w:rFonts w:asciiTheme="majorHAnsi" w:hAnsiTheme="majorHAnsi" w:cstheme="minorHAnsi"/>
          <w:bCs/>
        </w:rPr>
        <w:t>[</w:t>
      </w:r>
      <w:r>
        <w:rPr>
          <w:rFonts w:asciiTheme="majorHAnsi" w:hAnsiTheme="majorHAnsi" w:cstheme="minorHAnsi"/>
          <w:bCs/>
        </w:rPr>
        <w:t>5]</w:t>
      </w:r>
    </w:p>
    <w:p w14:paraId="2154921A" w14:textId="77777777" w:rsidR="00BA20B7" w:rsidRPr="00BA20B7" w:rsidRDefault="00BA20B7" w:rsidP="00BA20B7">
      <w:pPr>
        <w:pStyle w:val="Default"/>
        <w:rPr>
          <w:rFonts w:asciiTheme="majorHAnsi" w:hAnsiTheme="majorHAnsi" w:cstheme="minorHAnsi"/>
          <w:b/>
        </w:rPr>
      </w:pPr>
    </w:p>
    <w:p w14:paraId="4475B6C7" w14:textId="4127D646" w:rsidR="00BA20B7" w:rsidRPr="00BA20B7" w:rsidRDefault="00CB2839" w:rsidP="00BA20B7">
      <w:pPr>
        <w:pStyle w:val="Default"/>
        <w:rPr>
          <w:rFonts w:asciiTheme="majorHAnsi" w:hAnsiTheme="majorHAnsi" w:cstheme="minorHAnsi"/>
        </w:rPr>
      </w:pPr>
      <w:r>
        <w:rPr>
          <w:rFonts w:asciiTheme="majorHAnsi" w:hAnsiTheme="majorHAnsi" w:cstheme="minorHAnsi"/>
          <w:b/>
        </w:rPr>
        <w:t>B</w:t>
      </w:r>
      <w:r w:rsidR="00BA20B7" w:rsidRPr="00BA20B7">
        <w:rPr>
          <w:rFonts w:asciiTheme="majorHAnsi" w:hAnsiTheme="majorHAnsi" w:cstheme="minorHAnsi"/>
          <w:b/>
        </w:rPr>
        <w:t>.</w:t>
      </w:r>
      <w:r w:rsidR="00BA20B7" w:rsidRPr="00BA20B7">
        <w:rPr>
          <w:rFonts w:asciiTheme="majorHAnsi" w:hAnsiTheme="majorHAnsi" w:cstheme="minorHAnsi"/>
        </w:rPr>
        <w:t xml:space="preserve"> Choose one of the variables other than the one you identified in </w:t>
      </w:r>
      <w:r>
        <w:rPr>
          <w:rFonts w:asciiTheme="majorHAnsi" w:hAnsiTheme="majorHAnsi" w:cstheme="minorHAnsi"/>
        </w:rPr>
        <w:t>A</w:t>
      </w:r>
      <w:r w:rsidR="00BA20B7" w:rsidRPr="00BA20B7">
        <w:rPr>
          <w:rFonts w:asciiTheme="majorHAnsi" w:hAnsiTheme="majorHAnsi" w:cstheme="minorHAnsi"/>
        </w:rPr>
        <w:t xml:space="preserve"> and describe how this variable relates to the DV considering direction of the effect, statistical significance, and strength of relationship compared with the other variables. (In essence, write a sentence properly describing one of the betas.)</w:t>
      </w:r>
      <w:r>
        <w:rPr>
          <w:rFonts w:asciiTheme="majorHAnsi" w:hAnsiTheme="majorHAnsi" w:cstheme="minorHAnsi"/>
        </w:rPr>
        <w:t xml:space="preserve"> [8]</w:t>
      </w:r>
    </w:p>
    <w:p w14:paraId="72F1C722" w14:textId="77777777" w:rsidR="00BA20B7" w:rsidRPr="00BA20B7" w:rsidRDefault="00BA20B7" w:rsidP="00BA20B7">
      <w:pPr>
        <w:keepLines/>
        <w:suppressAutoHyphens/>
        <w:autoSpaceDE w:val="0"/>
        <w:autoSpaceDN w:val="0"/>
        <w:adjustRightInd w:val="0"/>
        <w:rPr>
          <w:rFonts w:asciiTheme="majorHAnsi" w:hAnsiTheme="majorHAnsi" w:cstheme="minorHAnsi"/>
          <w:b/>
          <w:color w:val="000000"/>
          <w:szCs w:val="24"/>
        </w:rPr>
      </w:pPr>
    </w:p>
    <w:p w14:paraId="40715132" w14:textId="23BB3582" w:rsidR="00BA20B7" w:rsidRPr="00BA20B7" w:rsidRDefault="00CB2839" w:rsidP="00BA20B7">
      <w:pPr>
        <w:keepLines/>
        <w:suppressAutoHyphens/>
        <w:autoSpaceDE w:val="0"/>
        <w:autoSpaceDN w:val="0"/>
        <w:adjustRightInd w:val="0"/>
        <w:rPr>
          <w:rFonts w:asciiTheme="majorHAnsi" w:hAnsiTheme="majorHAnsi" w:cstheme="minorHAnsi"/>
          <w:color w:val="000000"/>
          <w:szCs w:val="24"/>
        </w:rPr>
      </w:pPr>
      <w:r>
        <w:rPr>
          <w:rFonts w:asciiTheme="majorHAnsi" w:hAnsiTheme="majorHAnsi" w:cstheme="minorHAnsi"/>
          <w:b/>
          <w:color w:val="000000"/>
          <w:szCs w:val="24"/>
        </w:rPr>
        <w:t>C</w:t>
      </w:r>
      <w:r w:rsidR="00BA20B7" w:rsidRPr="00BA20B7">
        <w:rPr>
          <w:rFonts w:asciiTheme="majorHAnsi" w:hAnsiTheme="majorHAnsi" w:cstheme="minorHAnsi"/>
          <w:b/>
          <w:color w:val="000000"/>
          <w:szCs w:val="24"/>
        </w:rPr>
        <w:t>.</w:t>
      </w:r>
      <w:r w:rsidR="00BA20B7" w:rsidRPr="00BA20B7">
        <w:rPr>
          <w:rFonts w:asciiTheme="majorHAnsi" w:hAnsiTheme="majorHAnsi" w:cstheme="minorHAnsi"/>
          <w:color w:val="000000"/>
          <w:szCs w:val="24"/>
        </w:rPr>
        <w:t xml:space="preserve"> What if a friend comes along and says she does not think thinking style is to blame for the tendency to believe in COVID-19 conspiracy theories but rather that less intelligent people are more likely to believe in these wacky conspiracy theories.  What do you say and why?</w:t>
      </w:r>
      <w:r>
        <w:rPr>
          <w:rFonts w:asciiTheme="majorHAnsi" w:hAnsiTheme="majorHAnsi" w:cstheme="minorHAnsi"/>
          <w:color w:val="000000"/>
          <w:szCs w:val="24"/>
        </w:rPr>
        <w:t xml:space="preserve"> [4]</w:t>
      </w:r>
    </w:p>
    <w:p w14:paraId="5644D017" w14:textId="77777777" w:rsidR="00BA20B7" w:rsidRPr="00BA20B7" w:rsidRDefault="00BA20B7" w:rsidP="00BA20B7">
      <w:pPr>
        <w:rPr>
          <w:rFonts w:asciiTheme="majorHAnsi" w:hAnsiTheme="majorHAnsi" w:cstheme="minorHAnsi"/>
          <w:b/>
          <w:szCs w:val="24"/>
        </w:rPr>
      </w:pPr>
    </w:p>
    <w:p w14:paraId="28EFF5E6" w14:textId="3D0712FA" w:rsidR="00BA20B7" w:rsidRPr="00BA20B7" w:rsidRDefault="00CB2839" w:rsidP="00BA20B7">
      <w:pPr>
        <w:rPr>
          <w:rFonts w:asciiTheme="majorHAnsi" w:hAnsiTheme="majorHAnsi" w:cstheme="minorHAnsi"/>
          <w:szCs w:val="24"/>
        </w:rPr>
      </w:pPr>
      <w:r>
        <w:rPr>
          <w:rFonts w:asciiTheme="majorHAnsi" w:hAnsiTheme="majorHAnsi" w:cstheme="minorHAnsi"/>
          <w:b/>
          <w:szCs w:val="24"/>
        </w:rPr>
        <w:t>D</w:t>
      </w:r>
      <w:r w:rsidR="00BA20B7" w:rsidRPr="00BA20B7">
        <w:rPr>
          <w:rFonts w:asciiTheme="majorHAnsi" w:hAnsiTheme="majorHAnsi" w:cstheme="minorHAnsi"/>
          <w:b/>
          <w:szCs w:val="24"/>
        </w:rPr>
        <w:t>.</w:t>
      </w:r>
      <w:r w:rsidR="00BA20B7" w:rsidRPr="00BA20B7">
        <w:rPr>
          <w:rFonts w:asciiTheme="majorHAnsi" w:hAnsiTheme="majorHAnsi" w:cstheme="minorHAnsi"/>
          <w:szCs w:val="24"/>
        </w:rPr>
        <w:t xml:space="preserve"> Suppose another friend comes along and </w:t>
      </w:r>
      <w:r w:rsidR="00BA20B7" w:rsidRPr="00BA20B7">
        <w:rPr>
          <w:rFonts w:asciiTheme="majorHAnsi" w:hAnsiTheme="majorHAnsi" w:cstheme="minorHAnsi"/>
          <w:color w:val="000000"/>
          <w:szCs w:val="24"/>
        </w:rPr>
        <w:t xml:space="preserve">she does not think thinking style is to blame for the tendency to believe in COVID-19 conspiracy theories, but rather that it is likely education. She thinks more highly educated people are less likely to believe in the conspiracy theories regardless of thinking style. What do you say and why? </w:t>
      </w:r>
      <w:r>
        <w:rPr>
          <w:rFonts w:asciiTheme="majorHAnsi" w:hAnsiTheme="majorHAnsi" w:cstheme="minorHAnsi"/>
          <w:color w:val="000000"/>
          <w:szCs w:val="24"/>
        </w:rPr>
        <w:t>[3]</w:t>
      </w:r>
    </w:p>
    <w:p w14:paraId="18B92F7B" w14:textId="77777777" w:rsidR="00BA20B7" w:rsidRPr="00BA20B7" w:rsidRDefault="00BA20B7" w:rsidP="00BA20B7">
      <w:pPr>
        <w:tabs>
          <w:tab w:val="right" w:pos="-180"/>
          <w:tab w:val="left" w:pos="0"/>
        </w:tabs>
        <w:autoSpaceDE w:val="0"/>
        <w:autoSpaceDN w:val="0"/>
        <w:adjustRightInd w:val="0"/>
        <w:rPr>
          <w:rFonts w:asciiTheme="majorHAnsi" w:eastAsia="MS Gothic" w:hAnsiTheme="majorHAnsi" w:cstheme="minorHAnsi"/>
          <w:spacing w:val="-2"/>
          <w:kern w:val="1"/>
          <w:szCs w:val="24"/>
        </w:rPr>
      </w:pPr>
    </w:p>
    <w:p w14:paraId="0221F9BB" w14:textId="77777777" w:rsidR="00CB2839" w:rsidRDefault="00CB2839" w:rsidP="00BA20B7">
      <w:pPr>
        <w:rPr>
          <w:rFonts w:asciiTheme="majorHAnsi" w:hAnsiTheme="majorHAnsi" w:cstheme="minorHAnsi"/>
          <w:b/>
          <w:szCs w:val="24"/>
        </w:rPr>
      </w:pPr>
    </w:p>
    <w:p w14:paraId="0B979291" w14:textId="02E2949D" w:rsidR="00CB2839" w:rsidRPr="00BA20B7" w:rsidRDefault="00504BC3" w:rsidP="00CB2839">
      <w:pPr>
        <w:autoSpaceDE w:val="0"/>
        <w:autoSpaceDN w:val="0"/>
        <w:adjustRightInd w:val="0"/>
        <w:rPr>
          <w:rFonts w:asciiTheme="majorHAnsi" w:hAnsiTheme="majorHAnsi" w:cstheme="minorHAnsi"/>
          <w:szCs w:val="24"/>
        </w:rPr>
      </w:pPr>
      <w:r>
        <w:rPr>
          <w:rFonts w:asciiTheme="majorHAnsi" w:hAnsiTheme="majorHAnsi" w:cstheme="minorHAnsi"/>
          <w:b/>
          <w:szCs w:val="24"/>
        </w:rPr>
        <w:t>3</w:t>
      </w:r>
      <w:r w:rsidR="00BA20B7" w:rsidRPr="00BA20B7">
        <w:rPr>
          <w:rFonts w:asciiTheme="majorHAnsi" w:hAnsiTheme="majorHAnsi" w:cstheme="minorHAnsi"/>
          <w:b/>
          <w:szCs w:val="24"/>
        </w:rPr>
        <w:t>.</w:t>
      </w:r>
      <w:r w:rsidR="00BA20B7" w:rsidRPr="00BA20B7">
        <w:rPr>
          <w:rFonts w:asciiTheme="majorHAnsi" w:hAnsiTheme="majorHAnsi" w:cstheme="minorHAnsi"/>
          <w:szCs w:val="24"/>
        </w:rPr>
        <w:t xml:space="preserve"> Parker and Pitts (2021) investigated how upsetting events may impair memory. They showed 75 college students a film of a bank robbery in which a lone robber holds up a teller and runs out with two men in pursuit into a parking lot.  They pass two boys playing. There were two identical versions of the video except for the ending, in which the last 15 seconds was either violent (a boy is shot and falls to the ground bleeding) or nonviolent (the bank manager telling employees and customers what has happened and to stay calm). In another version, the video contains the same bank and people, but there is no robbery (neutral).  </w:t>
      </w:r>
      <w:r w:rsidR="00BA20B7" w:rsidRPr="00BA20B7">
        <w:rPr>
          <w:rFonts w:asciiTheme="majorHAnsi" w:hAnsiTheme="majorHAnsi" w:cstheme="minorHAnsi"/>
          <w:bCs/>
          <w:szCs w:val="24"/>
        </w:rPr>
        <w:t xml:space="preserve">When participants arrived they were escorted to individual rooms to view the video alone. A research assistant read the instructions to participants. A computer program randomly selected which film to show. </w:t>
      </w:r>
      <w:r w:rsidR="00BA20B7" w:rsidRPr="00BA20B7">
        <w:rPr>
          <w:rFonts w:asciiTheme="majorHAnsi" w:hAnsiTheme="majorHAnsi" w:cstheme="minorHAnsi"/>
          <w:szCs w:val="24"/>
        </w:rPr>
        <w:t>After viewing the films, all participants answered 25 specific questions about their memory of the events in the video and the number correct out of 25 was noted. Parker and Pitts (2021) predicted that those who saw a violent video would show less memory for the events depicted than would those who saw neutral or non-violent videos</w:t>
      </w:r>
      <w:r w:rsidR="00BA20B7" w:rsidRPr="00BA20B7">
        <w:rPr>
          <w:rFonts w:asciiTheme="majorHAnsi" w:hAnsiTheme="majorHAnsi" w:cstheme="minorHAnsi"/>
          <w:i/>
          <w:szCs w:val="24"/>
        </w:rPr>
        <w:t>.</w:t>
      </w:r>
      <w:r w:rsidR="00CB2839">
        <w:rPr>
          <w:rFonts w:asciiTheme="majorHAnsi" w:hAnsiTheme="majorHAnsi" w:cstheme="minorHAnsi"/>
          <w:i/>
          <w:szCs w:val="24"/>
        </w:rPr>
        <w:t xml:space="preserve"> [</w:t>
      </w:r>
      <w:r>
        <w:rPr>
          <w:rFonts w:asciiTheme="majorHAnsi" w:hAnsiTheme="majorHAnsi" w:cstheme="minorHAnsi"/>
          <w:i/>
          <w:iCs/>
          <w:szCs w:val="24"/>
        </w:rPr>
        <w:t>4</w:t>
      </w:r>
      <w:r w:rsidR="00CB2839">
        <w:rPr>
          <w:rFonts w:asciiTheme="majorHAnsi" w:hAnsiTheme="majorHAnsi" w:cstheme="minorHAnsi"/>
          <w:i/>
          <w:iCs/>
          <w:szCs w:val="24"/>
        </w:rPr>
        <w:t>0</w:t>
      </w:r>
      <w:r w:rsidR="00CB2839" w:rsidRPr="00FE301B">
        <w:rPr>
          <w:rFonts w:asciiTheme="majorHAnsi" w:hAnsiTheme="majorHAnsi" w:cstheme="minorHAnsi"/>
          <w:i/>
          <w:iCs/>
          <w:szCs w:val="24"/>
        </w:rPr>
        <w:t xml:space="preserve"> points]</w:t>
      </w:r>
    </w:p>
    <w:p w14:paraId="47590E20" w14:textId="77777777" w:rsidR="00BA20B7" w:rsidRPr="00BA20B7" w:rsidRDefault="00BA20B7" w:rsidP="00BA20B7">
      <w:pPr>
        <w:rPr>
          <w:rFonts w:asciiTheme="majorHAnsi" w:hAnsiTheme="majorHAnsi" w:cstheme="minorHAnsi"/>
          <w:b/>
          <w:bCs/>
          <w:szCs w:val="24"/>
        </w:rPr>
      </w:pPr>
    </w:p>
    <w:p w14:paraId="3E7FC116" w14:textId="77777777" w:rsidR="00BA20B7" w:rsidRPr="00BA20B7" w:rsidRDefault="00BA20B7" w:rsidP="00BA20B7">
      <w:pPr>
        <w:autoSpaceDE w:val="0"/>
        <w:autoSpaceDN w:val="0"/>
        <w:adjustRightInd w:val="0"/>
        <w:rPr>
          <w:rFonts w:asciiTheme="majorHAnsi" w:hAnsiTheme="majorHAnsi" w:cstheme="minorHAnsi"/>
          <w:i/>
          <w:iCs/>
          <w:szCs w:val="24"/>
        </w:rPr>
      </w:pPr>
      <w:r w:rsidRPr="00BA20B7">
        <w:rPr>
          <w:rFonts w:asciiTheme="majorHAnsi" w:hAnsiTheme="majorHAnsi" w:cstheme="minorHAnsi"/>
          <w:i/>
          <w:iCs/>
          <w:szCs w:val="24"/>
        </w:rPr>
        <w:t>Answer the following:</w:t>
      </w:r>
    </w:p>
    <w:p w14:paraId="461F2C34" w14:textId="4F68ADF7" w:rsidR="00BA20B7" w:rsidRPr="00BA20B7" w:rsidRDefault="00BA20B7" w:rsidP="00BA20B7">
      <w:pPr>
        <w:pStyle w:val="BodyText"/>
        <w:rPr>
          <w:rFonts w:asciiTheme="majorHAnsi" w:hAnsiTheme="majorHAnsi" w:cstheme="minorHAnsi"/>
          <w:sz w:val="24"/>
          <w:szCs w:val="24"/>
        </w:rPr>
      </w:pPr>
      <w:r w:rsidRPr="00BA20B7">
        <w:rPr>
          <w:rFonts w:asciiTheme="majorHAnsi" w:hAnsiTheme="majorHAnsi" w:cstheme="minorHAnsi"/>
          <w:b/>
          <w:sz w:val="24"/>
          <w:szCs w:val="24"/>
        </w:rPr>
        <w:t>A.</w:t>
      </w:r>
      <w:r w:rsidRPr="00BA20B7">
        <w:rPr>
          <w:rFonts w:asciiTheme="majorHAnsi" w:hAnsiTheme="majorHAnsi" w:cstheme="minorHAnsi"/>
          <w:sz w:val="24"/>
          <w:szCs w:val="24"/>
        </w:rPr>
        <w:t xml:space="preserve"> What kind of research design was used here?</w:t>
      </w:r>
      <w:r w:rsidR="00CB2839">
        <w:rPr>
          <w:rFonts w:asciiTheme="majorHAnsi" w:hAnsiTheme="majorHAnsi" w:cstheme="minorHAnsi"/>
          <w:sz w:val="24"/>
          <w:szCs w:val="24"/>
        </w:rPr>
        <w:t xml:space="preserve"> [2]</w:t>
      </w:r>
    </w:p>
    <w:p w14:paraId="34EF9E1C" w14:textId="77777777" w:rsidR="00BA20B7" w:rsidRPr="00BA20B7" w:rsidRDefault="00BA20B7" w:rsidP="00BA20B7">
      <w:pPr>
        <w:pStyle w:val="BodyText"/>
        <w:rPr>
          <w:rFonts w:asciiTheme="majorHAnsi" w:hAnsiTheme="majorHAnsi" w:cstheme="minorHAnsi"/>
          <w:b/>
          <w:iCs/>
          <w:sz w:val="24"/>
          <w:szCs w:val="24"/>
        </w:rPr>
      </w:pPr>
    </w:p>
    <w:p w14:paraId="67915C21" w14:textId="1BD9C7D9" w:rsidR="00BA20B7" w:rsidRPr="00BA20B7" w:rsidRDefault="00BA20B7" w:rsidP="00BA20B7">
      <w:pPr>
        <w:pStyle w:val="BodyText"/>
        <w:rPr>
          <w:rFonts w:asciiTheme="majorHAnsi" w:hAnsiTheme="majorHAnsi" w:cstheme="minorHAnsi"/>
          <w:iCs/>
          <w:sz w:val="24"/>
          <w:szCs w:val="24"/>
        </w:rPr>
      </w:pPr>
      <w:r w:rsidRPr="00BA20B7">
        <w:rPr>
          <w:rFonts w:asciiTheme="majorHAnsi" w:hAnsiTheme="majorHAnsi" w:cstheme="minorHAnsi"/>
          <w:b/>
          <w:iCs/>
          <w:sz w:val="24"/>
          <w:szCs w:val="24"/>
        </w:rPr>
        <w:t>B.</w:t>
      </w:r>
      <w:r w:rsidRPr="00BA20B7">
        <w:rPr>
          <w:rFonts w:asciiTheme="majorHAnsi" w:hAnsiTheme="majorHAnsi" w:cstheme="minorHAnsi"/>
          <w:iCs/>
          <w:sz w:val="24"/>
          <w:szCs w:val="24"/>
        </w:rPr>
        <w:t xml:space="preserve"> Explain one thing the researchers did (other than the use of random assignment) that was designed specifically to help reduce or minimize error variability and how it does so.</w:t>
      </w:r>
      <w:r w:rsidR="00CB2839">
        <w:rPr>
          <w:rFonts w:asciiTheme="majorHAnsi" w:hAnsiTheme="majorHAnsi" w:cstheme="minorHAnsi"/>
          <w:iCs/>
          <w:sz w:val="24"/>
          <w:szCs w:val="24"/>
        </w:rPr>
        <w:t xml:space="preserve"> [4]</w:t>
      </w:r>
    </w:p>
    <w:p w14:paraId="4E885486" w14:textId="77777777" w:rsidR="00BA20B7" w:rsidRPr="00BA20B7" w:rsidRDefault="00BA20B7" w:rsidP="00BA20B7">
      <w:pPr>
        <w:pStyle w:val="BodyText"/>
        <w:rPr>
          <w:rFonts w:asciiTheme="majorHAnsi" w:hAnsiTheme="majorHAnsi" w:cstheme="minorHAnsi"/>
          <w:b/>
          <w:iCs/>
          <w:sz w:val="24"/>
          <w:szCs w:val="24"/>
        </w:rPr>
      </w:pPr>
    </w:p>
    <w:p w14:paraId="5F1F8027" w14:textId="56E1B8CE" w:rsidR="00BA20B7" w:rsidRPr="00BA20B7" w:rsidRDefault="00BA20B7" w:rsidP="00BA20B7">
      <w:pPr>
        <w:pStyle w:val="BodyText"/>
        <w:rPr>
          <w:rFonts w:asciiTheme="majorHAnsi" w:hAnsiTheme="majorHAnsi" w:cstheme="minorHAnsi"/>
          <w:iCs/>
          <w:sz w:val="24"/>
          <w:szCs w:val="24"/>
        </w:rPr>
      </w:pPr>
      <w:r w:rsidRPr="00BA20B7">
        <w:rPr>
          <w:rFonts w:asciiTheme="majorHAnsi" w:hAnsiTheme="majorHAnsi" w:cstheme="minorHAnsi"/>
          <w:b/>
          <w:iCs/>
          <w:sz w:val="24"/>
          <w:szCs w:val="24"/>
        </w:rPr>
        <w:t>C.</w:t>
      </w:r>
      <w:r w:rsidRPr="00BA20B7">
        <w:rPr>
          <w:rFonts w:asciiTheme="majorHAnsi" w:hAnsiTheme="majorHAnsi" w:cstheme="minorHAnsi"/>
          <w:iCs/>
          <w:sz w:val="24"/>
          <w:szCs w:val="24"/>
        </w:rPr>
        <w:t xml:space="preserve"> Explain one thing the researchers did (other than the use of random assignment) that was designed specifically to help maximize systematic or between-groups variability and how it does so.</w:t>
      </w:r>
      <w:r w:rsidR="00CB2839">
        <w:rPr>
          <w:rFonts w:asciiTheme="majorHAnsi" w:hAnsiTheme="majorHAnsi" w:cstheme="minorHAnsi"/>
          <w:iCs/>
          <w:sz w:val="24"/>
          <w:szCs w:val="24"/>
        </w:rPr>
        <w:t xml:space="preserve"> [4]</w:t>
      </w:r>
    </w:p>
    <w:p w14:paraId="56845273" w14:textId="77777777" w:rsidR="00BA20B7" w:rsidRPr="00BA20B7" w:rsidRDefault="00BA20B7" w:rsidP="00BA20B7">
      <w:pPr>
        <w:rPr>
          <w:rFonts w:asciiTheme="majorHAnsi" w:hAnsiTheme="majorHAnsi" w:cstheme="minorHAnsi"/>
          <w:b/>
          <w:szCs w:val="24"/>
        </w:rPr>
      </w:pPr>
    </w:p>
    <w:p w14:paraId="4C7C7FE5" w14:textId="39359FB3" w:rsidR="006620C1" w:rsidRPr="00504BC3" w:rsidRDefault="006620C1" w:rsidP="00BA20B7">
      <w:pPr>
        <w:rPr>
          <w:rFonts w:asciiTheme="majorHAnsi" w:hAnsiTheme="majorHAnsi" w:cstheme="minorHAnsi"/>
          <w:bCs/>
          <w:szCs w:val="24"/>
        </w:rPr>
      </w:pPr>
      <w:r>
        <w:rPr>
          <w:rFonts w:asciiTheme="majorHAnsi" w:hAnsiTheme="majorHAnsi" w:cstheme="minorHAnsi"/>
          <w:b/>
          <w:szCs w:val="24"/>
        </w:rPr>
        <w:t xml:space="preserve">D. </w:t>
      </w:r>
      <w:r w:rsidRPr="00504BC3">
        <w:rPr>
          <w:rFonts w:asciiTheme="majorHAnsi" w:hAnsiTheme="majorHAnsi" w:cstheme="minorHAnsi"/>
          <w:bCs/>
          <w:szCs w:val="24"/>
        </w:rPr>
        <w:t>Offer one thing the researchers could have done to slightly improve how they minimized error variance (other than using a larger sample).</w:t>
      </w:r>
      <w:r w:rsidR="00504BC3" w:rsidRPr="00504BC3">
        <w:rPr>
          <w:rFonts w:asciiTheme="majorHAnsi" w:hAnsiTheme="majorHAnsi" w:cstheme="minorHAnsi"/>
          <w:bCs/>
          <w:szCs w:val="24"/>
        </w:rPr>
        <w:t xml:space="preserve"> Tell us how it would minimize error. </w:t>
      </w:r>
      <w:r w:rsidRPr="00504BC3">
        <w:rPr>
          <w:rFonts w:asciiTheme="majorHAnsi" w:hAnsiTheme="majorHAnsi" w:cstheme="minorHAnsi"/>
          <w:bCs/>
          <w:szCs w:val="24"/>
        </w:rPr>
        <w:t xml:space="preserve"> </w:t>
      </w:r>
      <w:r w:rsidR="00504BC3">
        <w:rPr>
          <w:rFonts w:asciiTheme="majorHAnsi" w:hAnsiTheme="majorHAnsi" w:cstheme="minorHAnsi"/>
          <w:bCs/>
          <w:szCs w:val="24"/>
        </w:rPr>
        <w:t>[4]</w:t>
      </w:r>
    </w:p>
    <w:p w14:paraId="545277CD" w14:textId="77777777" w:rsidR="00504BC3" w:rsidRPr="00504BC3" w:rsidRDefault="00504BC3" w:rsidP="00BA20B7">
      <w:pPr>
        <w:rPr>
          <w:rFonts w:asciiTheme="majorHAnsi" w:hAnsiTheme="majorHAnsi" w:cstheme="minorHAnsi"/>
          <w:bCs/>
          <w:szCs w:val="24"/>
        </w:rPr>
      </w:pPr>
    </w:p>
    <w:p w14:paraId="2D5BF067" w14:textId="7C2125E6" w:rsidR="00BA20B7" w:rsidRPr="00BA20B7" w:rsidRDefault="00504BC3" w:rsidP="00BA20B7">
      <w:pPr>
        <w:rPr>
          <w:rFonts w:asciiTheme="majorHAnsi" w:hAnsiTheme="majorHAnsi" w:cstheme="minorHAnsi"/>
          <w:szCs w:val="24"/>
        </w:rPr>
      </w:pPr>
      <w:r>
        <w:rPr>
          <w:rFonts w:asciiTheme="majorHAnsi" w:hAnsiTheme="majorHAnsi" w:cstheme="minorHAnsi"/>
          <w:b/>
          <w:szCs w:val="24"/>
        </w:rPr>
        <w:t>E</w:t>
      </w:r>
      <w:r w:rsidR="00BA20B7" w:rsidRPr="00BA20B7">
        <w:rPr>
          <w:rFonts w:asciiTheme="majorHAnsi" w:hAnsiTheme="majorHAnsi" w:cstheme="minorHAnsi"/>
          <w:b/>
          <w:szCs w:val="24"/>
        </w:rPr>
        <w:t>.</w:t>
      </w:r>
      <w:r w:rsidR="00BA20B7" w:rsidRPr="00BA20B7">
        <w:rPr>
          <w:rFonts w:asciiTheme="majorHAnsi" w:hAnsiTheme="majorHAnsi" w:cstheme="minorHAnsi"/>
          <w:szCs w:val="24"/>
        </w:rPr>
        <w:t xml:space="preserve"> A friend argues, "Maybe all the people with worse memories saw the shooting part. That's </w:t>
      </w:r>
      <w:r w:rsidR="00BA20B7" w:rsidRPr="00BA20B7">
        <w:rPr>
          <w:rFonts w:asciiTheme="majorHAnsi" w:hAnsiTheme="majorHAnsi" w:cstheme="minorHAnsi"/>
          <w:szCs w:val="24"/>
        </w:rPr>
        <w:lastRenderedPageBreak/>
        <w:t>why they recalled less details in the questions." What can you say in response?</w:t>
      </w:r>
      <w:r w:rsidR="00CB2839">
        <w:rPr>
          <w:rFonts w:asciiTheme="majorHAnsi" w:hAnsiTheme="majorHAnsi" w:cstheme="minorHAnsi"/>
          <w:szCs w:val="24"/>
        </w:rPr>
        <w:t xml:space="preserve"> [</w:t>
      </w:r>
      <w:r>
        <w:rPr>
          <w:rFonts w:asciiTheme="majorHAnsi" w:hAnsiTheme="majorHAnsi" w:cstheme="minorHAnsi"/>
          <w:szCs w:val="24"/>
        </w:rPr>
        <w:t>3</w:t>
      </w:r>
      <w:r w:rsidR="00CB2839">
        <w:rPr>
          <w:rFonts w:asciiTheme="majorHAnsi" w:hAnsiTheme="majorHAnsi" w:cstheme="minorHAnsi"/>
          <w:szCs w:val="24"/>
        </w:rPr>
        <w:t>]</w:t>
      </w:r>
    </w:p>
    <w:p w14:paraId="3B22651A" w14:textId="77777777" w:rsidR="00BA20B7" w:rsidRPr="00BA20B7" w:rsidRDefault="00BA20B7" w:rsidP="00BA20B7">
      <w:pPr>
        <w:pStyle w:val="BodyText"/>
        <w:rPr>
          <w:rFonts w:asciiTheme="majorHAnsi" w:hAnsiTheme="majorHAnsi" w:cstheme="minorHAnsi"/>
          <w:b/>
          <w:sz w:val="24"/>
          <w:szCs w:val="24"/>
        </w:rPr>
      </w:pPr>
    </w:p>
    <w:p w14:paraId="318D6D70" w14:textId="51573F03" w:rsidR="00BA20B7" w:rsidRPr="00BA20B7" w:rsidRDefault="00504BC3" w:rsidP="00BA20B7">
      <w:pPr>
        <w:autoSpaceDE w:val="0"/>
        <w:autoSpaceDN w:val="0"/>
        <w:adjustRightInd w:val="0"/>
        <w:rPr>
          <w:rFonts w:asciiTheme="majorHAnsi" w:hAnsiTheme="majorHAnsi" w:cstheme="minorHAnsi"/>
          <w:szCs w:val="24"/>
        </w:rPr>
      </w:pPr>
      <w:r>
        <w:rPr>
          <w:rFonts w:asciiTheme="majorHAnsi" w:hAnsiTheme="majorHAnsi" w:cstheme="minorHAnsi"/>
          <w:b/>
          <w:bCs/>
          <w:szCs w:val="24"/>
        </w:rPr>
        <w:t>F</w:t>
      </w:r>
      <w:r w:rsidR="00BA20B7" w:rsidRPr="00D35123">
        <w:rPr>
          <w:rFonts w:asciiTheme="majorHAnsi" w:hAnsiTheme="majorHAnsi" w:cstheme="minorHAnsi"/>
          <w:b/>
          <w:bCs/>
          <w:szCs w:val="24"/>
        </w:rPr>
        <w:t>.</w:t>
      </w:r>
      <w:r w:rsidR="00BA20B7" w:rsidRPr="00BA20B7">
        <w:rPr>
          <w:rFonts w:asciiTheme="majorHAnsi" w:hAnsiTheme="majorHAnsi" w:cstheme="minorHAnsi"/>
          <w:szCs w:val="24"/>
        </w:rPr>
        <w:t xml:space="preserve"> Suppose after participants’ memory was assessed, the researchers asked them to rate on a scale from 1 (</w:t>
      </w:r>
      <w:r w:rsidR="00BA20B7" w:rsidRPr="00504BC3">
        <w:rPr>
          <w:rFonts w:asciiTheme="majorHAnsi" w:hAnsiTheme="majorHAnsi" w:cstheme="minorHAnsi"/>
          <w:i/>
          <w:iCs/>
          <w:szCs w:val="24"/>
        </w:rPr>
        <w:t>not at all</w:t>
      </w:r>
      <w:r w:rsidR="00BA20B7" w:rsidRPr="00BA20B7">
        <w:rPr>
          <w:rFonts w:asciiTheme="majorHAnsi" w:hAnsiTheme="majorHAnsi" w:cstheme="minorHAnsi"/>
          <w:szCs w:val="24"/>
        </w:rPr>
        <w:t>) to 7 (</w:t>
      </w:r>
      <w:r w:rsidR="00BA20B7" w:rsidRPr="00504BC3">
        <w:rPr>
          <w:rFonts w:asciiTheme="majorHAnsi" w:hAnsiTheme="majorHAnsi" w:cstheme="minorHAnsi"/>
          <w:i/>
          <w:iCs/>
          <w:szCs w:val="24"/>
        </w:rPr>
        <w:t>very much</w:t>
      </w:r>
      <w:r w:rsidR="00BA20B7" w:rsidRPr="00BA20B7">
        <w:rPr>
          <w:rFonts w:asciiTheme="majorHAnsi" w:hAnsiTheme="majorHAnsi" w:cstheme="minorHAnsi"/>
          <w:szCs w:val="24"/>
        </w:rPr>
        <w:t xml:space="preserve">) how upsetting they found the video.  What is this technique called? Which of the four big validities is it most designed to assess or support? </w:t>
      </w:r>
      <w:r w:rsidR="00CB2839">
        <w:rPr>
          <w:rFonts w:asciiTheme="majorHAnsi" w:hAnsiTheme="majorHAnsi" w:cstheme="minorHAnsi"/>
          <w:szCs w:val="24"/>
        </w:rPr>
        <w:t>[</w:t>
      </w:r>
      <w:r>
        <w:rPr>
          <w:rFonts w:asciiTheme="majorHAnsi" w:hAnsiTheme="majorHAnsi" w:cstheme="minorHAnsi"/>
          <w:szCs w:val="24"/>
        </w:rPr>
        <w:t>4</w:t>
      </w:r>
      <w:r w:rsidR="00CB2839">
        <w:rPr>
          <w:rFonts w:asciiTheme="majorHAnsi" w:hAnsiTheme="majorHAnsi" w:cstheme="minorHAnsi"/>
          <w:szCs w:val="24"/>
        </w:rPr>
        <w:t>]</w:t>
      </w:r>
    </w:p>
    <w:p w14:paraId="19AC371C" w14:textId="77777777" w:rsidR="00BA20B7" w:rsidRPr="00BA20B7" w:rsidRDefault="00BA20B7" w:rsidP="00BA20B7">
      <w:pPr>
        <w:autoSpaceDE w:val="0"/>
        <w:autoSpaceDN w:val="0"/>
        <w:adjustRightInd w:val="0"/>
        <w:rPr>
          <w:rFonts w:asciiTheme="majorHAnsi" w:hAnsiTheme="majorHAnsi" w:cstheme="minorHAnsi"/>
          <w:szCs w:val="24"/>
        </w:rPr>
      </w:pPr>
    </w:p>
    <w:p w14:paraId="7ECAE357" w14:textId="4312CB34" w:rsidR="00BA20B7" w:rsidRPr="00BA20B7" w:rsidRDefault="00504BC3" w:rsidP="00BA20B7">
      <w:pPr>
        <w:autoSpaceDE w:val="0"/>
        <w:autoSpaceDN w:val="0"/>
        <w:adjustRightInd w:val="0"/>
        <w:rPr>
          <w:rFonts w:asciiTheme="majorHAnsi" w:hAnsiTheme="majorHAnsi" w:cstheme="minorHAnsi"/>
          <w:szCs w:val="24"/>
        </w:rPr>
      </w:pPr>
      <w:r>
        <w:rPr>
          <w:rFonts w:asciiTheme="majorHAnsi" w:hAnsiTheme="majorHAnsi" w:cstheme="minorHAnsi"/>
          <w:b/>
          <w:bCs/>
          <w:szCs w:val="24"/>
        </w:rPr>
        <w:t>G</w:t>
      </w:r>
      <w:r w:rsidR="00BA20B7" w:rsidRPr="00D35123">
        <w:rPr>
          <w:rFonts w:asciiTheme="majorHAnsi" w:hAnsiTheme="majorHAnsi" w:cstheme="minorHAnsi"/>
          <w:b/>
          <w:bCs/>
          <w:szCs w:val="24"/>
        </w:rPr>
        <w:t>.</w:t>
      </w:r>
      <w:r w:rsidR="00BA20B7" w:rsidRPr="00BA20B7">
        <w:rPr>
          <w:rFonts w:asciiTheme="majorHAnsi" w:hAnsiTheme="majorHAnsi" w:cstheme="minorHAnsi"/>
          <w:szCs w:val="24"/>
        </w:rPr>
        <w:t xml:space="preserve"> Now, suppose the researchers conducted a second follow-up study win which they have participants write either a brief story about the most traumatic event that has happened to them or a brief story about the best thing that has ever happened to them. They then give them a list of words to recall and measure memory in this manner.  The changes in the upset variable and the memory variable are designed to enhance which validity of the study (mostly)? </w:t>
      </w:r>
      <w:r w:rsidR="00CB2839">
        <w:rPr>
          <w:rFonts w:asciiTheme="majorHAnsi" w:hAnsiTheme="majorHAnsi" w:cstheme="minorHAnsi"/>
          <w:szCs w:val="24"/>
        </w:rPr>
        <w:t>[</w:t>
      </w:r>
      <w:r>
        <w:rPr>
          <w:rFonts w:asciiTheme="majorHAnsi" w:hAnsiTheme="majorHAnsi" w:cstheme="minorHAnsi"/>
          <w:szCs w:val="24"/>
        </w:rPr>
        <w:t>3</w:t>
      </w:r>
      <w:r w:rsidR="00CB2839">
        <w:rPr>
          <w:rFonts w:asciiTheme="majorHAnsi" w:hAnsiTheme="majorHAnsi" w:cstheme="minorHAnsi"/>
          <w:szCs w:val="24"/>
        </w:rPr>
        <w:t>]</w:t>
      </w:r>
    </w:p>
    <w:p w14:paraId="48808D52" w14:textId="77777777" w:rsidR="00BA20B7" w:rsidRPr="00BA20B7" w:rsidRDefault="00BA20B7" w:rsidP="00BA20B7">
      <w:pPr>
        <w:pStyle w:val="BodyText"/>
        <w:rPr>
          <w:rFonts w:asciiTheme="majorHAnsi" w:hAnsiTheme="majorHAnsi" w:cstheme="minorHAnsi"/>
          <w:b/>
          <w:sz w:val="24"/>
          <w:szCs w:val="24"/>
        </w:rPr>
      </w:pPr>
      <w:bookmarkStart w:id="0" w:name="_GoBack"/>
      <w:bookmarkEnd w:id="0"/>
    </w:p>
    <w:p w14:paraId="06BA616D" w14:textId="549E774E" w:rsidR="00BA20B7" w:rsidRPr="00BA20B7" w:rsidRDefault="00504BC3" w:rsidP="00BA20B7">
      <w:pPr>
        <w:pStyle w:val="BodyText"/>
        <w:rPr>
          <w:rFonts w:asciiTheme="majorHAnsi" w:hAnsiTheme="majorHAnsi"/>
          <w:snapToGrid/>
          <w:color w:val="000000"/>
          <w:sz w:val="24"/>
          <w:szCs w:val="24"/>
          <w:shd w:val="clear" w:color="auto" w:fill="FFFFFF"/>
        </w:rPr>
      </w:pPr>
      <w:r>
        <w:rPr>
          <w:rFonts w:asciiTheme="majorHAnsi" w:hAnsiTheme="majorHAnsi" w:cstheme="minorHAnsi"/>
          <w:b/>
          <w:sz w:val="24"/>
          <w:szCs w:val="24"/>
        </w:rPr>
        <w:t>H</w:t>
      </w:r>
      <w:r w:rsidR="00BA20B7" w:rsidRPr="00BA20B7">
        <w:rPr>
          <w:rFonts w:asciiTheme="majorHAnsi" w:hAnsiTheme="majorHAnsi" w:cstheme="minorHAnsi"/>
          <w:b/>
          <w:sz w:val="24"/>
          <w:szCs w:val="24"/>
        </w:rPr>
        <w:t xml:space="preserve">. </w:t>
      </w:r>
      <w:r w:rsidR="00BA20B7" w:rsidRPr="00BA20B7">
        <w:rPr>
          <w:rFonts w:asciiTheme="majorHAnsi" w:hAnsiTheme="majorHAnsi"/>
          <w:snapToGrid/>
          <w:sz w:val="24"/>
          <w:szCs w:val="24"/>
          <w:shd w:val="clear" w:color="auto" w:fill="FFFFFF"/>
        </w:rPr>
        <w:t>Pose a clear question you should ask about each of the four</w:t>
      </w:r>
      <w:r w:rsidR="00CC7757">
        <w:rPr>
          <w:rFonts w:asciiTheme="majorHAnsi" w:hAnsiTheme="majorHAnsi"/>
          <w:snapToGrid/>
          <w:sz w:val="24"/>
          <w:szCs w:val="24"/>
          <w:shd w:val="clear" w:color="auto" w:fill="FFFFFF"/>
        </w:rPr>
        <w:t xml:space="preserve"> </w:t>
      </w:r>
      <w:r w:rsidR="00CC7757" w:rsidRPr="00CC7757">
        <w:rPr>
          <w:rFonts w:asciiTheme="majorHAnsi" w:hAnsiTheme="majorHAnsi"/>
          <w:snapToGrid/>
          <w:sz w:val="24"/>
          <w:szCs w:val="24"/>
          <w:highlight w:val="yellow"/>
          <w:shd w:val="clear" w:color="auto" w:fill="FFFFFF"/>
        </w:rPr>
        <w:t>BIG</w:t>
      </w:r>
      <w:r w:rsidR="00BA20B7" w:rsidRPr="00CC7757">
        <w:rPr>
          <w:rFonts w:asciiTheme="majorHAnsi" w:hAnsiTheme="majorHAnsi"/>
          <w:snapToGrid/>
          <w:sz w:val="24"/>
          <w:szCs w:val="24"/>
          <w:highlight w:val="yellow"/>
          <w:shd w:val="clear" w:color="auto" w:fill="FFFFFF"/>
        </w:rPr>
        <w:t xml:space="preserve"> validities</w:t>
      </w:r>
      <w:r w:rsidR="00CC7757" w:rsidRPr="00CC7757">
        <w:rPr>
          <w:rFonts w:asciiTheme="majorHAnsi" w:hAnsiTheme="majorHAnsi"/>
          <w:snapToGrid/>
          <w:sz w:val="24"/>
          <w:szCs w:val="24"/>
          <w:highlight w:val="yellow"/>
          <w:shd w:val="clear" w:color="auto" w:fill="FFFFFF"/>
        </w:rPr>
        <w:t xml:space="preserve"> (construct, statistical, external, and internal)</w:t>
      </w:r>
      <w:r w:rsidR="00BA20B7" w:rsidRPr="00BA20B7">
        <w:rPr>
          <w:rFonts w:asciiTheme="majorHAnsi" w:hAnsiTheme="majorHAnsi"/>
          <w:snapToGrid/>
          <w:sz w:val="24"/>
          <w:szCs w:val="24"/>
          <w:shd w:val="clear" w:color="auto" w:fill="FFFFFF"/>
        </w:rPr>
        <w:t xml:space="preserve"> </w:t>
      </w:r>
      <w:r w:rsidR="00BA20B7" w:rsidRPr="00BA20B7">
        <w:rPr>
          <w:rFonts w:asciiTheme="majorHAnsi" w:hAnsiTheme="majorHAnsi"/>
          <w:i/>
          <w:iCs/>
          <w:snapToGrid/>
          <w:sz w:val="24"/>
          <w:szCs w:val="24"/>
          <w:shd w:val="clear" w:color="auto" w:fill="FFFFFF"/>
        </w:rPr>
        <w:t>in context of this study</w:t>
      </w:r>
      <w:r w:rsidR="00621658">
        <w:rPr>
          <w:rFonts w:asciiTheme="majorHAnsi" w:hAnsiTheme="majorHAnsi"/>
          <w:i/>
          <w:iCs/>
          <w:snapToGrid/>
          <w:sz w:val="24"/>
          <w:szCs w:val="24"/>
          <w:shd w:val="clear" w:color="auto" w:fill="FFFFFF"/>
        </w:rPr>
        <w:t xml:space="preserve"> </w:t>
      </w:r>
      <w:r w:rsidR="00621658" w:rsidRPr="00621658">
        <w:rPr>
          <w:rFonts w:asciiTheme="majorHAnsi" w:hAnsiTheme="majorHAnsi"/>
          <w:iCs/>
          <w:snapToGrid/>
          <w:sz w:val="24"/>
          <w:szCs w:val="24"/>
          <w:shd w:val="clear" w:color="auto" w:fill="FFFFFF"/>
        </w:rPr>
        <w:t>(the main one in #3 above)</w:t>
      </w:r>
      <w:r w:rsidR="00BA20B7" w:rsidRPr="00621658">
        <w:rPr>
          <w:rFonts w:asciiTheme="majorHAnsi" w:hAnsiTheme="majorHAnsi"/>
          <w:snapToGrid/>
          <w:sz w:val="24"/>
          <w:szCs w:val="24"/>
          <w:shd w:val="clear" w:color="auto" w:fill="FFFFFF"/>
        </w:rPr>
        <w:t>. </w:t>
      </w:r>
      <w:r w:rsidR="00BA20B7" w:rsidRPr="00BA20B7">
        <w:rPr>
          <w:rFonts w:asciiTheme="majorHAnsi" w:hAnsiTheme="majorHAnsi"/>
          <w:snapToGrid/>
          <w:sz w:val="24"/>
          <w:szCs w:val="24"/>
          <w:shd w:val="clear" w:color="auto" w:fill="FFFFFF"/>
        </w:rPr>
        <w:t xml:space="preserve"> That is, do </w:t>
      </w:r>
      <w:r w:rsidR="00BA20B7" w:rsidRPr="00BA20B7">
        <w:rPr>
          <w:rFonts w:asciiTheme="majorHAnsi" w:hAnsiTheme="majorHAnsi"/>
          <w:b/>
          <w:bCs/>
          <w:i/>
          <w:iCs/>
          <w:snapToGrid/>
          <w:sz w:val="24"/>
          <w:szCs w:val="24"/>
          <w:shd w:val="clear" w:color="auto" w:fill="FFFFFF"/>
        </w:rPr>
        <w:t>not</w:t>
      </w:r>
      <w:r w:rsidR="00BA20B7" w:rsidRPr="00BA20B7">
        <w:rPr>
          <w:rFonts w:asciiTheme="majorHAnsi" w:hAnsiTheme="majorHAnsi"/>
          <w:snapToGrid/>
          <w:sz w:val="24"/>
          <w:szCs w:val="24"/>
          <w:shd w:val="clear" w:color="auto" w:fill="FFFFFF"/>
        </w:rPr>
        <w:t xml:space="preserve"> ask a generic question. </w:t>
      </w:r>
      <w:r w:rsidR="00BA20B7" w:rsidRPr="00BA20B7">
        <w:rPr>
          <w:rFonts w:asciiTheme="majorHAnsi" w:hAnsiTheme="majorHAnsi"/>
          <w:i/>
          <w:iCs/>
          <w:snapToGrid/>
          <w:sz w:val="24"/>
          <w:szCs w:val="24"/>
          <w:shd w:val="clear" w:color="auto" w:fill="FFFFFF"/>
        </w:rPr>
        <w:t>Link it to this study directly.</w:t>
      </w:r>
      <w:r w:rsidR="00BA20B7" w:rsidRPr="00BA20B7">
        <w:rPr>
          <w:rFonts w:asciiTheme="majorHAnsi" w:hAnsiTheme="majorHAnsi"/>
          <w:snapToGrid/>
          <w:sz w:val="24"/>
          <w:szCs w:val="24"/>
          <w:shd w:val="clear" w:color="auto" w:fill="FFFFFF"/>
        </w:rPr>
        <w:t xml:space="preserve"> Make sure to label which validity to which each questions refers. Immediately after, indicate how you would answer the questions, given the information you have available about the study.</w:t>
      </w:r>
      <w:r w:rsidR="00CB2839">
        <w:rPr>
          <w:rFonts w:asciiTheme="majorHAnsi" w:hAnsiTheme="majorHAnsi"/>
          <w:snapToGrid/>
          <w:sz w:val="24"/>
          <w:szCs w:val="24"/>
          <w:shd w:val="clear" w:color="auto" w:fill="FFFFFF"/>
        </w:rPr>
        <w:t xml:space="preserve"> [8]</w:t>
      </w:r>
    </w:p>
    <w:p w14:paraId="373855E2" w14:textId="77777777" w:rsidR="00BA20B7" w:rsidRPr="00BA20B7" w:rsidRDefault="00BA20B7" w:rsidP="00BA20B7">
      <w:pPr>
        <w:pStyle w:val="BodyText"/>
        <w:rPr>
          <w:rFonts w:asciiTheme="majorHAnsi" w:hAnsiTheme="majorHAnsi"/>
          <w:snapToGrid/>
          <w:color w:val="000000"/>
          <w:sz w:val="24"/>
          <w:szCs w:val="24"/>
          <w:shd w:val="clear" w:color="auto" w:fill="FFFFFF"/>
        </w:rPr>
      </w:pPr>
    </w:p>
    <w:p w14:paraId="07439D4A" w14:textId="65020ED5" w:rsidR="00BA20B7" w:rsidRPr="00BA20B7" w:rsidRDefault="00504BC3" w:rsidP="00504BC3">
      <w:pPr>
        <w:pStyle w:val="BodyText"/>
        <w:rPr>
          <w:rFonts w:asciiTheme="majorHAnsi" w:hAnsiTheme="majorHAnsi" w:cstheme="minorHAnsi"/>
          <w:sz w:val="24"/>
          <w:szCs w:val="24"/>
        </w:rPr>
      </w:pPr>
      <w:r w:rsidRPr="00504BC3">
        <w:rPr>
          <w:rFonts w:asciiTheme="majorHAnsi" w:hAnsiTheme="majorHAnsi" w:cstheme="minorHAnsi"/>
          <w:b/>
          <w:bCs/>
          <w:sz w:val="24"/>
          <w:szCs w:val="24"/>
        </w:rPr>
        <w:t>I.</w:t>
      </w:r>
      <w:r w:rsidR="00BA20B7" w:rsidRPr="00504BC3">
        <w:rPr>
          <w:rFonts w:asciiTheme="majorHAnsi" w:hAnsiTheme="majorHAnsi" w:cstheme="minorHAnsi"/>
          <w:b/>
          <w:bCs/>
          <w:sz w:val="24"/>
          <w:szCs w:val="24"/>
        </w:rPr>
        <w:t xml:space="preserve"> </w:t>
      </w:r>
      <w:r>
        <w:rPr>
          <w:rFonts w:asciiTheme="majorHAnsi" w:hAnsiTheme="majorHAnsi" w:cstheme="minorHAnsi"/>
          <w:sz w:val="24"/>
          <w:szCs w:val="24"/>
        </w:rPr>
        <w:t>Type</w:t>
      </w:r>
      <w:r w:rsidR="00BA20B7" w:rsidRPr="00BA20B7">
        <w:rPr>
          <w:rFonts w:asciiTheme="majorHAnsi" w:hAnsiTheme="majorHAnsi" w:cstheme="minorHAnsi"/>
          <w:sz w:val="24"/>
          <w:szCs w:val="24"/>
        </w:rPr>
        <w:t xml:space="preserve"> an APA-style results paragraph based on the analyses of the data (shown below – on next page).</w:t>
      </w:r>
      <w:r>
        <w:rPr>
          <w:rFonts w:asciiTheme="majorHAnsi" w:hAnsiTheme="majorHAnsi" w:cstheme="minorHAnsi"/>
          <w:sz w:val="24"/>
          <w:szCs w:val="24"/>
        </w:rPr>
        <w:t xml:space="preserve"> [8]</w:t>
      </w:r>
    </w:p>
    <w:p w14:paraId="47F5DFB9" w14:textId="77777777" w:rsidR="00BA20B7" w:rsidRPr="00BA20B7" w:rsidRDefault="00BA20B7" w:rsidP="00BA20B7">
      <w:pPr>
        <w:autoSpaceDE w:val="0"/>
        <w:autoSpaceDN w:val="0"/>
        <w:adjustRightInd w:val="0"/>
        <w:rPr>
          <w:rFonts w:asciiTheme="majorHAnsi" w:hAnsiTheme="majorHAnsi" w:cstheme="minorHAnsi"/>
          <w:szCs w:val="24"/>
        </w:rPr>
      </w:pPr>
    </w:p>
    <w:p w14:paraId="3E948CC1" w14:textId="77777777" w:rsidR="00BA20B7" w:rsidRPr="00BA20B7" w:rsidRDefault="00BA20B7" w:rsidP="00BA20B7">
      <w:pPr>
        <w:keepLines/>
        <w:suppressAutoHyphens/>
        <w:autoSpaceDE w:val="0"/>
        <w:autoSpaceDN w:val="0"/>
        <w:adjustRightInd w:val="0"/>
        <w:rPr>
          <w:rFonts w:asciiTheme="majorHAnsi" w:hAnsiTheme="majorHAnsi" w:cstheme="minorHAnsi"/>
          <w:color w:val="000000"/>
          <w:szCs w:val="24"/>
        </w:rPr>
      </w:pPr>
    </w:p>
    <w:p w14:paraId="63E8AC11" w14:textId="77777777" w:rsidR="00BA20B7" w:rsidRPr="00BA20B7" w:rsidRDefault="00BA20B7" w:rsidP="00BA20B7">
      <w:pPr>
        <w:keepLines/>
        <w:suppressAutoHyphens/>
        <w:autoSpaceDE w:val="0"/>
        <w:autoSpaceDN w:val="0"/>
        <w:adjustRightInd w:val="0"/>
        <w:rPr>
          <w:rFonts w:asciiTheme="majorHAnsi" w:hAnsiTheme="majorHAnsi" w:cstheme="minorHAnsi"/>
          <w:color w:val="000000"/>
          <w:szCs w:val="24"/>
        </w:rPr>
      </w:pPr>
      <w:r w:rsidRPr="00BA20B7">
        <w:rPr>
          <w:rFonts w:asciiTheme="majorHAnsi" w:hAnsiTheme="majorHAnsi" w:cstheme="minorHAnsi"/>
          <w:noProof/>
          <w:color w:val="000000"/>
          <w:szCs w:val="24"/>
        </w:rPr>
        <w:drawing>
          <wp:inline distT="0" distB="0" distL="0" distR="0" wp14:anchorId="6E6CAF30" wp14:editId="5A89C311">
            <wp:extent cx="5943600" cy="1570355"/>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6"/>
                    <a:stretch>
                      <a:fillRect/>
                    </a:stretch>
                  </pic:blipFill>
                  <pic:spPr>
                    <a:xfrm>
                      <a:off x="0" y="0"/>
                      <a:ext cx="5943600" cy="1570355"/>
                    </a:xfrm>
                    <a:prstGeom prst="rect">
                      <a:avLst/>
                    </a:prstGeom>
                  </pic:spPr>
                </pic:pic>
              </a:graphicData>
            </a:graphic>
          </wp:inline>
        </w:drawing>
      </w:r>
    </w:p>
    <w:p w14:paraId="701DEDDA" w14:textId="77777777" w:rsidR="00BA20B7" w:rsidRPr="00BA20B7" w:rsidRDefault="00BA20B7" w:rsidP="00BA20B7">
      <w:pPr>
        <w:keepLines/>
        <w:suppressAutoHyphens/>
        <w:autoSpaceDE w:val="0"/>
        <w:autoSpaceDN w:val="0"/>
        <w:adjustRightInd w:val="0"/>
        <w:rPr>
          <w:rFonts w:asciiTheme="majorHAnsi" w:hAnsiTheme="majorHAnsi" w:cstheme="minorHAnsi"/>
          <w:color w:val="000000"/>
          <w:szCs w:val="24"/>
        </w:rPr>
      </w:pPr>
    </w:p>
    <w:tbl>
      <w:tblPr>
        <w:tblW w:w="7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683"/>
        <w:gridCol w:w="1469"/>
        <w:gridCol w:w="1009"/>
        <w:gridCol w:w="1393"/>
        <w:gridCol w:w="1009"/>
        <w:gridCol w:w="1009"/>
      </w:tblGrid>
      <w:tr w:rsidR="00BA20B7" w:rsidRPr="00BA20B7" w14:paraId="319950BE" w14:textId="77777777" w:rsidTr="00C91F6E">
        <w:trPr>
          <w:cantSplit/>
        </w:trPr>
        <w:tc>
          <w:tcPr>
            <w:tcW w:w="7572" w:type="dxa"/>
            <w:gridSpan w:val="6"/>
            <w:tcBorders>
              <w:top w:val="nil"/>
              <w:left w:val="nil"/>
              <w:bottom w:val="nil"/>
              <w:right w:val="nil"/>
            </w:tcBorders>
            <w:shd w:val="clear" w:color="auto" w:fill="FFFFFF"/>
          </w:tcPr>
          <w:p w14:paraId="473AB0B1" w14:textId="77777777" w:rsidR="00BA20B7" w:rsidRPr="00BA20B7" w:rsidRDefault="00BA20B7" w:rsidP="00C91F6E">
            <w:pPr>
              <w:keepLines/>
              <w:suppressAutoHyphens/>
              <w:autoSpaceDE w:val="0"/>
              <w:autoSpaceDN w:val="0"/>
              <w:adjustRightInd w:val="0"/>
              <w:jc w:val="center"/>
              <w:rPr>
                <w:rFonts w:asciiTheme="majorHAnsi" w:hAnsiTheme="majorHAnsi" w:cstheme="minorHAnsi"/>
                <w:color w:val="000000"/>
                <w:szCs w:val="24"/>
              </w:rPr>
            </w:pPr>
            <w:r w:rsidRPr="00BA20B7">
              <w:rPr>
                <w:rFonts w:asciiTheme="majorHAnsi" w:hAnsiTheme="majorHAnsi" w:cstheme="minorHAnsi"/>
                <w:b/>
                <w:bCs/>
                <w:color w:val="000000"/>
                <w:szCs w:val="24"/>
              </w:rPr>
              <w:t>ANOVA</w:t>
            </w:r>
          </w:p>
        </w:tc>
      </w:tr>
      <w:tr w:rsidR="00BA20B7" w:rsidRPr="00BA20B7" w14:paraId="686E5C43" w14:textId="77777777" w:rsidTr="00C91F6E">
        <w:trPr>
          <w:cantSplit/>
        </w:trPr>
        <w:tc>
          <w:tcPr>
            <w:tcW w:w="7572" w:type="dxa"/>
            <w:gridSpan w:val="6"/>
            <w:tcBorders>
              <w:top w:val="nil"/>
              <w:left w:val="nil"/>
              <w:bottom w:val="nil"/>
              <w:right w:val="nil"/>
            </w:tcBorders>
            <w:shd w:val="clear" w:color="auto" w:fill="FFFFFF"/>
            <w:vAlign w:val="bottom"/>
          </w:tcPr>
          <w:p w14:paraId="61BB45B7" w14:textId="77777777" w:rsidR="00BA20B7" w:rsidRPr="00BA20B7" w:rsidRDefault="00BA20B7" w:rsidP="00C91F6E">
            <w:pPr>
              <w:keepLines/>
              <w:suppressAutoHyphens/>
              <w:autoSpaceDE w:val="0"/>
              <w:autoSpaceDN w:val="0"/>
              <w:adjustRightInd w:val="0"/>
              <w:rPr>
                <w:rFonts w:asciiTheme="majorHAnsi" w:hAnsiTheme="majorHAnsi" w:cstheme="minorHAnsi"/>
                <w:color w:val="000000"/>
                <w:szCs w:val="24"/>
              </w:rPr>
            </w:pPr>
            <w:r w:rsidRPr="00BA20B7">
              <w:rPr>
                <w:rFonts w:asciiTheme="majorHAnsi" w:hAnsiTheme="majorHAnsi" w:cstheme="minorHAnsi"/>
                <w:color w:val="000000"/>
                <w:szCs w:val="24"/>
              </w:rPr>
              <w:t xml:space="preserve">DV: Memory Score </w:t>
            </w:r>
          </w:p>
        </w:tc>
      </w:tr>
      <w:tr w:rsidR="00BA20B7" w:rsidRPr="00BA20B7" w14:paraId="26E761A1" w14:textId="77777777" w:rsidTr="00C91F6E">
        <w:trPr>
          <w:cantSplit/>
        </w:trPr>
        <w:tc>
          <w:tcPr>
            <w:tcW w:w="1683" w:type="dxa"/>
            <w:tcBorders>
              <w:top w:val="single" w:sz="16" w:space="0" w:color="000000"/>
              <w:left w:val="single" w:sz="16" w:space="0" w:color="000000"/>
              <w:bottom w:val="single" w:sz="16" w:space="0" w:color="000000"/>
              <w:right w:val="single" w:sz="16" w:space="0" w:color="000000"/>
            </w:tcBorders>
            <w:shd w:val="clear" w:color="auto" w:fill="FFFFFF"/>
          </w:tcPr>
          <w:p w14:paraId="6CD66DEC" w14:textId="77777777" w:rsidR="00BA20B7" w:rsidRPr="00BA20B7" w:rsidRDefault="00BA20B7" w:rsidP="00C91F6E">
            <w:pPr>
              <w:keepLines/>
              <w:suppressAutoHyphens/>
              <w:autoSpaceDE w:val="0"/>
              <w:autoSpaceDN w:val="0"/>
              <w:adjustRightInd w:val="0"/>
              <w:rPr>
                <w:rFonts w:asciiTheme="majorHAnsi" w:hAnsiTheme="majorHAnsi" w:cstheme="minorHAnsi"/>
                <w:color w:val="000000"/>
                <w:szCs w:val="24"/>
              </w:rPr>
            </w:pPr>
          </w:p>
        </w:tc>
        <w:tc>
          <w:tcPr>
            <w:tcW w:w="1469" w:type="dxa"/>
            <w:tcBorders>
              <w:top w:val="single" w:sz="16" w:space="0" w:color="000000"/>
              <w:left w:val="single" w:sz="16" w:space="0" w:color="000000"/>
              <w:bottom w:val="single" w:sz="16" w:space="0" w:color="000000"/>
            </w:tcBorders>
            <w:shd w:val="clear" w:color="auto" w:fill="FFFFFF"/>
          </w:tcPr>
          <w:p w14:paraId="7943F30A" w14:textId="77777777" w:rsidR="00BA20B7" w:rsidRPr="00BA20B7" w:rsidRDefault="00BA20B7" w:rsidP="00C91F6E">
            <w:pPr>
              <w:keepLines/>
              <w:suppressAutoHyphens/>
              <w:autoSpaceDE w:val="0"/>
              <w:autoSpaceDN w:val="0"/>
              <w:adjustRightInd w:val="0"/>
              <w:jc w:val="center"/>
              <w:rPr>
                <w:rFonts w:asciiTheme="majorHAnsi" w:hAnsiTheme="majorHAnsi" w:cstheme="minorHAnsi"/>
                <w:color w:val="000000"/>
                <w:szCs w:val="24"/>
              </w:rPr>
            </w:pPr>
            <w:r w:rsidRPr="00BA20B7">
              <w:rPr>
                <w:rFonts w:asciiTheme="majorHAnsi" w:hAnsiTheme="majorHAnsi" w:cstheme="minorHAnsi"/>
                <w:color w:val="000000"/>
                <w:szCs w:val="24"/>
              </w:rPr>
              <w:t>Sum of Squares</w:t>
            </w:r>
          </w:p>
        </w:tc>
        <w:tc>
          <w:tcPr>
            <w:tcW w:w="1009" w:type="dxa"/>
            <w:tcBorders>
              <w:top w:val="single" w:sz="16" w:space="0" w:color="000000"/>
              <w:bottom w:val="single" w:sz="16" w:space="0" w:color="000000"/>
            </w:tcBorders>
            <w:shd w:val="clear" w:color="auto" w:fill="FFFFFF"/>
          </w:tcPr>
          <w:p w14:paraId="3ECFADA9" w14:textId="77777777" w:rsidR="00BA20B7" w:rsidRPr="00BA20B7" w:rsidRDefault="00BA20B7" w:rsidP="00C91F6E">
            <w:pPr>
              <w:keepLines/>
              <w:suppressAutoHyphens/>
              <w:autoSpaceDE w:val="0"/>
              <w:autoSpaceDN w:val="0"/>
              <w:adjustRightInd w:val="0"/>
              <w:jc w:val="center"/>
              <w:rPr>
                <w:rFonts w:asciiTheme="majorHAnsi" w:hAnsiTheme="majorHAnsi" w:cstheme="minorHAnsi"/>
                <w:color w:val="000000"/>
                <w:szCs w:val="24"/>
              </w:rPr>
            </w:pPr>
            <w:r w:rsidRPr="00BA20B7">
              <w:rPr>
                <w:rFonts w:asciiTheme="majorHAnsi" w:hAnsiTheme="majorHAnsi" w:cstheme="minorHAnsi"/>
                <w:color w:val="000000"/>
                <w:szCs w:val="24"/>
              </w:rPr>
              <w:t>df</w:t>
            </w:r>
          </w:p>
        </w:tc>
        <w:tc>
          <w:tcPr>
            <w:tcW w:w="1393" w:type="dxa"/>
            <w:tcBorders>
              <w:top w:val="single" w:sz="16" w:space="0" w:color="000000"/>
              <w:bottom w:val="single" w:sz="16" w:space="0" w:color="000000"/>
            </w:tcBorders>
            <w:shd w:val="clear" w:color="auto" w:fill="FFFFFF"/>
          </w:tcPr>
          <w:p w14:paraId="4045FCF1" w14:textId="77777777" w:rsidR="00BA20B7" w:rsidRPr="00BA20B7" w:rsidRDefault="00BA20B7" w:rsidP="00C91F6E">
            <w:pPr>
              <w:keepLines/>
              <w:suppressAutoHyphens/>
              <w:autoSpaceDE w:val="0"/>
              <w:autoSpaceDN w:val="0"/>
              <w:adjustRightInd w:val="0"/>
              <w:jc w:val="center"/>
              <w:rPr>
                <w:rFonts w:asciiTheme="majorHAnsi" w:hAnsiTheme="majorHAnsi" w:cstheme="minorHAnsi"/>
                <w:color w:val="000000"/>
                <w:szCs w:val="24"/>
              </w:rPr>
            </w:pPr>
            <w:r w:rsidRPr="00BA20B7">
              <w:rPr>
                <w:rFonts w:asciiTheme="majorHAnsi" w:hAnsiTheme="majorHAnsi" w:cstheme="minorHAnsi"/>
                <w:color w:val="000000"/>
                <w:szCs w:val="24"/>
              </w:rPr>
              <w:t>Mean Square</w:t>
            </w:r>
          </w:p>
        </w:tc>
        <w:tc>
          <w:tcPr>
            <w:tcW w:w="1009" w:type="dxa"/>
            <w:tcBorders>
              <w:top w:val="single" w:sz="16" w:space="0" w:color="000000"/>
              <w:bottom w:val="single" w:sz="16" w:space="0" w:color="000000"/>
            </w:tcBorders>
            <w:shd w:val="clear" w:color="auto" w:fill="FFFFFF"/>
          </w:tcPr>
          <w:p w14:paraId="58058D81" w14:textId="77777777" w:rsidR="00BA20B7" w:rsidRPr="00BA20B7" w:rsidRDefault="00BA20B7" w:rsidP="00C91F6E">
            <w:pPr>
              <w:keepLines/>
              <w:suppressAutoHyphens/>
              <w:autoSpaceDE w:val="0"/>
              <w:autoSpaceDN w:val="0"/>
              <w:adjustRightInd w:val="0"/>
              <w:jc w:val="center"/>
              <w:rPr>
                <w:rFonts w:asciiTheme="majorHAnsi" w:hAnsiTheme="majorHAnsi" w:cstheme="minorHAnsi"/>
                <w:color w:val="000000"/>
                <w:szCs w:val="24"/>
              </w:rPr>
            </w:pPr>
            <w:r w:rsidRPr="00BA20B7">
              <w:rPr>
                <w:rFonts w:asciiTheme="majorHAnsi" w:hAnsiTheme="majorHAnsi" w:cstheme="minorHAnsi"/>
                <w:color w:val="000000"/>
                <w:szCs w:val="24"/>
              </w:rPr>
              <w:t>F</w:t>
            </w:r>
          </w:p>
        </w:tc>
        <w:tc>
          <w:tcPr>
            <w:tcW w:w="1009" w:type="dxa"/>
            <w:tcBorders>
              <w:top w:val="single" w:sz="16" w:space="0" w:color="000000"/>
              <w:bottom w:val="single" w:sz="16" w:space="0" w:color="000000"/>
              <w:right w:val="single" w:sz="16" w:space="0" w:color="000000"/>
            </w:tcBorders>
            <w:shd w:val="clear" w:color="auto" w:fill="FFFFFF"/>
          </w:tcPr>
          <w:p w14:paraId="6812738A" w14:textId="77777777" w:rsidR="00BA20B7" w:rsidRPr="00BA20B7" w:rsidRDefault="00BA20B7" w:rsidP="00C91F6E">
            <w:pPr>
              <w:keepLines/>
              <w:suppressAutoHyphens/>
              <w:autoSpaceDE w:val="0"/>
              <w:autoSpaceDN w:val="0"/>
              <w:adjustRightInd w:val="0"/>
              <w:jc w:val="center"/>
              <w:rPr>
                <w:rFonts w:asciiTheme="majorHAnsi" w:hAnsiTheme="majorHAnsi" w:cstheme="minorHAnsi"/>
                <w:color w:val="000000"/>
                <w:szCs w:val="24"/>
              </w:rPr>
            </w:pPr>
            <w:r w:rsidRPr="00BA20B7">
              <w:rPr>
                <w:rFonts w:asciiTheme="majorHAnsi" w:hAnsiTheme="majorHAnsi" w:cstheme="minorHAnsi"/>
                <w:color w:val="000000"/>
                <w:szCs w:val="24"/>
              </w:rPr>
              <w:t>Sig.</w:t>
            </w:r>
          </w:p>
        </w:tc>
      </w:tr>
      <w:tr w:rsidR="00BA20B7" w:rsidRPr="00BA20B7" w14:paraId="4C07B0AF" w14:textId="77777777" w:rsidTr="00C91F6E">
        <w:trPr>
          <w:cantSplit/>
        </w:trPr>
        <w:tc>
          <w:tcPr>
            <w:tcW w:w="1683" w:type="dxa"/>
            <w:tcBorders>
              <w:top w:val="single" w:sz="16" w:space="0" w:color="000000"/>
              <w:left w:val="single" w:sz="16" w:space="0" w:color="000000"/>
              <w:bottom w:val="nil"/>
              <w:right w:val="single" w:sz="16" w:space="0" w:color="000000"/>
            </w:tcBorders>
            <w:shd w:val="clear" w:color="auto" w:fill="FFFFFF"/>
            <w:vAlign w:val="center"/>
          </w:tcPr>
          <w:p w14:paraId="159937EE" w14:textId="77777777" w:rsidR="00BA20B7" w:rsidRPr="00BA20B7" w:rsidRDefault="00BA20B7" w:rsidP="00C91F6E">
            <w:pPr>
              <w:keepLines/>
              <w:suppressAutoHyphens/>
              <w:autoSpaceDE w:val="0"/>
              <w:autoSpaceDN w:val="0"/>
              <w:adjustRightInd w:val="0"/>
              <w:rPr>
                <w:rFonts w:asciiTheme="majorHAnsi" w:hAnsiTheme="majorHAnsi" w:cstheme="minorHAnsi"/>
                <w:color w:val="000000"/>
                <w:szCs w:val="24"/>
              </w:rPr>
            </w:pPr>
            <w:r w:rsidRPr="00BA20B7">
              <w:rPr>
                <w:rFonts w:asciiTheme="majorHAnsi" w:hAnsiTheme="majorHAnsi" w:cstheme="minorHAnsi"/>
                <w:color w:val="000000"/>
                <w:szCs w:val="24"/>
              </w:rPr>
              <w:t>Between Groups</w:t>
            </w:r>
          </w:p>
        </w:tc>
        <w:tc>
          <w:tcPr>
            <w:tcW w:w="1469" w:type="dxa"/>
            <w:tcBorders>
              <w:top w:val="single" w:sz="16" w:space="0" w:color="000000"/>
              <w:left w:val="single" w:sz="16" w:space="0" w:color="000000"/>
              <w:bottom w:val="nil"/>
            </w:tcBorders>
            <w:shd w:val="clear" w:color="auto" w:fill="FFFFFF"/>
          </w:tcPr>
          <w:p w14:paraId="32036227" w14:textId="77777777" w:rsidR="00BA20B7" w:rsidRPr="00BA20B7" w:rsidRDefault="00BA20B7" w:rsidP="00C91F6E">
            <w:pPr>
              <w:keepLines/>
              <w:suppressAutoHyphens/>
              <w:autoSpaceDE w:val="0"/>
              <w:autoSpaceDN w:val="0"/>
              <w:adjustRightInd w:val="0"/>
              <w:rPr>
                <w:rFonts w:asciiTheme="majorHAnsi" w:hAnsiTheme="majorHAnsi" w:cstheme="minorHAnsi"/>
                <w:color w:val="000000"/>
                <w:szCs w:val="24"/>
              </w:rPr>
            </w:pPr>
            <w:r w:rsidRPr="00BA20B7">
              <w:rPr>
                <w:rFonts w:asciiTheme="majorHAnsi" w:hAnsiTheme="majorHAnsi" w:cstheme="minorHAnsi"/>
                <w:color w:val="000000"/>
                <w:szCs w:val="24"/>
              </w:rPr>
              <w:t>333.840</w:t>
            </w:r>
          </w:p>
        </w:tc>
        <w:tc>
          <w:tcPr>
            <w:tcW w:w="1009" w:type="dxa"/>
            <w:tcBorders>
              <w:top w:val="single" w:sz="16" w:space="0" w:color="000000"/>
              <w:bottom w:val="nil"/>
            </w:tcBorders>
            <w:shd w:val="clear" w:color="auto" w:fill="FFFFFF"/>
          </w:tcPr>
          <w:p w14:paraId="46D950F4" w14:textId="77777777" w:rsidR="00BA20B7" w:rsidRPr="00BA20B7" w:rsidRDefault="00BA20B7" w:rsidP="00C91F6E">
            <w:pPr>
              <w:keepLines/>
              <w:suppressAutoHyphens/>
              <w:autoSpaceDE w:val="0"/>
              <w:autoSpaceDN w:val="0"/>
              <w:adjustRightInd w:val="0"/>
              <w:jc w:val="center"/>
              <w:rPr>
                <w:rFonts w:asciiTheme="majorHAnsi" w:hAnsiTheme="majorHAnsi" w:cstheme="minorHAnsi"/>
                <w:color w:val="000000"/>
                <w:szCs w:val="24"/>
              </w:rPr>
            </w:pPr>
            <w:r w:rsidRPr="00BA20B7">
              <w:rPr>
                <w:rFonts w:asciiTheme="majorHAnsi" w:hAnsiTheme="majorHAnsi" w:cstheme="minorHAnsi"/>
                <w:color w:val="000000"/>
                <w:szCs w:val="24"/>
              </w:rPr>
              <w:t>2</w:t>
            </w:r>
          </w:p>
        </w:tc>
        <w:tc>
          <w:tcPr>
            <w:tcW w:w="1393" w:type="dxa"/>
            <w:tcBorders>
              <w:top w:val="single" w:sz="16" w:space="0" w:color="000000"/>
              <w:bottom w:val="nil"/>
            </w:tcBorders>
            <w:shd w:val="clear" w:color="auto" w:fill="FFFFFF"/>
          </w:tcPr>
          <w:p w14:paraId="1A0371DE" w14:textId="77777777" w:rsidR="00BA20B7" w:rsidRPr="00BA20B7" w:rsidRDefault="00BA20B7" w:rsidP="00C91F6E">
            <w:pPr>
              <w:keepLines/>
              <w:suppressAutoHyphens/>
              <w:autoSpaceDE w:val="0"/>
              <w:autoSpaceDN w:val="0"/>
              <w:adjustRightInd w:val="0"/>
              <w:jc w:val="center"/>
              <w:rPr>
                <w:rFonts w:asciiTheme="majorHAnsi" w:hAnsiTheme="majorHAnsi" w:cstheme="minorHAnsi"/>
                <w:color w:val="000000"/>
                <w:szCs w:val="24"/>
              </w:rPr>
            </w:pPr>
            <w:r w:rsidRPr="00BA20B7">
              <w:rPr>
                <w:rFonts w:asciiTheme="majorHAnsi" w:hAnsiTheme="majorHAnsi" w:cstheme="minorHAnsi"/>
                <w:color w:val="000000"/>
                <w:szCs w:val="24"/>
              </w:rPr>
              <w:t>166.92</w:t>
            </w:r>
          </w:p>
        </w:tc>
        <w:tc>
          <w:tcPr>
            <w:tcW w:w="1009" w:type="dxa"/>
            <w:tcBorders>
              <w:top w:val="single" w:sz="16" w:space="0" w:color="000000"/>
              <w:bottom w:val="nil"/>
            </w:tcBorders>
            <w:shd w:val="clear" w:color="auto" w:fill="FFFFFF"/>
          </w:tcPr>
          <w:p w14:paraId="1134013B" w14:textId="77777777" w:rsidR="00BA20B7" w:rsidRPr="00BA20B7" w:rsidRDefault="00BA20B7" w:rsidP="00C91F6E">
            <w:pPr>
              <w:keepLines/>
              <w:suppressAutoHyphens/>
              <w:autoSpaceDE w:val="0"/>
              <w:autoSpaceDN w:val="0"/>
              <w:adjustRightInd w:val="0"/>
              <w:jc w:val="center"/>
              <w:rPr>
                <w:rFonts w:asciiTheme="majorHAnsi" w:hAnsiTheme="majorHAnsi" w:cstheme="minorHAnsi"/>
                <w:color w:val="000000"/>
                <w:szCs w:val="24"/>
              </w:rPr>
            </w:pPr>
            <w:r w:rsidRPr="00BA20B7">
              <w:rPr>
                <w:rFonts w:asciiTheme="majorHAnsi" w:hAnsiTheme="majorHAnsi" w:cstheme="minorHAnsi"/>
                <w:color w:val="000000"/>
                <w:szCs w:val="24"/>
              </w:rPr>
              <w:t>12.75</w:t>
            </w:r>
          </w:p>
        </w:tc>
        <w:tc>
          <w:tcPr>
            <w:tcW w:w="1009" w:type="dxa"/>
            <w:tcBorders>
              <w:top w:val="single" w:sz="16" w:space="0" w:color="000000"/>
              <w:bottom w:val="nil"/>
              <w:right w:val="single" w:sz="16" w:space="0" w:color="000000"/>
            </w:tcBorders>
            <w:shd w:val="clear" w:color="auto" w:fill="FFFFFF"/>
          </w:tcPr>
          <w:p w14:paraId="131FF506" w14:textId="77777777" w:rsidR="00BA20B7" w:rsidRPr="00BA20B7" w:rsidRDefault="00BA20B7" w:rsidP="00C91F6E">
            <w:pPr>
              <w:keepLines/>
              <w:suppressAutoHyphens/>
              <w:autoSpaceDE w:val="0"/>
              <w:autoSpaceDN w:val="0"/>
              <w:adjustRightInd w:val="0"/>
              <w:jc w:val="center"/>
              <w:rPr>
                <w:rFonts w:asciiTheme="majorHAnsi" w:hAnsiTheme="majorHAnsi" w:cstheme="minorHAnsi"/>
                <w:color w:val="000000"/>
                <w:szCs w:val="24"/>
              </w:rPr>
            </w:pPr>
            <w:r w:rsidRPr="00BA20B7">
              <w:rPr>
                <w:rFonts w:asciiTheme="majorHAnsi" w:hAnsiTheme="majorHAnsi" w:cstheme="minorHAnsi"/>
                <w:color w:val="000000"/>
                <w:szCs w:val="24"/>
              </w:rPr>
              <w:t>.002</w:t>
            </w:r>
          </w:p>
        </w:tc>
      </w:tr>
      <w:tr w:rsidR="00BA20B7" w:rsidRPr="00BA20B7" w14:paraId="65E2ECFC" w14:textId="77777777" w:rsidTr="00C91F6E">
        <w:trPr>
          <w:cantSplit/>
        </w:trPr>
        <w:tc>
          <w:tcPr>
            <w:tcW w:w="1683" w:type="dxa"/>
            <w:tcBorders>
              <w:top w:val="nil"/>
              <w:left w:val="single" w:sz="16" w:space="0" w:color="000000"/>
              <w:bottom w:val="nil"/>
              <w:right w:val="single" w:sz="16" w:space="0" w:color="000000"/>
            </w:tcBorders>
            <w:shd w:val="clear" w:color="auto" w:fill="FFFFFF"/>
            <w:vAlign w:val="center"/>
          </w:tcPr>
          <w:p w14:paraId="5E120AAE" w14:textId="77777777" w:rsidR="00BA20B7" w:rsidRPr="00BA20B7" w:rsidRDefault="00BA20B7" w:rsidP="00C91F6E">
            <w:pPr>
              <w:keepLines/>
              <w:suppressAutoHyphens/>
              <w:autoSpaceDE w:val="0"/>
              <w:autoSpaceDN w:val="0"/>
              <w:adjustRightInd w:val="0"/>
              <w:rPr>
                <w:rFonts w:asciiTheme="majorHAnsi" w:hAnsiTheme="majorHAnsi" w:cstheme="minorHAnsi"/>
                <w:color w:val="000000"/>
                <w:szCs w:val="24"/>
              </w:rPr>
            </w:pPr>
            <w:r w:rsidRPr="00BA20B7">
              <w:rPr>
                <w:rFonts w:asciiTheme="majorHAnsi" w:hAnsiTheme="majorHAnsi" w:cstheme="minorHAnsi"/>
                <w:color w:val="000000"/>
                <w:szCs w:val="24"/>
              </w:rPr>
              <w:t>Within Groups</w:t>
            </w:r>
          </w:p>
        </w:tc>
        <w:tc>
          <w:tcPr>
            <w:tcW w:w="1469" w:type="dxa"/>
            <w:tcBorders>
              <w:top w:val="nil"/>
              <w:left w:val="single" w:sz="16" w:space="0" w:color="000000"/>
              <w:bottom w:val="nil"/>
            </w:tcBorders>
            <w:shd w:val="clear" w:color="auto" w:fill="FFFFFF"/>
          </w:tcPr>
          <w:p w14:paraId="75309EA2" w14:textId="77777777" w:rsidR="00BA20B7" w:rsidRPr="00BA20B7" w:rsidRDefault="00BA20B7" w:rsidP="00C91F6E">
            <w:pPr>
              <w:keepLines/>
              <w:suppressAutoHyphens/>
              <w:autoSpaceDE w:val="0"/>
              <w:autoSpaceDN w:val="0"/>
              <w:adjustRightInd w:val="0"/>
              <w:rPr>
                <w:rFonts w:asciiTheme="majorHAnsi" w:hAnsiTheme="majorHAnsi" w:cstheme="minorHAnsi"/>
                <w:color w:val="000000"/>
                <w:szCs w:val="24"/>
              </w:rPr>
            </w:pPr>
            <w:r w:rsidRPr="00BA20B7">
              <w:rPr>
                <w:rFonts w:asciiTheme="majorHAnsi" w:hAnsiTheme="majorHAnsi" w:cstheme="minorHAnsi"/>
                <w:color w:val="000000"/>
                <w:szCs w:val="24"/>
              </w:rPr>
              <w:t>942.160</w:t>
            </w:r>
          </w:p>
        </w:tc>
        <w:tc>
          <w:tcPr>
            <w:tcW w:w="1009" w:type="dxa"/>
            <w:tcBorders>
              <w:top w:val="nil"/>
              <w:bottom w:val="nil"/>
            </w:tcBorders>
            <w:shd w:val="clear" w:color="auto" w:fill="FFFFFF"/>
          </w:tcPr>
          <w:p w14:paraId="65429C7E" w14:textId="77777777" w:rsidR="00BA20B7" w:rsidRPr="00BA20B7" w:rsidRDefault="00BA20B7" w:rsidP="00C91F6E">
            <w:pPr>
              <w:keepLines/>
              <w:suppressAutoHyphens/>
              <w:autoSpaceDE w:val="0"/>
              <w:autoSpaceDN w:val="0"/>
              <w:adjustRightInd w:val="0"/>
              <w:jc w:val="center"/>
              <w:rPr>
                <w:rFonts w:asciiTheme="majorHAnsi" w:hAnsiTheme="majorHAnsi" w:cstheme="minorHAnsi"/>
                <w:color w:val="000000"/>
                <w:szCs w:val="24"/>
              </w:rPr>
            </w:pPr>
            <w:r w:rsidRPr="00BA20B7">
              <w:rPr>
                <w:rFonts w:asciiTheme="majorHAnsi" w:hAnsiTheme="majorHAnsi" w:cstheme="minorHAnsi"/>
                <w:color w:val="000000"/>
                <w:szCs w:val="24"/>
              </w:rPr>
              <w:t>72</w:t>
            </w:r>
          </w:p>
        </w:tc>
        <w:tc>
          <w:tcPr>
            <w:tcW w:w="1393" w:type="dxa"/>
            <w:tcBorders>
              <w:top w:val="nil"/>
              <w:bottom w:val="nil"/>
            </w:tcBorders>
            <w:shd w:val="clear" w:color="auto" w:fill="FFFFFF"/>
          </w:tcPr>
          <w:p w14:paraId="477A807D" w14:textId="77777777" w:rsidR="00BA20B7" w:rsidRPr="00BA20B7" w:rsidRDefault="00BA20B7" w:rsidP="00C91F6E">
            <w:pPr>
              <w:keepLines/>
              <w:suppressAutoHyphens/>
              <w:autoSpaceDE w:val="0"/>
              <w:autoSpaceDN w:val="0"/>
              <w:adjustRightInd w:val="0"/>
              <w:jc w:val="center"/>
              <w:rPr>
                <w:rFonts w:asciiTheme="majorHAnsi" w:hAnsiTheme="majorHAnsi" w:cstheme="minorHAnsi"/>
                <w:color w:val="000000"/>
                <w:szCs w:val="24"/>
              </w:rPr>
            </w:pPr>
            <w:r w:rsidRPr="00BA20B7">
              <w:rPr>
                <w:rFonts w:asciiTheme="majorHAnsi" w:hAnsiTheme="majorHAnsi" w:cstheme="minorHAnsi"/>
                <w:color w:val="000000"/>
                <w:szCs w:val="24"/>
              </w:rPr>
              <w:t>13.09</w:t>
            </w:r>
          </w:p>
        </w:tc>
        <w:tc>
          <w:tcPr>
            <w:tcW w:w="1009" w:type="dxa"/>
            <w:tcBorders>
              <w:top w:val="nil"/>
              <w:bottom w:val="nil"/>
            </w:tcBorders>
            <w:shd w:val="clear" w:color="auto" w:fill="FFFFFF"/>
          </w:tcPr>
          <w:p w14:paraId="41A018C5" w14:textId="77777777" w:rsidR="00BA20B7" w:rsidRPr="00BA20B7" w:rsidRDefault="00BA20B7" w:rsidP="00C91F6E">
            <w:pPr>
              <w:keepLines/>
              <w:suppressAutoHyphens/>
              <w:autoSpaceDE w:val="0"/>
              <w:autoSpaceDN w:val="0"/>
              <w:adjustRightInd w:val="0"/>
              <w:jc w:val="center"/>
              <w:rPr>
                <w:rFonts w:asciiTheme="majorHAnsi" w:hAnsiTheme="majorHAnsi" w:cstheme="minorHAnsi"/>
                <w:color w:val="000000"/>
                <w:szCs w:val="24"/>
              </w:rPr>
            </w:pPr>
          </w:p>
        </w:tc>
        <w:tc>
          <w:tcPr>
            <w:tcW w:w="1009" w:type="dxa"/>
            <w:tcBorders>
              <w:top w:val="nil"/>
              <w:bottom w:val="nil"/>
              <w:right w:val="single" w:sz="16" w:space="0" w:color="000000"/>
            </w:tcBorders>
            <w:shd w:val="clear" w:color="auto" w:fill="FFFFFF"/>
          </w:tcPr>
          <w:p w14:paraId="35E323D8" w14:textId="77777777" w:rsidR="00BA20B7" w:rsidRPr="00BA20B7" w:rsidRDefault="00BA20B7" w:rsidP="00C91F6E">
            <w:pPr>
              <w:keepLines/>
              <w:suppressAutoHyphens/>
              <w:autoSpaceDE w:val="0"/>
              <w:autoSpaceDN w:val="0"/>
              <w:adjustRightInd w:val="0"/>
              <w:rPr>
                <w:rFonts w:asciiTheme="majorHAnsi" w:hAnsiTheme="majorHAnsi" w:cstheme="minorHAnsi"/>
                <w:color w:val="000000"/>
                <w:szCs w:val="24"/>
              </w:rPr>
            </w:pPr>
          </w:p>
        </w:tc>
      </w:tr>
      <w:tr w:rsidR="00BA20B7" w:rsidRPr="00BA20B7" w14:paraId="75013F44" w14:textId="77777777" w:rsidTr="00C91F6E">
        <w:trPr>
          <w:cantSplit/>
        </w:trPr>
        <w:tc>
          <w:tcPr>
            <w:tcW w:w="1683" w:type="dxa"/>
            <w:tcBorders>
              <w:top w:val="nil"/>
              <w:left w:val="single" w:sz="16" w:space="0" w:color="000000"/>
              <w:bottom w:val="single" w:sz="16" w:space="0" w:color="000000"/>
              <w:right w:val="single" w:sz="16" w:space="0" w:color="000000"/>
            </w:tcBorders>
            <w:shd w:val="clear" w:color="auto" w:fill="FFFFFF"/>
            <w:vAlign w:val="center"/>
          </w:tcPr>
          <w:p w14:paraId="4DAA5F61" w14:textId="77777777" w:rsidR="00BA20B7" w:rsidRPr="00BA20B7" w:rsidRDefault="00BA20B7" w:rsidP="00C91F6E">
            <w:pPr>
              <w:keepLines/>
              <w:suppressAutoHyphens/>
              <w:autoSpaceDE w:val="0"/>
              <w:autoSpaceDN w:val="0"/>
              <w:adjustRightInd w:val="0"/>
              <w:rPr>
                <w:rFonts w:asciiTheme="majorHAnsi" w:hAnsiTheme="majorHAnsi" w:cstheme="minorHAnsi"/>
                <w:color w:val="000000"/>
                <w:szCs w:val="24"/>
              </w:rPr>
            </w:pPr>
            <w:r w:rsidRPr="00BA20B7">
              <w:rPr>
                <w:rFonts w:asciiTheme="majorHAnsi" w:hAnsiTheme="majorHAnsi" w:cstheme="minorHAnsi"/>
                <w:color w:val="000000"/>
                <w:szCs w:val="24"/>
              </w:rPr>
              <w:t>Total</w:t>
            </w:r>
          </w:p>
        </w:tc>
        <w:tc>
          <w:tcPr>
            <w:tcW w:w="1469" w:type="dxa"/>
            <w:tcBorders>
              <w:top w:val="nil"/>
              <w:left w:val="single" w:sz="16" w:space="0" w:color="000000"/>
              <w:bottom w:val="single" w:sz="16" w:space="0" w:color="000000"/>
            </w:tcBorders>
            <w:shd w:val="clear" w:color="auto" w:fill="FFFFFF"/>
          </w:tcPr>
          <w:p w14:paraId="1C19F24B" w14:textId="77777777" w:rsidR="00BA20B7" w:rsidRPr="00BA20B7" w:rsidRDefault="00BA20B7" w:rsidP="00C91F6E">
            <w:pPr>
              <w:keepLines/>
              <w:suppressAutoHyphens/>
              <w:autoSpaceDE w:val="0"/>
              <w:autoSpaceDN w:val="0"/>
              <w:adjustRightInd w:val="0"/>
              <w:rPr>
                <w:rFonts w:asciiTheme="majorHAnsi" w:hAnsiTheme="majorHAnsi" w:cstheme="minorHAnsi"/>
                <w:color w:val="000000"/>
                <w:szCs w:val="24"/>
              </w:rPr>
            </w:pPr>
            <w:r w:rsidRPr="00BA20B7">
              <w:rPr>
                <w:rFonts w:asciiTheme="majorHAnsi" w:hAnsiTheme="majorHAnsi" w:cstheme="minorHAnsi"/>
                <w:color w:val="000000"/>
                <w:szCs w:val="24"/>
              </w:rPr>
              <w:t>1176.000</w:t>
            </w:r>
          </w:p>
        </w:tc>
        <w:tc>
          <w:tcPr>
            <w:tcW w:w="1009" w:type="dxa"/>
            <w:tcBorders>
              <w:top w:val="nil"/>
              <w:bottom w:val="single" w:sz="16" w:space="0" w:color="000000"/>
            </w:tcBorders>
            <w:shd w:val="clear" w:color="auto" w:fill="FFFFFF"/>
          </w:tcPr>
          <w:p w14:paraId="2A70E9DC" w14:textId="77777777" w:rsidR="00BA20B7" w:rsidRPr="00BA20B7" w:rsidRDefault="00BA20B7" w:rsidP="00C91F6E">
            <w:pPr>
              <w:keepLines/>
              <w:suppressAutoHyphens/>
              <w:autoSpaceDE w:val="0"/>
              <w:autoSpaceDN w:val="0"/>
              <w:adjustRightInd w:val="0"/>
              <w:jc w:val="center"/>
              <w:rPr>
                <w:rFonts w:asciiTheme="majorHAnsi" w:hAnsiTheme="majorHAnsi" w:cstheme="minorHAnsi"/>
                <w:color w:val="000000"/>
                <w:szCs w:val="24"/>
              </w:rPr>
            </w:pPr>
            <w:r w:rsidRPr="00BA20B7">
              <w:rPr>
                <w:rFonts w:asciiTheme="majorHAnsi" w:hAnsiTheme="majorHAnsi" w:cstheme="minorHAnsi"/>
                <w:color w:val="000000"/>
                <w:szCs w:val="24"/>
              </w:rPr>
              <w:t>74</w:t>
            </w:r>
          </w:p>
        </w:tc>
        <w:tc>
          <w:tcPr>
            <w:tcW w:w="1393" w:type="dxa"/>
            <w:tcBorders>
              <w:top w:val="nil"/>
              <w:bottom w:val="single" w:sz="16" w:space="0" w:color="000000"/>
            </w:tcBorders>
            <w:shd w:val="clear" w:color="auto" w:fill="FFFFFF"/>
          </w:tcPr>
          <w:p w14:paraId="48C862C1" w14:textId="77777777" w:rsidR="00BA20B7" w:rsidRPr="00BA20B7" w:rsidRDefault="00BA20B7" w:rsidP="00C91F6E">
            <w:pPr>
              <w:keepLines/>
              <w:suppressAutoHyphens/>
              <w:autoSpaceDE w:val="0"/>
              <w:autoSpaceDN w:val="0"/>
              <w:adjustRightInd w:val="0"/>
              <w:jc w:val="center"/>
              <w:rPr>
                <w:rFonts w:asciiTheme="majorHAnsi" w:hAnsiTheme="majorHAnsi" w:cstheme="minorHAnsi"/>
                <w:color w:val="000000"/>
                <w:szCs w:val="24"/>
              </w:rPr>
            </w:pPr>
          </w:p>
        </w:tc>
        <w:tc>
          <w:tcPr>
            <w:tcW w:w="1009" w:type="dxa"/>
            <w:tcBorders>
              <w:top w:val="nil"/>
              <w:bottom w:val="single" w:sz="16" w:space="0" w:color="000000"/>
            </w:tcBorders>
            <w:shd w:val="clear" w:color="auto" w:fill="FFFFFF"/>
          </w:tcPr>
          <w:p w14:paraId="4A816B0B" w14:textId="77777777" w:rsidR="00BA20B7" w:rsidRPr="00BA20B7" w:rsidRDefault="00BA20B7" w:rsidP="00C91F6E">
            <w:pPr>
              <w:keepLines/>
              <w:suppressAutoHyphens/>
              <w:autoSpaceDE w:val="0"/>
              <w:autoSpaceDN w:val="0"/>
              <w:adjustRightInd w:val="0"/>
              <w:jc w:val="center"/>
              <w:rPr>
                <w:rFonts w:asciiTheme="majorHAnsi" w:hAnsiTheme="majorHAnsi" w:cstheme="minorHAnsi"/>
                <w:color w:val="000000"/>
                <w:szCs w:val="24"/>
              </w:rPr>
            </w:pPr>
          </w:p>
        </w:tc>
        <w:tc>
          <w:tcPr>
            <w:tcW w:w="1009" w:type="dxa"/>
            <w:tcBorders>
              <w:top w:val="nil"/>
              <w:bottom w:val="single" w:sz="16" w:space="0" w:color="000000"/>
              <w:right w:val="single" w:sz="16" w:space="0" w:color="000000"/>
            </w:tcBorders>
            <w:shd w:val="clear" w:color="auto" w:fill="FFFFFF"/>
          </w:tcPr>
          <w:p w14:paraId="61F4522C" w14:textId="77777777" w:rsidR="00BA20B7" w:rsidRPr="00BA20B7" w:rsidRDefault="00BA20B7" w:rsidP="00C91F6E">
            <w:pPr>
              <w:keepLines/>
              <w:suppressAutoHyphens/>
              <w:autoSpaceDE w:val="0"/>
              <w:autoSpaceDN w:val="0"/>
              <w:adjustRightInd w:val="0"/>
              <w:rPr>
                <w:rFonts w:asciiTheme="majorHAnsi" w:hAnsiTheme="majorHAnsi" w:cstheme="minorHAnsi"/>
                <w:color w:val="000000"/>
                <w:szCs w:val="24"/>
              </w:rPr>
            </w:pPr>
          </w:p>
        </w:tc>
      </w:tr>
    </w:tbl>
    <w:p w14:paraId="4BE51960" w14:textId="77777777" w:rsidR="00BA20B7" w:rsidRPr="00BA20B7" w:rsidRDefault="00BA20B7" w:rsidP="00BA20B7">
      <w:pPr>
        <w:keepLines/>
        <w:suppressAutoHyphens/>
        <w:autoSpaceDE w:val="0"/>
        <w:autoSpaceDN w:val="0"/>
        <w:adjustRightInd w:val="0"/>
        <w:rPr>
          <w:rFonts w:asciiTheme="majorHAnsi" w:hAnsiTheme="majorHAnsi" w:cstheme="minorHAnsi"/>
          <w:color w:val="000000"/>
          <w:szCs w:val="24"/>
        </w:rPr>
      </w:pPr>
    </w:p>
    <w:p w14:paraId="2F0B5383" w14:textId="77777777" w:rsidR="00BA20B7" w:rsidRPr="00BA20B7" w:rsidRDefault="00BA20B7" w:rsidP="00BA20B7">
      <w:pPr>
        <w:keepLines/>
        <w:suppressAutoHyphens/>
        <w:autoSpaceDE w:val="0"/>
        <w:autoSpaceDN w:val="0"/>
        <w:adjustRightInd w:val="0"/>
        <w:rPr>
          <w:rFonts w:asciiTheme="majorHAnsi" w:hAnsiTheme="majorHAnsi" w:cstheme="minorHAnsi"/>
          <w:color w:val="000000"/>
          <w:szCs w:val="24"/>
        </w:rPr>
      </w:pPr>
      <w:r w:rsidRPr="00BA20B7">
        <w:rPr>
          <w:rFonts w:asciiTheme="majorHAnsi" w:hAnsiTheme="majorHAnsi" w:cstheme="minorHAnsi"/>
          <w:noProof/>
          <w:color w:val="000000"/>
          <w:szCs w:val="24"/>
        </w:rPr>
        <w:lastRenderedPageBreak/>
        <w:drawing>
          <wp:inline distT="0" distB="0" distL="0" distR="0" wp14:anchorId="720D3C1D" wp14:editId="00C815AE">
            <wp:extent cx="5819775" cy="2533650"/>
            <wp:effectExtent l="0" t="0" r="9525" b="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pic:nvPicPr>
                  <pic:blipFill>
                    <a:blip r:embed="rId7"/>
                    <a:stretch>
                      <a:fillRect/>
                    </a:stretch>
                  </pic:blipFill>
                  <pic:spPr>
                    <a:xfrm>
                      <a:off x="0" y="0"/>
                      <a:ext cx="5819775" cy="2533650"/>
                    </a:xfrm>
                    <a:prstGeom prst="rect">
                      <a:avLst/>
                    </a:prstGeom>
                  </pic:spPr>
                </pic:pic>
              </a:graphicData>
            </a:graphic>
          </wp:inline>
        </w:drawing>
      </w:r>
    </w:p>
    <w:p w14:paraId="608FA80C" w14:textId="77777777" w:rsidR="00BA20B7" w:rsidRPr="00BA20B7" w:rsidRDefault="00BA20B7" w:rsidP="00BA20B7">
      <w:pPr>
        <w:keepLines/>
        <w:suppressAutoHyphens/>
        <w:autoSpaceDE w:val="0"/>
        <w:autoSpaceDN w:val="0"/>
        <w:adjustRightInd w:val="0"/>
        <w:rPr>
          <w:rFonts w:asciiTheme="majorHAnsi" w:hAnsiTheme="majorHAnsi" w:cstheme="minorHAnsi"/>
          <w:color w:val="000000"/>
          <w:szCs w:val="24"/>
        </w:rPr>
      </w:pPr>
    </w:p>
    <w:p w14:paraId="6C195831" w14:textId="0E0A3A4A" w:rsidR="00257973" w:rsidRPr="00257973" w:rsidRDefault="00257973" w:rsidP="00257973">
      <w:pPr>
        <w:pStyle w:val="paragraph"/>
        <w:spacing w:before="0" w:beforeAutospacing="0" w:after="0" w:afterAutospacing="0"/>
        <w:ind w:left="180" w:hanging="180"/>
        <w:textAlignment w:val="baseline"/>
        <w:rPr>
          <w:rFonts w:asciiTheme="majorHAnsi" w:hAnsiTheme="majorHAnsi" w:cstheme="minorHAnsi"/>
        </w:rPr>
      </w:pPr>
    </w:p>
    <w:p w14:paraId="0933B2D3" w14:textId="6AFCE099" w:rsidR="00257973" w:rsidRPr="00257973" w:rsidRDefault="00504BC3" w:rsidP="00257973">
      <w:pPr>
        <w:pStyle w:val="paragraph"/>
        <w:spacing w:before="0" w:beforeAutospacing="0" w:after="0" w:afterAutospacing="0"/>
        <w:textAlignment w:val="baseline"/>
        <w:rPr>
          <w:rStyle w:val="normaltextrun"/>
          <w:rFonts w:asciiTheme="majorHAnsi" w:hAnsiTheme="majorHAnsi" w:cstheme="majorHAnsi"/>
          <w:color w:val="000000"/>
        </w:rPr>
      </w:pPr>
      <w:r>
        <w:rPr>
          <w:rFonts w:asciiTheme="majorHAnsi" w:hAnsiTheme="majorHAnsi" w:cstheme="majorHAnsi"/>
          <w:b/>
          <w:bCs/>
        </w:rPr>
        <w:t>4.</w:t>
      </w:r>
      <w:r w:rsidR="007B185E" w:rsidRPr="00257973">
        <w:rPr>
          <w:rFonts w:asciiTheme="majorHAnsi" w:hAnsiTheme="majorHAnsi" w:cstheme="majorHAnsi"/>
          <w:b/>
          <w:bCs/>
        </w:rPr>
        <w:t xml:space="preserve"> </w:t>
      </w:r>
      <w:r w:rsidR="00257973" w:rsidRPr="00257973">
        <w:rPr>
          <w:rFonts w:asciiTheme="majorHAnsi" w:hAnsiTheme="majorHAnsi" w:cstheme="majorHAnsi"/>
        </w:rPr>
        <w:t xml:space="preserve">What is the primary control problem for a within-subjects design and what is a researcher’s primary strategy to deal with this potential problem? Why is a within-subjects design more powerful than a between-subjects design? </w:t>
      </w:r>
      <w:r w:rsidR="000D1A35" w:rsidRPr="000D1A35">
        <w:rPr>
          <w:rFonts w:asciiTheme="majorHAnsi" w:hAnsiTheme="majorHAnsi" w:cstheme="majorHAnsi"/>
          <w:i/>
          <w:iCs/>
        </w:rPr>
        <w:t>[8 points]</w:t>
      </w:r>
    </w:p>
    <w:p w14:paraId="4E6AB348" w14:textId="7A8EB1C9" w:rsidR="00191C4E" w:rsidRDefault="00191C4E" w:rsidP="00257973">
      <w:pPr>
        <w:rPr>
          <w:rFonts w:asciiTheme="majorHAnsi" w:hAnsiTheme="majorHAnsi" w:cstheme="majorHAnsi"/>
          <w:b/>
          <w:bCs/>
        </w:rPr>
      </w:pPr>
    </w:p>
    <w:p w14:paraId="74910D49" w14:textId="77777777" w:rsidR="000B4DAA" w:rsidRPr="000B4DAA" w:rsidRDefault="000D2952" w:rsidP="000B4DAA">
      <w:pPr>
        <w:pStyle w:val="paragraph"/>
        <w:spacing w:before="0" w:beforeAutospacing="0" w:after="0" w:afterAutospacing="0"/>
        <w:textAlignment w:val="baseline"/>
        <w:rPr>
          <w:rFonts w:asciiTheme="majorHAnsi" w:hAnsiTheme="majorHAnsi" w:cstheme="majorHAnsi"/>
        </w:rPr>
      </w:pPr>
      <w:r w:rsidRPr="000B4DAA">
        <w:rPr>
          <w:rFonts w:asciiTheme="majorHAnsi" w:hAnsiTheme="majorHAnsi" w:cstheme="majorHAnsi"/>
          <w:b/>
          <w:bCs/>
        </w:rPr>
        <w:t xml:space="preserve">BONUS (up to 5 points). </w:t>
      </w:r>
      <w:r w:rsidR="000B4DAA" w:rsidRPr="000B4DAA">
        <w:rPr>
          <w:rStyle w:val="normaltextrun"/>
          <w:rFonts w:asciiTheme="majorHAnsi" w:hAnsiTheme="majorHAnsi" w:cstheme="majorHAnsi"/>
        </w:rPr>
        <w:t>Is it always necessary to use a large sample in a study? Reflect for a moment on when a study might need to use many participants, and when a study might not need to use many participants. Which of the four big validities does the number of participants address?</w:t>
      </w:r>
      <w:r w:rsidR="000B4DAA" w:rsidRPr="000B4DAA">
        <w:rPr>
          <w:rStyle w:val="eop"/>
          <w:rFonts w:asciiTheme="majorHAnsi" w:hAnsiTheme="majorHAnsi" w:cstheme="majorHAnsi"/>
        </w:rPr>
        <w:t> </w:t>
      </w:r>
    </w:p>
    <w:p w14:paraId="7BB7A90B" w14:textId="77777777" w:rsidR="000B4DAA" w:rsidRPr="000B4DAA" w:rsidRDefault="000B4DAA" w:rsidP="000B4DAA">
      <w:pPr>
        <w:autoSpaceDE w:val="0"/>
        <w:autoSpaceDN w:val="0"/>
        <w:adjustRightInd w:val="0"/>
        <w:rPr>
          <w:rFonts w:asciiTheme="majorHAnsi" w:hAnsiTheme="majorHAnsi" w:cstheme="majorHAnsi"/>
        </w:rPr>
      </w:pPr>
    </w:p>
    <w:p w14:paraId="4F4766D4" w14:textId="4FDD1131" w:rsidR="000D2952" w:rsidRPr="00257973" w:rsidRDefault="000D2952" w:rsidP="00257973">
      <w:pPr>
        <w:rPr>
          <w:rFonts w:asciiTheme="majorHAnsi" w:hAnsiTheme="majorHAnsi" w:cstheme="majorHAnsi"/>
          <w:b/>
          <w:bCs/>
        </w:rPr>
      </w:pPr>
    </w:p>
    <w:sectPr w:rsidR="000D2952" w:rsidRPr="00257973" w:rsidSect="003C11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noPro-Regular">
    <w:altName w:val="Calibri"/>
    <w:panose1 w:val="00000000000000000000"/>
    <w:charset w:val="4D"/>
    <w:family w:val="auto"/>
    <w:notTrueType/>
    <w:pitch w:val="default"/>
    <w:sig w:usb0="03000000" w:usb1="00000000" w:usb2="00000000" w:usb3="00000000" w:csb0="00000001" w:csb1="00000000"/>
  </w:font>
  <w:font w:name="HypatiaSansPro-Semibold">
    <w:altName w:val="Cambria"/>
    <w:panose1 w:val="00000000000000000000"/>
    <w:charset w:val="4D"/>
    <w:family w:val="auto"/>
    <w:notTrueType/>
    <w:pitch w:val="default"/>
    <w:sig w:usb0="03000000" w:usb1="00000000" w:usb2="00000000" w:usb3="00000000" w:csb0="00000001" w:csb1="00000000"/>
  </w:font>
  <w:font w:name="HypatiaSansPro-Regular">
    <w:altName w:val="Cambria"/>
    <w:panose1 w:val="00000000000000000000"/>
    <w:charset w:val="4D"/>
    <w:family w:val="auto"/>
    <w:notTrueType/>
    <w:pitch w:val="default"/>
    <w:sig w:usb0="03000000" w:usb1="00000000" w:usb2="00000000" w:usb3="00000000" w:csb0="00000001" w:csb1="00000000"/>
  </w:font>
  <w:font w:name="Lucida Grande">
    <w:altName w:val="Segoe UI"/>
    <w:panose1 w:val="020B0600040502020204"/>
    <w:charset w:val="00"/>
    <w:family w:val="auto"/>
    <w:pitch w:val="variable"/>
    <w:sig w:usb0="E1000AEF" w:usb1="5000A1FF" w:usb2="00000000" w:usb3="00000000" w:csb0="000001BF"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9F1FEC"/>
    <w:multiLevelType w:val="hybridMultilevel"/>
    <w:tmpl w:val="F75637B0"/>
    <w:lvl w:ilvl="0" w:tplc="5968557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5F5080"/>
    <w:multiLevelType w:val="hybridMultilevel"/>
    <w:tmpl w:val="40D4507C"/>
    <w:lvl w:ilvl="0" w:tplc="6608E16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E33096"/>
    <w:multiLevelType w:val="hybridMultilevel"/>
    <w:tmpl w:val="34561C7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0B7"/>
    <w:rsid w:val="000B1C74"/>
    <w:rsid w:val="000B4DAA"/>
    <w:rsid w:val="000D1A35"/>
    <w:rsid w:val="000D2952"/>
    <w:rsid w:val="00191C4E"/>
    <w:rsid w:val="001A44D0"/>
    <w:rsid w:val="002534E3"/>
    <w:rsid w:val="00257973"/>
    <w:rsid w:val="00346033"/>
    <w:rsid w:val="003C113F"/>
    <w:rsid w:val="00504BC3"/>
    <w:rsid w:val="00621658"/>
    <w:rsid w:val="006620C1"/>
    <w:rsid w:val="006C2D70"/>
    <w:rsid w:val="006E5714"/>
    <w:rsid w:val="007B185E"/>
    <w:rsid w:val="008D63FA"/>
    <w:rsid w:val="009A2C9C"/>
    <w:rsid w:val="00BA20B7"/>
    <w:rsid w:val="00BE73B3"/>
    <w:rsid w:val="00CB2839"/>
    <w:rsid w:val="00CC7757"/>
    <w:rsid w:val="00D35123"/>
    <w:rsid w:val="00FE3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D889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0B7"/>
    <w:pPr>
      <w:widowControl w:val="0"/>
    </w:pPr>
    <w:rPr>
      <w:rFonts w:ascii="Times New Roman" w:eastAsia="Times New Roman" w:hAnsi="Times New Roman"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A20B7"/>
    <w:pPr>
      <w:autoSpaceDE w:val="0"/>
      <w:autoSpaceDN w:val="0"/>
      <w:adjustRightInd w:val="0"/>
    </w:pPr>
    <w:rPr>
      <w:rFonts w:ascii="Calibri" w:eastAsia="Times New Roman" w:hAnsi="Calibri" w:cs="Calibri"/>
      <w:color w:val="000000"/>
    </w:rPr>
  </w:style>
  <w:style w:type="paragraph" w:customStyle="1" w:styleId="NL">
    <w:name w:val="NL"/>
    <w:basedOn w:val="Normal"/>
    <w:rsid w:val="00BA20B7"/>
    <w:pPr>
      <w:suppressAutoHyphens/>
      <w:autoSpaceDE w:val="0"/>
      <w:autoSpaceDN w:val="0"/>
      <w:adjustRightInd w:val="0"/>
      <w:spacing w:line="230" w:lineRule="atLeast"/>
      <w:ind w:left="280" w:hanging="280"/>
      <w:jc w:val="both"/>
      <w:textAlignment w:val="center"/>
    </w:pPr>
    <w:rPr>
      <w:rFonts w:ascii="ArnoPro-Regular" w:hAnsi="ArnoPro-Regular"/>
      <w:snapToGrid/>
      <w:color w:val="000000"/>
      <w:sz w:val="22"/>
      <w:szCs w:val="22"/>
    </w:rPr>
  </w:style>
  <w:style w:type="paragraph" w:customStyle="1" w:styleId="paragraph">
    <w:name w:val="paragraph"/>
    <w:basedOn w:val="Normal"/>
    <w:rsid w:val="00BA20B7"/>
    <w:pPr>
      <w:widowControl/>
      <w:spacing w:before="100" w:beforeAutospacing="1" w:after="100" w:afterAutospacing="1"/>
    </w:pPr>
    <w:rPr>
      <w:snapToGrid/>
      <w:szCs w:val="24"/>
    </w:rPr>
  </w:style>
  <w:style w:type="paragraph" w:customStyle="1" w:styleId="TCH">
    <w:name w:val="TCH"/>
    <w:basedOn w:val="Normal"/>
    <w:rsid w:val="00BA20B7"/>
    <w:pPr>
      <w:autoSpaceDE w:val="0"/>
      <w:autoSpaceDN w:val="0"/>
      <w:adjustRightInd w:val="0"/>
      <w:spacing w:line="220" w:lineRule="atLeast"/>
      <w:textAlignment w:val="center"/>
    </w:pPr>
    <w:rPr>
      <w:rFonts w:ascii="HypatiaSansPro-Semibold" w:hAnsi="HypatiaSansPro-Semibold"/>
      <w:snapToGrid/>
      <w:color w:val="000000"/>
      <w:sz w:val="17"/>
      <w:szCs w:val="17"/>
    </w:rPr>
  </w:style>
  <w:style w:type="paragraph" w:customStyle="1" w:styleId="TBL">
    <w:name w:val="TBL"/>
    <w:basedOn w:val="Normal"/>
    <w:rsid w:val="00BA20B7"/>
    <w:pPr>
      <w:autoSpaceDE w:val="0"/>
      <w:autoSpaceDN w:val="0"/>
      <w:adjustRightInd w:val="0"/>
      <w:spacing w:line="220" w:lineRule="atLeast"/>
      <w:textAlignment w:val="center"/>
    </w:pPr>
    <w:rPr>
      <w:rFonts w:ascii="HypatiaSansPro-Regular" w:hAnsi="HypatiaSansPro-Regular"/>
      <w:snapToGrid/>
      <w:color w:val="000000"/>
      <w:sz w:val="16"/>
      <w:szCs w:val="16"/>
    </w:rPr>
  </w:style>
  <w:style w:type="paragraph" w:customStyle="1" w:styleId="TB">
    <w:name w:val="TB"/>
    <w:basedOn w:val="Normal"/>
    <w:rsid w:val="00BA20B7"/>
    <w:pPr>
      <w:suppressAutoHyphens/>
      <w:autoSpaceDE w:val="0"/>
      <w:autoSpaceDN w:val="0"/>
      <w:adjustRightInd w:val="0"/>
      <w:spacing w:line="220" w:lineRule="atLeast"/>
      <w:textAlignment w:val="center"/>
    </w:pPr>
    <w:rPr>
      <w:rFonts w:ascii="HypatiaSansPro-Regular" w:hAnsi="HypatiaSansPro-Regular"/>
      <w:snapToGrid/>
      <w:color w:val="000000"/>
      <w:sz w:val="16"/>
      <w:szCs w:val="16"/>
    </w:rPr>
  </w:style>
  <w:style w:type="paragraph" w:styleId="BodyText">
    <w:name w:val="Body Text"/>
    <w:basedOn w:val="Normal"/>
    <w:link w:val="BodyTextChar"/>
    <w:rsid w:val="00BA20B7"/>
    <w:rPr>
      <w:sz w:val="20"/>
    </w:rPr>
  </w:style>
  <w:style w:type="character" w:customStyle="1" w:styleId="BodyTextChar">
    <w:name w:val="Body Text Char"/>
    <w:basedOn w:val="DefaultParagraphFont"/>
    <w:link w:val="BodyText"/>
    <w:rsid w:val="00BA20B7"/>
    <w:rPr>
      <w:rFonts w:ascii="Times New Roman" w:eastAsia="Times New Roman" w:hAnsi="Times New Roman" w:cs="Times New Roman"/>
      <w:snapToGrid w:val="0"/>
      <w:sz w:val="20"/>
      <w:szCs w:val="20"/>
    </w:rPr>
  </w:style>
  <w:style w:type="character" w:customStyle="1" w:styleId="normaltextrun">
    <w:name w:val="normaltextrun"/>
    <w:basedOn w:val="DefaultParagraphFont"/>
    <w:rsid w:val="00BA20B7"/>
  </w:style>
  <w:style w:type="character" w:customStyle="1" w:styleId="eop">
    <w:name w:val="eop"/>
    <w:basedOn w:val="DefaultParagraphFont"/>
    <w:rsid w:val="00BA20B7"/>
  </w:style>
  <w:style w:type="paragraph" w:styleId="BalloonText">
    <w:name w:val="Balloon Text"/>
    <w:basedOn w:val="Normal"/>
    <w:link w:val="BalloonTextChar"/>
    <w:uiPriority w:val="99"/>
    <w:semiHidden/>
    <w:unhideWhenUsed/>
    <w:rsid w:val="00BA20B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20B7"/>
    <w:rPr>
      <w:rFonts w:ascii="Lucida Grande" w:eastAsia="Times New Roman" w:hAnsi="Lucida Grande" w:cs="Lucida Grande"/>
      <w:snapToGrid w:val="0"/>
      <w:sz w:val="18"/>
      <w:szCs w:val="18"/>
    </w:rPr>
  </w:style>
  <w:style w:type="paragraph" w:styleId="ListParagraph">
    <w:name w:val="List Paragraph"/>
    <w:basedOn w:val="Normal"/>
    <w:uiPriority w:val="34"/>
    <w:qFormat/>
    <w:rsid w:val="009A2C9C"/>
    <w:pPr>
      <w:widowControl/>
      <w:ind w:left="720"/>
      <w:contextualSpacing/>
    </w:pPr>
    <w:rPr>
      <w:snapToGrid/>
      <w:szCs w:val="24"/>
    </w:rPr>
  </w:style>
  <w:style w:type="character" w:customStyle="1" w:styleId="tabchar">
    <w:name w:val="tabchar"/>
    <w:basedOn w:val="DefaultParagraphFont"/>
    <w:rsid w:val="0025797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0B7"/>
    <w:pPr>
      <w:widowControl w:val="0"/>
    </w:pPr>
    <w:rPr>
      <w:rFonts w:ascii="Times New Roman" w:eastAsia="Times New Roman" w:hAnsi="Times New Roman"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A20B7"/>
    <w:pPr>
      <w:autoSpaceDE w:val="0"/>
      <w:autoSpaceDN w:val="0"/>
      <w:adjustRightInd w:val="0"/>
    </w:pPr>
    <w:rPr>
      <w:rFonts w:ascii="Calibri" w:eastAsia="Times New Roman" w:hAnsi="Calibri" w:cs="Calibri"/>
      <w:color w:val="000000"/>
    </w:rPr>
  </w:style>
  <w:style w:type="paragraph" w:customStyle="1" w:styleId="NL">
    <w:name w:val="NL"/>
    <w:basedOn w:val="Normal"/>
    <w:rsid w:val="00BA20B7"/>
    <w:pPr>
      <w:suppressAutoHyphens/>
      <w:autoSpaceDE w:val="0"/>
      <w:autoSpaceDN w:val="0"/>
      <w:adjustRightInd w:val="0"/>
      <w:spacing w:line="230" w:lineRule="atLeast"/>
      <w:ind w:left="280" w:hanging="280"/>
      <w:jc w:val="both"/>
      <w:textAlignment w:val="center"/>
    </w:pPr>
    <w:rPr>
      <w:rFonts w:ascii="ArnoPro-Regular" w:hAnsi="ArnoPro-Regular"/>
      <w:snapToGrid/>
      <w:color w:val="000000"/>
      <w:sz w:val="22"/>
      <w:szCs w:val="22"/>
    </w:rPr>
  </w:style>
  <w:style w:type="paragraph" w:customStyle="1" w:styleId="paragraph">
    <w:name w:val="paragraph"/>
    <w:basedOn w:val="Normal"/>
    <w:rsid w:val="00BA20B7"/>
    <w:pPr>
      <w:widowControl/>
      <w:spacing w:before="100" w:beforeAutospacing="1" w:after="100" w:afterAutospacing="1"/>
    </w:pPr>
    <w:rPr>
      <w:snapToGrid/>
      <w:szCs w:val="24"/>
    </w:rPr>
  </w:style>
  <w:style w:type="paragraph" w:customStyle="1" w:styleId="TCH">
    <w:name w:val="TCH"/>
    <w:basedOn w:val="Normal"/>
    <w:rsid w:val="00BA20B7"/>
    <w:pPr>
      <w:autoSpaceDE w:val="0"/>
      <w:autoSpaceDN w:val="0"/>
      <w:adjustRightInd w:val="0"/>
      <w:spacing w:line="220" w:lineRule="atLeast"/>
      <w:textAlignment w:val="center"/>
    </w:pPr>
    <w:rPr>
      <w:rFonts w:ascii="HypatiaSansPro-Semibold" w:hAnsi="HypatiaSansPro-Semibold"/>
      <w:snapToGrid/>
      <w:color w:val="000000"/>
      <w:sz w:val="17"/>
      <w:szCs w:val="17"/>
    </w:rPr>
  </w:style>
  <w:style w:type="paragraph" w:customStyle="1" w:styleId="TBL">
    <w:name w:val="TBL"/>
    <w:basedOn w:val="Normal"/>
    <w:rsid w:val="00BA20B7"/>
    <w:pPr>
      <w:autoSpaceDE w:val="0"/>
      <w:autoSpaceDN w:val="0"/>
      <w:adjustRightInd w:val="0"/>
      <w:spacing w:line="220" w:lineRule="atLeast"/>
      <w:textAlignment w:val="center"/>
    </w:pPr>
    <w:rPr>
      <w:rFonts w:ascii="HypatiaSansPro-Regular" w:hAnsi="HypatiaSansPro-Regular"/>
      <w:snapToGrid/>
      <w:color w:val="000000"/>
      <w:sz w:val="16"/>
      <w:szCs w:val="16"/>
    </w:rPr>
  </w:style>
  <w:style w:type="paragraph" w:customStyle="1" w:styleId="TB">
    <w:name w:val="TB"/>
    <w:basedOn w:val="Normal"/>
    <w:rsid w:val="00BA20B7"/>
    <w:pPr>
      <w:suppressAutoHyphens/>
      <w:autoSpaceDE w:val="0"/>
      <w:autoSpaceDN w:val="0"/>
      <w:adjustRightInd w:val="0"/>
      <w:spacing w:line="220" w:lineRule="atLeast"/>
      <w:textAlignment w:val="center"/>
    </w:pPr>
    <w:rPr>
      <w:rFonts w:ascii="HypatiaSansPro-Regular" w:hAnsi="HypatiaSansPro-Regular"/>
      <w:snapToGrid/>
      <w:color w:val="000000"/>
      <w:sz w:val="16"/>
      <w:szCs w:val="16"/>
    </w:rPr>
  </w:style>
  <w:style w:type="paragraph" w:styleId="BodyText">
    <w:name w:val="Body Text"/>
    <w:basedOn w:val="Normal"/>
    <w:link w:val="BodyTextChar"/>
    <w:rsid w:val="00BA20B7"/>
    <w:rPr>
      <w:sz w:val="20"/>
    </w:rPr>
  </w:style>
  <w:style w:type="character" w:customStyle="1" w:styleId="BodyTextChar">
    <w:name w:val="Body Text Char"/>
    <w:basedOn w:val="DefaultParagraphFont"/>
    <w:link w:val="BodyText"/>
    <w:rsid w:val="00BA20B7"/>
    <w:rPr>
      <w:rFonts w:ascii="Times New Roman" w:eastAsia="Times New Roman" w:hAnsi="Times New Roman" w:cs="Times New Roman"/>
      <w:snapToGrid w:val="0"/>
      <w:sz w:val="20"/>
      <w:szCs w:val="20"/>
    </w:rPr>
  </w:style>
  <w:style w:type="character" w:customStyle="1" w:styleId="normaltextrun">
    <w:name w:val="normaltextrun"/>
    <w:basedOn w:val="DefaultParagraphFont"/>
    <w:rsid w:val="00BA20B7"/>
  </w:style>
  <w:style w:type="character" w:customStyle="1" w:styleId="eop">
    <w:name w:val="eop"/>
    <w:basedOn w:val="DefaultParagraphFont"/>
    <w:rsid w:val="00BA20B7"/>
  </w:style>
  <w:style w:type="paragraph" w:styleId="BalloonText">
    <w:name w:val="Balloon Text"/>
    <w:basedOn w:val="Normal"/>
    <w:link w:val="BalloonTextChar"/>
    <w:uiPriority w:val="99"/>
    <w:semiHidden/>
    <w:unhideWhenUsed/>
    <w:rsid w:val="00BA20B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20B7"/>
    <w:rPr>
      <w:rFonts w:ascii="Lucida Grande" w:eastAsia="Times New Roman" w:hAnsi="Lucida Grande" w:cs="Lucida Grande"/>
      <w:snapToGrid w:val="0"/>
      <w:sz w:val="18"/>
      <w:szCs w:val="18"/>
    </w:rPr>
  </w:style>
  <w:style w:type="paragraph" w:styleId="ListParagraph">
    <w:name w:val="List Paragraph"/>
    <w:basedOn w:val="Normal"/>
    <w:uiPriority w:val="34"/>
    <w:qFormat/>
    <w:rsid w:val="009A2C9C"/>
    <w:pPr>
      <w:widowControl/>
      <w:ind w:left="720"/>
      <w:contextualSpacing/>
    </w:pPr>
    <w:rPr>
      <w:snapToGrid/>
      <w:szCs w:val="24"/>
    </w:rPr>
  </w:style>
  <w:style w:type="character" w:customStyle="1" w:styleId="tabchar">
    <w:name w:val="tabchar"/>
    <w:basedOn w:val="DefaultParagraphFont"/>
    <w:rsid w:val="00257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1171</Words>
  <Characters>6675</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7831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Pitts</dc:creator>
  <cp:keywords/>
  <dc:description/>
  <cp:lastModifiedBy>Shane Pitts</cp:lastModifiedBy>
  <cp:revision>4</cp:revision>
  <dcterms:created xsi:type="dcterms:W3CDTF">2022-02-26T20:11:00Z</dcterms:created>
  <dcterms:modified xsi:type="dcterms:W3CDTF">2022-03-04T20:15:00Z</dcterms:modified>
</cp:coreProperties>
</file>