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E0480" w14:textId="77777777" w:rsidR="00B3173E" w:rsidRPr="00441BDD" w:rsidRDefault="00B3173E" w:rsidP="00B3173E">
      <w:pPr>
        <w:rPr>
          <w:b/>
          <w:bCs/>
        </w:rPr>
      </w:pPr>
      <w:r w:rsidRPr="00441BDD">
        <w:rPr>
          <w:b/>
          <w:bCs/>
        </w:rPr>
        <w:t>Grading Rubric for Short Answer Module Quizzes</w:t>
      </w:r>
    </w:p>
    <w:p w14:paraId="21EF583A" w14:textId="77777777" w:rsidR="00B3173E" w:rsidRDefault="00B3173E" w:rsidP="00B3173E">
      <w:r>
        <w:t>Student __________________________________</w:t>
      </w:r>
    </w:p>
    <w:p w14:paraId="7618659C" w14:textId="770CAE0F" w:rsidR="00B3173E" w:rsidRDefault="00B3173E" w:rsidP="00B3173E">
      <w:r>
        <w:t xml:space="preserve">Module </w:t>
      </w:r>
      <w:r>
        <w:t>9</w:t>
      </w:r>
      <w:r>
        <w:t xml:space="preserve"> Short Answer Quiz </w:t>
      </w:r>
    </w:p>
    <w:tbl>
      <w:tblPr>
        <w:tblStyle w:val="TableGrid"/>
        <w:tblW w:w="0" w:type="auto"/>
        <w:tblLook w:val="04A0" w:firstRow="1" w:lastRow="0" w:firstColumn="1" w:lastColumn="0" w:noHBand="0" w:noVBand="1"/>
      </w:tblPr>
      <w:tblGrid>
        <w:gridCol w:w="1870"/>
        <w:gridCol w:w="1870"/>
        <w:gridCol w:w="1870"/>
        <w:gridCol w:w="1870"/>
        <w:gridCol w:w="1870"/>
      </w:tblGrid>
      <w:tr w:rsidR="00B3173E" w14:paraId="341E4FC2" w14:textId="77777777" w:rsidTr="007F65CA">
        <w:tc>
          <w:tcPr>
            <w:tcW w:w="1870" w:type="dxa"/>
          </w:tcPr>
          <w:p w14:paraId="20FF08E3" w14:textId="77777777" w:rsidR="00B3173E" w:rsidRPr="00441BDD" w:rsidRDefault="00B3173E" w:rsidP="007F65CA">
            <w:pPr>
              <w:rPr>
                <w:b/>
                <w:bCs/>
              </w:rPr>
            </w:pPr>
            <w:r w:rsidRPr="00441BDD">
              <w:rPr>
                <w:b/>
                <w:bCs/>
              </w:rPr>
              <w:t>Question</w:t>
            </w:r>
          </w:p>
        </w:tc>
        <w:tc>
          <w:tcPr>
            <w:tcW w:w="1870" w:type="dxa"/>
          </w:tcPr>
          <w:p w14:paraId="73049FA3" w14:textId="77777777" w:rsidR="00B3173E" w:rsidRPr="00441BDD" w:rsidRDefault="00B3173E" w:rsidP="007F65CA">
            <w:pPr>
              <w:rPr>
                <w:b/>
                <w:bCs/>
              </w:rPr>
            </w:pPr>
            <w:r w:rsidRPr="00441BDD">
              <w:rPr>
                <w:b/>
                <w:bCs/>
              </w:rPr>
              <w:t>4-Outstanding</w:t>
            </w:r>
          </w:p>
        </w:tc>
        <w:tc>
          <w:tcPr>
            <w:tcW w:w="1870" w:type="dxa"/>
          </w:tcPr>
          <w:p w14:paraId="136D32BE" w14:textId="77777777" w:rsidR="00B3173E" w:rsidRPr="00441BDD" w:rsidRDefault="00B3173E" w:rsidP="007F65CA">
            <w:pPr>
              <w:rPr>
                <w:b/>
                <w:bCs/>
              </w:rPr>
            </w:pPr>
            <w:r w:rsidRPr="00441BDD">
              <w:rPr>
                <w:b/>
                <w:bCs/>
              </w:rPr>
              <w:t>3-Very Good</w:t>
            </w:r>
          </w:p>
        </w:tc>
        <w:tc>
          <w:tcPr>
            <w:tcW w:w="1870" w:type="dxa"/>
          </w:tcPr>
          <w:p w14:paraId="5F4066AF" w14:textId="77777777" w:rsidR="00B3173E" w:rsidRPr="00441BDD" w:rsidRDefault="00B3173E" w:rsidP="007F65CA">
            <w:pPr>
              <w:rPr>
                <w:b/>
                <w:bCs/>
              </w:rPr>
            </w:pPr>
            <w:r w:rsidRPr="00441BDD">
              <w:rPr>
                <w:b/>
                <w:bCs/>
              </w:rPr>
              <w:t>2-Satisfactory</w:t>
            </w:r>
          </w:p>
        </w:tc>
        <w:tc>
          <w:tcPr>
            <w:tcW w:w="1870" w:type="dxa"/>
          </w:tcPr>
          <w:p w14:paraId="44B0223D" w14:textId="77777777" w:rsidR="00B3173E" w:rsidRPr="00441BDD" w:rsidRDefault="00B3173E" w:rsidP="007F65CA">
            <w:pPr>
              <w:rPr>
                <w:b/>
                <w:bCs/>
              </w:rPr>
            </w:pPr>
            <w:r w:rsidRPr="00441BDD">
              <w:rPr>
                <w:b/>
                <w:bCs/>
              </w:rPr>
              <w:t xml:space="preserve">1-Unsatisfactory </w:t>
            </w:r>
          </w:p>
        </w:tc>
      </w:tr>
      <w:tr w:rsidR="00B3173E" w:rsidRPr="00441BDD" w14:paraId="71213575" w14:textId="77777777" w:rsidTr="007F65CA">
        <w:tc>
          <w:tcPr>
            <w:tcW w:w="1870" w:type="dxa"/>
          </w:tcPr>
          <w:p w14:paraId="09E697E7" w14:textId="77777777" w:rsidR="00B3173E" w:rsidRDefault="00B3173E" w:rsidP="007F65CA">
            <w:pPr>
              <w:rPr>
                <w:rFonts w:ascii="Arial" w:hAnsi="Arial" w:cs="Arial"/>
                <w:sz w:val="17"/>
                <w:szCs w:val="17"/>
              </w:rPr>
            </w:pPr>
            <w:r w:rsidRPr="00441BDD">
              <w:rPr>
                <w:rFonts w:ascii="Arial" w:hAnsi="Arial" w:cs="Arial"/>
                <w:sz w:val="17"/>
                <w:szCs w:val="17"/>
              </w:rPr>
              <w:t>Q1</w:t>
            </w:r>
          </w:p>
          <w:p w14:paraId="6E5E24E6" w14:textId="77777777" w:rsidR="00B3173E" w:rsidRDefault="00B3173E" w:rsidP="007F65CA">
            <w:pPr>
              <w:rPr>
                <w:rFonts w:ascii="Arial" w:hAnsi="Arial" w:cs="Arial"/>
                <w:sz w:val="20"/>
                <w:szCs w:val="20"/>
              </w:rPr>
            </w:pPr>
          </w:p>
          <w:p w14:paraId="09659C43" w14:textId="1A5AC65E" w:rsidR="00B3173E" w:rsidRPr="00B3173E" w:rsidRDefault="00B3173E" w:rsidP="00B3173E">
            <w:pPr>
              <w:pStyle w:val="NormalWeb"/>
              <w:shd w:val="clear" w:color="auto" w:fill="FFFFFF"/>
              <w:spacing w:before="0" w:beforeAutospacing="0"/>
              <w:rPr>
                <w:rFonts w:ascii="Arial" w:hAnsi="Arial" w:cs="Arial"/>
                <w:sz w:val="18"/>
                <w:szCs w:val="18"/>
              </w:rPr>
            </w:pPr>
            <w:r w:rsidRPr="00B3173E">
              <w:rPr>
                <w:rFonts w:ascii="Georgia" w:hAnsi="Georgia"/>
                <w:color w:val="052025"/>
                <w:sz w:val="18"/>
                <w:szCs w:val="18"/>
                <w:shd w:val="clear" w:color="auto" w:fill="E9F6F8"/>
              </w:rPr>
              <w:t>How a parent responds to their children's behavior depends on their parenting style. Describe the parenting styles identified by Baumrind and Lemasters and Defrain. Be clear and specific and use specific examples in your response. </w:t>
            </w:r>
          </w:p>
        </w:tc>
        <w:tc>
          <w:tcPr>
            <w:tcW w:w="1870" w:type="dxa"/>
          </w:tcPr>
          <w:p w14:paraId="1A286D0A" w14:textId="77777777" w:rsidR="00B3173E" w:rsidRPr="00441BDD" w:rsidRDefault="00B3173E" w:rsidP="007F65CA">
            <w:pPr>
              <w:rPr>
                <w:rFonts w:ascii="Arial" w:hAnsi="Arial" w:cs="Arial"/>
                <w:sz w:val="17"/>
                <w:szCs w:val="17"/>
              </w:rPr>
            </w:pPr>
            <w:r w:rsidRPr="00441BDD">
              <w:rPr>
                <w:rFonts w:ascii="Arial" w:hAnsi="Arial" w:cs="Arial"/>
                <w:sz w:val="17"/>
                <w:szCs w:val="17"/>
              </w:rPr>
              <w:t xml:space="preserve">Response is complete, specific, and </w:t>
            </w:r>
            <w:proofErr w:type="gramStart"/>
            <w:r w:rsidRPr="00441BDD">
              <w:rPr>
                <w:rFonts w:ascii="Arial" w:hAnsi="Arial" w:cs="Arial"/>
                <w:sz w:val="17"/>
                <w:szCs w:val="17"/>
              </w:rPr>
              <w:t>detailed</w:t>
            </w:r>
            <w:proofErr w:type="gramEnd"/>
          </w:p>
          <w:p w14:paraId="1BEBE30A" w14:textId="77777777" w:rsidR="00B3173E" w:rsidRPr="00441BDD" w:rsidRDefault="00B3173E" w:rsidP="007F65CA">
            <w:pPr>
              <w:rPr>
                <w:rFonts w:ascii="Arial" w:hAnsi="Arial" w:cs="Arial"/>
                <w:sz w:val="17"/>
                <w:szCs w:val="17"/>
              </w:rPr>
            </w:pPr>
          </w:p>
          <w:p w14:paraId="4371B845" w14:textId="77777777" w:rsidR="00B3173E" w:rsidRPr="00441BDD" w:rsidRDefault="00B3173E" w:rsidP="007F65CA">
            <w:pPr>
              <w:rPr>
                <w:rFonts w:ascii="Arial" w:hAnsi="Arial" w:cs="Arial"/>
                <w:sz w:val="17"/>
                <w:szCs w:val="17"/>
              </w:rPr>
            </w:pPr>
            <w:r w:rsidRPr="00441BDD">
              <w:rPr>
                <w:rFonts w:ascii="Arial" w:hAnsi="Arial" w:cs="Arial"/>
                <w:sz w:val="17"/>
                <w:szCs w:val="17"/>
              </w:rPr>
              <w:t xml:space="preserve">Connections between response and readings is evident and it is clear that engagement, understanding, and application of the readings and other media have occurred </w:t>
            </w:r>
          </w:p>
        </w:tc>
        <w:tc>
          <w:tcPr>
            <w:tcW w:w="1870" w:type="dxa"/>
          </w:tcPr>
          <w:p w14:paraId="7CB70D66" w14:textId="77777777" w:rsidR="00B3173E" w:rsidRPr="00441BDD" w:rsidRDefault="00B3173E" w:rsidP="007F65CA">
            <w:pPr>
              <w:rPr>
                <w:rFonts w:ascii="Arial" w:hAnsi="Arial" w:cs="Arial"/>
                <w:sz w:val="17"/>
                <w:szCs w:val="17"/>
              </w:rPr>
            </w:pPr>
            <w:r w:rsidRPr="00441BDD">
              <w:rPr>
                <w:rFonts w:ascii="Arial" w:hAnsi="Arial" w:cs="Arial"/>
                <w:sz w:val="17"/>
                <w:szCs w:val="17"/>
              </w:rPr>
              <w:t xml:space="preserve">Response is complete, specific, and </w:t>
            </w:r>
            <w:proofErr w:type="gramStart"/>
            <w:r w:rsidRPr="00441BDD">
              <w:rPr>
                <w:rFonts w:ascii="Arial" w:hAnsi="Arial" w:cs="Arial"/>
                <w:sz w:val="17"/>
                <w:szCs w:val="17"/>
              </w:rPr>
              <w:t>detailed</w:t>
            </w:r>
            <w:proofErr w:type="gramEnd"/>
          </w:p>
          <w:p w14:paraId="1589F632" w14:textId="77777777" w:rsidR="00B3173E" w:rsidRPr="00441BDD" w:rsidRDefault="00B3173E" w:rsidP="007F65CA">
            <w:pPr>
              <w:rPr>
                <w:rFonts w:ascii="Arial" w:hAnsi="Arial" w:cs="Arial"/>
                <w:sz w:val="17"/>
                <w:szCs w:val="17"/>
              </w:rPr>
            </w:pPr>
          </w:p>
          <w:p w14:paraId="68B6A49E" w14:textId="77777777" w:rsidR="00B3173E" w:rsidRPr="00441BDD" w:rsidRDefault="00B3173E" w:rsidP="007F65CA">
            <w:pPr>
              <w:rPr>
                <w:rFonts w:ascii="Arial" w:hAnsi="Arial" w:cs="Arial"/>
                <w:sz w:val="17"/>
                <w:szCs w:val="17"/>
              </w:rPr>
            </w:pPr>
            <w:r w:rsidRPr="00441BDD">
              <w:rPr>
                <w:rFonts w:ascii="Arial" w:hAnsi="Arial" w:cs="Arial"/>
                <w:sz w:val="17"/>
                <w:szCs w:val="17"/>
              </w:rPr>
              <w:t xml:space="preserve">Connections between response and readings, etc. are present and provides strong evidence that engagement, understanding, and application of the readings and other media have occurred </w:t>
            </w:r>
          </w:p>
        </w:tc>
        <w:tc>
          <w:tcPr>
            <w:tcW w:w="1870" w:type="dxa"/>
          </w:tcPr>
          <w:p w14:paraId="41D6340A" w14:textId="77777777" w:rsidR="00B3173E" w:rsidRPr="00441BDD" w:rsidRDefault="00B3173E" w:rsidP="007F65CA">
            <w:pPr>
              <w:rPr>
                <w:rFonts w:ascii="Arial" w:hAnsi="Arial" w:cs="Arial"/>
                <w:sz w:val="17"/>
                <w:szCs w:val="17"/>
              </w:rPr>
            </w:pPr>
            <w:r w:rsidRPr="00441BDD">
              <w:rPr>
                <w:rFonts w:ascii="Arial" w:hAnsi="Arial" w:cs="Arial"/>
                <w:sz w:val="17"/>
                <w:szCs w:val="17"/>
              </w:rPr>
              <w:t xml:space="preserve">Response is complete using both general and specific </w:t>
            </w:r>
            <w:proofErr w:type="gramStart"/>
            <w:r w:rsidRPr="00441BDD">
              <w:rPr>
                <w:rFonts w:ascii="Arial" w:hAnsi="Arial" w:cs="Arial"/>
                <w:sz w:val="17"/>
                <w:szCs w:val="17"/>
              </w:rPr>
              <w:t>details</w:t>
            </w:r>
            <w:proofErr w:type="gramEnd"/>
            <w:r w:rsidRPr="00441BDD">
              <w:rPr>
                <w:rFonts w:ascii="Arial" w:hAnsi="Arial" w:cs="Arial"/>
                <w:sz w:val="17"/>
                <w:szCs w:val="17"/>
              </w:rPr>
              <w:t xml:space="preserve"> </w:t>
            </w:r>
          </w:p>
          <w:p w14:paraId="51973A06" w14:textId="77777777" w:rsidR="00B3173E" w:rsidRPr="00441BDD" w:rsidRDefault="00B3173E" w:rsidP="007F65CA">
            <w:pPr>
              <w:rPr>
                <w:rFonts w:ascii="Arial" w:hAnsi="Arial" w:cs="Arial"/>
                <w:sz w:val="17"/>
                <w:szCs w:val="17"/>
              </w:rPr>
            </w:pPr>
          </w:p>
          <w:p w14:paraId="3199E294" w14:textId="77777777" w:rsidR="00B3173E" w:rsidRPr="00441BDD" w:rsidRDefault="00B3173E" w:rsidP="007F65CA">
            <w:pPr>
              <w:rPr>
                <w:rFonts w:ascii="Arial" w:hAnsi="Arial" w:cs="Arial"/>
                <w:sz w:val="17"/>
                <w:szCs w:val="17"/>
              </w:rPr>
            </w:pPr>
            <w:r w:rsidRPr="00441BDD">
              <w:rPr>
                <w:rFonts w:ascii="Arial" w:hAnsi="Arial" w:cs="Arial"/>
                <w:sz w:val="17"/>
                <w:szCs w:val="17"/>
              </w:rPr>
              <w:t xml:space="preserve">Connections between response and readings, etc. are present and provide some evidence that engagement, understanding, and application of the readings and other media have occurred </w:t>
            </w:r>
          </w:p>
        </w:tc>
        <w:tc>
          <w:tcPr>
            <w:tcW w:w="1870" w:type="dxa"/>
          </w:tcPr>
          <w:p w14:paraId="77961EE7" w14:textId="77777777" w:rsidR="00B3173E" w:rsidRPr="00441BDD" w:rsidRDefault="00B3173E" w:rsidP="007F65CA">
            <w:pPr>
              <w:rPr>
                <w:rFonts w:ascii="Arial" w:hAnsi="Arial" w:cs="Arial"/>
                <w:sz w:val="17"/>
                <w:szCs w:val="17"/>
              </w:rPr>
            </w:pPr>
            <w:r w:rsidRPr="00441BDD">
              <w:rPr>
                <w:rFonts w:ascii="Arial" w:hAnsi="Arial" w:cs="Arial"/>
                <w:sz w:val="17"/>
                <w:szCs w:val="17"/>
              </w:rPr>
              <w:t xml:space="preserve">Response is </w:t>
            </w:r>
            <w:proofErr w:type="gramStart"/>
            <w:r w:rsidRPr="00441BDD">
              <w:rPr>
                <w:rFonts w:ascii="Arial" w:hAnsi="Arial" w:cs="Arial"/>
                <w:sz w:val="17"/>
                <w:szCs w:val="17"/>
              </w:rPr>
              <w:t>incorrect</w:t>
            </w:r>
            <w:proofErr w:type="gramEnd"/>
          </w:p>
          <w:p w14:paraId="552C8DA3" w14:textId="77777777" w:rsidR="00B3173E" w:rsidRPr="00441BDD" w:rsidRDefault="00B3173E" w:rsidP="007F65CA">
            <w:pPr>
              <w:rPr>
                <w:rFonts w:ascii="Arial" w:hAnsi="Arial" w:cs="Arial"/>
                <w:sz w:val="17"/>
                <w:szCs w:val="17"/>
              </w:rPr>
            </w:pPr>
            <w:r w:rsidRPr="00441BDD">
              <w:rPr>
                <w:rFonts w:ascii="Arial" w:hAnsi="Arial" w:cs="Arial"/>
                <w:sz w:val="17"/>
                <w:szCs w:val="17"/>
              </w:rPr>
              <w:t xml:space="preserve"> </w:t>
            </w:r>
          </w:p>
          <w:p w14:paraId="29427AA9" w14:textId="77777777" w:rsidR="00B3173E" w:rsidRPr="00441BDD" w:rsidRDefault="00B3173E" w:rsidP="007F65CA">
            <w:pPr>
              <w:rPr>
                <w:rFonts w:ascii="Arial" w:hAnsi="Arial" w:cs="Arial"/>
                <w:sz w:val="17"/>
                <w:szCs w:val="17"/>
              </w:rPr>
            </w:pPr>
            <w:r w:rsidRPr="00441BDD">
              <w:rPr>
                <w:rFonts w:ascii="Arial" w:hAnsi="Arial" w:cs="Arial"/>
                <w:sz w:val="17"/>
                <w:szCs w:val="17"/>
              </w:rPr>
              <w:t>OR</w:t>
            </w:r>
          </w:p>
          <w:p w14:paraId="76687411" w14:textId="77777777" w:rsidR="00B3173E" w:rsidRPr="00441BDD" w:rsidRDefault="00B3173E" w:rsidP="007F65CA">
            <w:pPr>
              <w:rPr>
                <w:rFonts w:ascii="Arial" w:hAnsi="Arial" w:cs="Arial"/>
                <w:sz w:val="17"/>
                <w:szCs w:val="17"/>
              </w:rPr>
            </w:pPr>
          </w:p>
          <w:p w14:paraId="2039A5BE" w14:textId="77777777" w:rsidR="00B3173E" w:rsidRPr="00441BDD" w:rsidRDefault="00B3173E" w:rsidP="007F65CA">
            <w:pPr>
              <w:rPr>
                <w:rFonts w:ascii="Arial" w:hAnsi="Arial" w:cs="Arial"/>
                <w:sz w:val="17"/>
                <w:szCs w:val="17"/>
              </w:rPr>
            </w:pPr>
            <w:r w:rsidRPr="00441BDD">
              <w:rPr>
                <w:rFonts w:ascii="Arial" w:hAnsi="Arial" w:cs="Arial"/>
                <w:sz w:val="17"/>
                <w:szCs w:val="17"/>
              </w:rPr>
              <w:t xml:space="preserve">Response is vague or general in </w:t>
            </w:r>
            <w:proofErr w:type="gramStart"/>
            <w:r w:rsidRPr="00441BDD">
              <w:rPr>
                <w:rFonts w:ascii="Arial" w:hAnsi="Arial" w:cs="Arial"/>
                <w:sz w:val="17"/>
                <w:szCs w:val="17"/>
              </w:rPr>
              <w:t>nature</w:t>
            </w:r>
            <w:proofErr w:type="gramEnd"/>
            <w:r w:rsidRPr="00441BDD">
              <w:rPr>
                <w:rFonts w:ascii="Arial" w:hAnsi="Arial" w:cs="Arial"/>
                <w:sz w:val="17"/>
                <w:szCs w:val="17"/>
              </w:rPr>
              <w:t xml:space="preserve"> </w:t>
            </w:r>
          </w:p>
          <w:p w14:paraId="5E981D59" w14:textId="77777777" w:rsidR="00B3173E" w:rsidRPr="00441BDD" w:rsidRDefault="00B3173E" w:rsidP="007F65CA">
            <w:pPr>
              <w:rPr>
                <w:rFonts w:ascii="Arial" w:hAnsi="Arial" w:cs="Arial"/>
                <w:sz w:val="17"/>
                <w:szCs w:val="17"/>
              </w:rPr>
            </w:pPr>
          </w:p>
          <w:p w14:paraId="0CAAC96F" w14:textId="77777777" w:rsidR="00B3173E" w:rsidRPr="00441BDD" w:rsidRDefault="00B3173E" w:rsidP="007F65CA">
            <w:pPr>
              <w:rPr>
                <w:rFonts w:ascii="Arial" w:hAnsi="Arial" w:cs="Arial"/>
                <w:sz w:val="17"/>
                <w:szCs w:val="17"/>
              </w:rPr>
            </w:pPr>
            <w:r w:rsidRPr="00441BDD">
              <w:rPr>
                <w:rFonts w:ascii="Arial" w:hAnsi="Arial" w:cs="Arial"/>
                <w:sz w:val="17"/>
                <w:szCs w:val="17"/>
              </w:rPr>
              <w:t xml:space="preserve">Little or no evidence of connections between response and readings, etc. are </w:t>
            </w:r>
            <w:proofErr w:type="gramStart"/>
            <w:r w:rsidRPr="00441BDD">
              <w:rPr>
                <w:rFonts w:ascii="Arial" w:hAnsi="Arial" w:cs="Arial"/>
                <w:sz w:val="17"/>
                <w:szCs w:val="17"/>
              </w:rPr>
              <w:t>present</w:t>
            </w:r>
            <w:proofErr w:type="gramEnd"/>
            <w:r w:rsidRPr="00441BDD">
              <w:rPr>
                <w:rFonts w:ascii="Arial" w:hAnsi="Arial" w:cs="Arial"/>
                <w:sz w:val="17"/>
                <w:szCs w:val="17"/>
              </w:rPr>
              <w:t xml:space="preserve"> </w:t>
            </w:r>
          </w:p>
          <w:p w14:paraId="0EFE6299" w14:textId="77777777" w:rsidR="00B3173E" w:rsidRPr="00441BDD" w:rsidRDefault="00B3173E" w:rsidP="007F65CA">
            <w:pPr>
              <w:rPr>
                <w:rFonts w:ascii="Arial" w:hAnsi="Arial" w:cs="Arial"/>
                <w:sz w:val="17"/>
                <w:szCs w:val="17"/>
              </w:rPr>
            </w:pPr>
          </w:p>
          <w:p w14:paraId="50192EB2" w14:textId="77777777" w:rsidR="00B3173E" w:rsidRPr="00441BDD" w:rsidRDefault="00B3173E" w:rsidP="007F65CA">
            <w:pPr>
              <w:rPr>
                <w:rFonts w:ascii="Arial" w:hAnsi="Arial" w:cs="Arial"/>
                <w:sz w:val="17"/>
                <w:szCs w:val="17"/>
              </w:rPr>
            </w:pPr>
            <w:r w:rsidRPr="00441BDD">
              <w:rPr>
                <w:rFonts w:ascii="Arial" w:hAnsi="Arial" w:cs="Arial"/>
                <w:sz w:val="17"/>
                <w:szCs w:val="17"/>
              </w:rPr>
              <w:t>Little or no evidence of engagement, understanding, and application of the readings and other media have occurred</w:t>
            </w:r>
          </w:p>
        </w:tc>
      </w:tr>
      <w:tr w:rsidR="00B3173E" w:rsidRPr="00441BDD" w14:paraId="677117E0" w14:textId="77777777" w:rsidTr="007F65CA">
        <w:tc>
          <w:tcPr>
            <w:tcW w:w="1870" w:type="dxa"/>
          </w:tcPr>
          <w:p w14:paraId="220CBEB2" w14:textId="77777777" w:rsidR="00B3173E" w:rsidRDefault="00B3173E" w:rsidP="007F65CA">
            <w:pPr>
              <w:rPr>
                <w:rFonts w:ascii="Arial" w:hAnsi="Arial" w:cs="Arial"/>
                <w:sz w:val="17"/>
                <w:szCs w:val="17"/>
              </w:rPr>
            </w:pPr>
            <w:r w:rsidRPr="00441BDD">
              <w:rPr>
                <w:rFonts w:ascii="Arial" w:hAnsi="Arial" w:cs="Arial"/>
                <w:sz w:val="17"/>
                <w:szCs w:val="17"/>
              </w:rPr>
              <w:t>Q2</w:t>
            </w:r>
          </w:p>
          <w:p w14:paraId="5DFC696F" w14:textId="77777777" w:rsidR="00B3173E" w:rsidRDefault="00B3173E" w:rsidP="007F65CA">
            <w:pPr>
              <w:rPr>
                <w:rFonts w:ascii="Arial" w:hAnsi="Arial" w:cs="Arial"/>
                <w:sz w:val="24"/>
                <w:szCs w:val="24"/>
              </w:rPr>
            </w:pPr>
          </w:p>
          <w:p w14:paraId="555F8654" w14:textId="401736E4" w:rsidR="00B3173E" w:rsidRPr="00B3173E" w:rsidRDefault="00B3173E" w:rsidP="00B3173E">
            <w:pPr>
              <w:pStyle w:val="NormalWeb"/>
              <w:shd w:val="clear" w:color="auto" w:fill="FFFFFF"/>
              <w:spacing w:before="0" w:beforeAutospacing="0"/>
              <w:rPr>
                <w:rFonts w:ascii="Arial" w:hAnsi="Arial" w:cs="Arial"/>
                <w:sz w:val="18"/>
                <w:szCs w:val="18"/>
              </w:rPr>
            </w:pPr>
            <w:r w:rsidRPr="00B3173E">
              <w:rPr>
                <w:rFonts w:ascii="Georgia" w:hAnsi="Georgia"/>
                <w:color w:val="052025"/>
                <w:sz w:val="18"/>
                <w:szCs w:val="18"/>
                <w:shd w:val="clear" w:color="auto" w:fill="E9F6F8"/>
              </w:rPr>
              <w:t>Discuss childhood stress and its impact on child development. Be clear and specific and use examples to support your response. </w:t>
            </w:r>
          </w:p>
        </w:tc>
        <w:tc>
          <w:tcPr>
            <w:tcW w:w="1870" w:type="dxa"/>
          </w:tcPr>
          <w:p w14:paraId="4CB12339" w14:textId="77777777" w:rsidR="00B3173E" w:rsidRPr="00441BDD" w:rsidRDefault="00B3173E" w:rsidP="007F65CA">
            <w:pPr>
              <w:rPr>
                <w:rFonts w:ascii="Arial" w:hAnsi="Arial" w:cs="Arial"/>
                <w:sz w:val="17"/>
                <w:szCs w:val="17"/>
              </w:rPr>
            </w:pPr>
            <w:r w:rsidRPr="00441BDD">
              <w:rPr>
                <w:rFonts w:ascii="Arial" w:hAnsi="Arial" w:cs="Arial"/>
                <w:sz w:val="17"/>
                <w:szCs w:val="17"/>
              </w:rPr>
              <w:t xml:space="preserve">Response is complete, specific, and </w:t>
            </w:r>
            <w:proofErr w:type="gramStart"/>
            <w:r w:rsidRPr="00441BDD">
              <w:rPr>
                <w:rFonts w:ascii="Arial" w:hAnsi="Arial" w:cs="Arial"/>
                <w:sz w:val="17"/>
                <w:szCs w:val="17"/>
              </w:rPr>
              <w:t>detailed</w:t>
            </w:r>
            <w:proofErr w:type="gramEnd"/>
          </w:p>
          <w:p w14:paraId="42A13253" w14:textId="77777777" w:rsidR="00B3173E" w:rsidRPr="00441BDD" w:rsidRDefault="00B3173E" w:rsidP="007F65CA">
            <w:pPr>
              <w:rPr>
                <w:rFonts w:ascii="Arial" w:hAnsi="Arial" w:cs="Arial"/>
                <w:sz w:val="17"/>
                <w:szCs w:val="17"/>
              </w:rPr>
            </w:pPr>
          </w:p>
          <w:p w14:paraId="3D147437" w14:textId="77777777" w:rsidR="00B3173E" w:rsidRPr="00441BDD" w:rsidRDefault="00B3173E" w:rsidP="007F65CA">
            <w:pPr>
              <w:rPr>
                <w:rFonts w:ascii="Arial" w:hAnsi="Arial" w:cs="Arial"/>
                <w:sz w:val="17"/>
                <w:szCs w:val="17"/>
              </w:rPr>
            </w:pPr>
            <w:r w:rsidRPr="00441BDD">
              <w:rPr>
                <w:rFonts w:ascii="Arial" w:hAnsi="Arial" w:cs="Arial"/>
                <w:sz w:val="17"/>
                <w:szCs w:val="17"/>
              </w:rPr>
              <w:t xml:space="preserve">Connections between response and readings is evident and it is clear that engagement, understanding, and application of the readings and other media have occurred </w:t>
            </w:r>
          </w:p>
        </w:tc>
        <w:tc>
          <w:tcPr>
            <w:tcW w:w="1870" w:type="dxa"/>
          </w:tcPr>
          <w:p w14:paraId="54BB488E" w14:textId="77777777" w:rsidR="00B3173E" w:rsidRPr="00441BDD" w:rsidRDefault="00B3173E" w:rsidP="007F65CA">
            <w:pPr>
              <w:rPr>
                <w:rFonts w:ascii="Arial" w:hAnsi="Arial" w:cs="Arial"/>
                <w:sz w:val="17"/>
                <w:szCs w:val="17"/>
              </w:rPr>
            </w:pPr>
            <w:r w:rsidRPr="00441BDD">
              <w:rPr>
                <w:rFonts w:ascii="Arial" w:hAnsi="Arial" w:cs="Arial"/>
                <w:sz w:val="17"/>
                <w:szCs w:val="17"/>
              </w:rPr>
              <w:t xml:space="preserve">Response is complete, specific, and </w:t>
            </w:r>
            <w:proofErr w:type="gramStart"/>
            <w:r w:rsidRPr="00441BDD">
              <w:rPr>
                <w:rFonts w:ascii="Arial" w:hAnsi="Arial" w:cs="Arial"/>
                <w:sz w:val="17"/>
                <w:szCs w:val="17"/>
              </w:rPr>
              <w:t>detailed</w:t>
            </w:r>
            <w:proofErr w:type="gramEnd"/>
          </w:p>
          <w:p w14:paraId="2FDB62FA" w14:textId="77777777" w:rsidR="00B3173E" w:rsidRPr="00441BDD" w:rsidRDefault="00B3173E" w:rsidP="007F65CA">
            <w:pPr>
              <w:rPr>
                <w:rFonts w:ascii="Arial" w:hAnsi="Arial" w:cs="Arial"/>
                <w:sz w:val="17"/>
                <w:szCs w:val="17"/>
              </w:rPr>
            </w:pPr>
          </w:p>
          <w:p w14:paraId="0E70E02C" w14:textId="77777777" w:rsidR="00B3173E" w:rsidRPr="00441BDD" w:rsidRDefault="00B3173E" w:rsidP="007F65CA">
            <w:pPr>
              <w:rPr>
                <w:rFonts w:ascii="Arial" w:hAnsi="Arial" w:cs="Arial"/>
                <w:sz w:val="17"/>
                <w:szCs w:val="17"/>
              </w:rPr>
            </w:pPr>
            <w:r w:rsidRPr="00441BDD">
              <w:rPr>
                <w:rFonts w:ascii="Arial" w:hAnsi="Arial" w:cs="Arial"/>
                <w:sz w:val="17"/>
                <w:szCs w:val="17"/>
              </w:rPr>
              <w:t xml:space="preserve">Connections between response and readings, etc. are present and provides strong evidence that engagement, understanding, and application of the readings and other media have occurred </w:t>
            </w:r>
          </w:p>
        </w:tc>
        <w:tc>
          <w:tcPr>
            <w:tcW w:w="1870" w:type="dxa"/>
          </w:tcPr>
          <w:p w14:paraId="1B54B92D" w14:textId="77777777" w:rsidR="00B3173E" w:rsidRPr="00441BDD" w:rsidRDefault="00B3173E" w:rsidP="007F65CA">
            <w:pPr>
              <w:rPr>
                <w:rFonts w:ascii="Arial" w:hAnsi="Arial" w:cs="Arial"/>
                <w:sz w:val="17"/>
                <w:szCs w:val="17"/>
              </w:rPr>
            </w:pPr>
            <w:r w:rsidRPr="00441BDD">
              <w:rPr>
                <w:rFonts w:ascii="Arial" w:hAnsi="Arial" w:cs="Arial"/>
                <w:sz w:val="17"/>
                <w:szCs w:val="17"/>
              </w:rPr>
              <w:t xml:space="preserve">Response is complete using both general and specific </w:t>
            </w:r>
            <w:proofErr w:type="gramStart"/>
            <w:r w:rsidRPr="00441BDD">
              <w:rPr>
                <w:rFonts w:ascii="Arial" w:hAnsi="Arial" w:cs="Arial"/>
                <w:sz w:val="17"/>
                <w:szCs w:val="17"/>
              </w:rPr>
              <w:t>details</w:t>
            </w:r>
            <w:proofErr w:type="gramEnd"/>
            <w:r w:rsidRPr="00441BDD">
              <w:rPr>
                <w:rFonts w:ascii="Arial" w:hAnsi="Arial" w:cs="Arial"/>
                <w:sz w:val="17"/>
                <w:szCs w:val="17"/>
              </w:rPr>
              <w:t xml:space="preserve"> </w:t>
            </w:r>
          </w:p>
          <w:p w14:paraId="1C50A7E0" w14:textId="77777777" w:rsidR="00B3173E" w:rsidRPr="00441BDD" w:rsidRDefault="00B3173E" w:rsidP="007F65CA">
            <w:pPr>
              <w:rPr>
                <w:rFonts w:ascii="Arial" w:hAnsi="Arial" w:cs="Arial"/>
                <w:sz w:val="17"/>
                <w:szCs w:val="17"/>
              </w:rPr>
            </w:pPr>
          </w:p>
          <w:p w14:paraId="5D44FC83" w14:textId="77777777" w:rsidR="00B3173E" w:rsidRPr="00441BDD" w:rsidRDefault="00B3173E" w:rsidP="007F65CA">
            <w:pPr>
              <w:rPr>
                <w:rFonts w:ascii="Arial" w:hAnsi="Arial" w:cs="Arial"/>
                <w:sz w:val="17"/>
                <w:szCs w:val="17"/>
              </w:rPr>
            </w:pPr>
            <w:r w:rsidRPr="00441BDD">
              <w:rPr>
                <w:rFonts w:ascii="Arial" w:hAnsi="Arial" w:cs="Arial"/>
                <w:sz w:val="17"/>
                <w:szCs w:val="17"/>
              </w:rPr>
              <w:t xml:space="preserve">Connections between response and readings, etc. are present and provide some evidence that engagement, understanding, and application of the readings and other media have occurred </w:t>
            </w:r>
          </w:p>
        </w:tc>
        <w:tc>
          <w:tcPr>
            <w:tcW w:w="1870" w:type="dxa"/>
          </w:tcPr>
          <w:p w14:paraId="3A981A03" w14:textId="77777777" w:rsidR="00B3173E" w:rsidRPr="00441BDD" w:rsidRDefault="00B3173E" w:rsidP="007F65CA">
            <w:pPr>
              <w:rPr>
                <w:rFonts w:ascii="Arial" w:hAnsi="Arial" w:cs="Arial"/>
                <w:sz w:val="17"/>
                <w:szCs w:val="17"/>
              </w:rPr>
            </w:pPr>
            <w:r w:rsidRPr="00441BDD">
              <w:rPr>
                <w:rFonts w:ascii="Arial" w:hAnsi="Arial" w:cs="Arial"/>
                <w:sz w:val="17"/>
                <w:szCs w:val="17"/>
              </w:rPr>
              <w:t xml:space="preserve">Response is </w:t>
            </w:r>
            <w:proofErr w:type="gramStart"/>
            <w:r w:rsidRPr="00441BDD">
              <w:rPr>
                <w:rFonts w:ascii="Arial" w:hAnsi="Arial" w:cs="Arial"/>
                <w:sz w:val="17"/>
                <w:szCs w:val="17"/>
              </w:rPr>
              <w:t>incorrect</w:t>
            </w:r>
            <w:proofErr w:type="gramEnd"/>
          </w:p>
          <w:p w14:paraId="782AB88F" w14:textId="77777777" w:rsidR="00B3173E" w:rsidRPr="00441BDD" w:rsidRDefault="00B3173E" w:rsidP="007F65CA">
            <w:pPr>
              <w:rPr>
                <w:rFonts w:ascii="Arial" w:hAnsi="Arial" w:cs="Arial"/>
                <w:sz w:val="17"/>
                <w:szCs w:val="17"/>
              </w:rPr>
            </w:pPr>
            <w:r w:rsidRPr="00441BDD">
              <w:rPr>
                <w:rFonts w:ascii="Arial" w:hAnsi="Arial" w:cs="Arial"/>
                <w:sz w:val="17"/>
                <w:szCs w:val="17"/>
              </w:rPr>
              <w:t xml:space="preserve"> </w:t>
            </w:r>
          </w:p>
          <w:p w14:paraId="19F72D21" w14:textId="77777777" w:rsidR="00B3173E" w:rsidRPr="00441BDD" w:rsidRDefault="00B3173E" w:rsidP="007F65CA">
            <w:pPr>
              <w:rPr>
                <w:rFonts w:ascii="Arial" w:hAnsi="Arial" w:cs="Arial"/>
                <w:sz w:val="17"/>
                <w:szCs w:val="17"/>
              </w:rPr>
            </w:pPr>
            <w:r w:rsidRPr="00441BDD">
              <w:rPr>
                <w:rFonts w:ascii="Arial" w:hAnsi="Arial" w:cs="Arial"/>
                <w:sz w:val="17"/>
                <w:szCs w:val="17"/>
              </w:rPr>
              <w:t>OR</w:t>
            </w:r>
          </w:p>
          <w:p w14:paraId="3A8B031C" w14:textId="77777777" w:rsidR="00B3173E" w:rsidRPr="00441BDD" w:rsidRDefault="00B3173E" w:rsidP="007F65CA">
            <w:pPr>
              <w:rPr>
                <w:rFonts w:ascii="Arial" w:hAnsi="Arial" w:cs="Arial"/>
                <w:sz w:val="17"/>
                <w:szCs w:val="17"/>
              </w:rPr>
            </w:pPr>
          </w:p>
          <w:p w14:paraId="020324E3" w14:textId="77777777" w:rsidR="00B3173E" w:rsidRPr="00441BDD" w:rsidRDefault="00B3173E" w:rsidP="007F65CA">
            <w:pPr>
              <w:rPr>
                <w:rFonts w:ascii="Arial" w:hAnsi="Arial" w:cs="Arial"/>
                <w:sz w:val="17"/>
                <w:szCs w:val="17"/>
              </w:rPr>
            </w:pPr>
            <w:r w:rsidRPr="00441BDD">
              <w:rPr>
                <w:rFonts w:ascii="Arial" w:hAnsi="Arial" w:cs="Arial"/>
                <w:sz w:val="17"/>
                <w:szCs w:val="17"/>
              </w:rPr>
              <w:t xml:space="preserve">Response is vague or general in </w:t>
            </w:r>
            <w:proofErr w:type="gramStart"/>
            <w:r w:rsidRPr="00441BDD">
              <w:rPr>
                <w:rFonts w:ascii="Arial" w:hAnsi="Arial" w:cs="Arial"/>
                <w:sz w:val="17"/>
                <w:szCs w:val="17"/>
              </w:rPr>
              <w:t>nature</w:t>
            </w:r>
            <w:proofErr w:type="gramEnd"/>
            <w:r w:rsidRPr="00441BDD">
              <w:rPr>
                <w:rFonts w:ascii="Arial" w:hAnsi="Arial" w:cs="Arial"/>
                <w:sz w:val="17"/>
                <w:szCs w:val="17"/>
              </w:rPr>
              <w:t xml:space="preserve"> </w:t>
            </w:r>
          </w:p>
          <w:p w14:paraId="4DAAD887" w14:textId="77777777" w:rsidR="00B3173E" w:rsidRPr="00441BDD" w:rsidRDefault="00B3173E" w:rsidP="007F65CA">
            <w:pPr>
              <w:rPr>
                <w:rFonts w:ascii="Arial" w:hAnsi="Arial" w:cs="Arial"/>
                <w:sz w:val="17"/>
                <w:szCs w:val="17"/>
              </w:rPr>
            </w:pPr>
          </w:p>
          <w:p w14:paraId="2E419880" w14:textId="77777777" w:rsidR="00B3173E" w:rsidRPr="00441BDD" w:rsidRDefault="00B3173E" w:rsidP="007F65CA">
            <w:pPr>
              <w:rPr>
                <w:rFonts w:ascii="Arial" w:hAnsi="Arial" w:cs="Arial"/>
                <w:sz w:val="17"/>
                <w:szCs w:val="17"/>
              </w:rPr>
            </w:pPr>
            <w:r w:rsidRPr="00441BDD">
              <w:rPr>
                <w:rFonts w:ascii="Arial" w:hAnsi="Arial" w:cs="Arial"/>
                <w:sz w:val="17"/>
                <w:szCs w:val="17"/>
              </w:rPr>
              <w:t xml:space="preserve">Little or no evidence of connections between response and readings, etc. are </w:t>
            </w:r>
            <w:proofErr w:type="gramStart"/>
            <w:r w:rsidRPr="00441BDD">
              <w:rPr>
                <w:rFonts w:ascii="Arial" w:hAnsi="Arial" w:cs="Arial"/>
                <w:sz w:val="17"/>
                <w:szCs w:val="17"/>
              </w:rPr>
              <w:t>present</w:t>
            </w:r>
            <w:proofErr w:type="gramEnd"/>
            <w:r w:rsidRPr="00441BDD">
              <w:rPr>
                <w:rFonts w:ascii="Arial" w:hAnsi="Arial" w:cs="Arial"/>
                <w:sz w:val="17"/>
                <w:szCs w:val="17"/>
              </w:rPr>
              <w:t xml:space="preserve"> </w:t>
            </w:r>
          </w:p>
          <w:p w14:paraId="25842EBC" w14:textId="77777777" w:rsidR="00B3173E" w:rsidRPr="00441BDD" w:rsidRDefault="00B3173E" w:rsidP="007F65CA">
            <w:pPr>
              <w:rPr>
                <w:rFonts w:ascii="Arial" w:hAnsi="Arial" w:cs="Arial"/>
                <w:sz w:val="17"/>
                <w:szCs w:val="17"/>
              </w:rPr>
            </w:pPr>
          </w:p>
          <w:p w14:paraId="5B0199AB" w14:textId="77777777" w:rsidR="00B3173E" w:rsidRPr="00441BDD" w:rsidRDefault="00B3173E" w:rsidP="007F65CA">
            <w:pPr>
              <w:rPr>
                <w:rFonts w:ascii="Arial" w:hAnsi="Arial" w:cs="Arial"/>
                <w:sz w:val="17"/>
                <w:szCs w:val="17"/>
              </w:rPr>
            </w:pPr>
            <w:r w:rsidRPr="00441BDD">
              <w:rPr>
                <w:rFonts w:ascii="Arial" w:hAnsi="Arial" w:cs="Arial"/>
                <w:sz w:val="17"/>
                <w:szCs w:val="17"/>
              </w:rPr>
              <w:t>Little or no evidence of engagement, understanding, and application of the readings and other media have occurred</w:t>
            </w:r>
          </w:p>
        </w:tc>
      </w:tr>
    </w:tbl>
    <w:p w14:paraId="5DB33B99" w14:textId="77777777" w:rsidR="00B3173E" w:rsidRDefault="00B3173E"/>
    <w:sectPr w:rsidR="00B317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73E"/>
    <w:rsid w:val="00B317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D342C"/>
  <w15:chartTrackingRefBased/>
  <w15:docId w15:val="{58BE4618-8B30-45DF-A697-D2FD4A1B0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17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31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3173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368</Words>
  <Characters>2098</Characters>
  <Application>Microsoft Office Word</Application>
  <DocSecurity>0</DocSecurity>
  <Lines>17</Lines>
  <Paragraphs>4</Paragraphs>
  <ScaleCrop>false</ScaleCrop>
  <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Barnes</dc:creator>
  <cp:keywords/>
  <dc:description/>
  <cp:lastModifiedBy>Jim Barnes</cp:lastModifiedBy>
  <cp:revision>1</cp:revision>
  <dcterms:created xsi:type="dcterms:W3CDTF">2021-06-07T05:57:00Z</dcterms:created>
  <dcterms:modified xsi:type="dcterms:W3CDTF">2021-06-07T06:00:00Z</dcterms:modified>
</cp:coreProperties>
</file>