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97100" w14:textId="2394429A" w:rsidR="004F454D" w:rsidRPr="009973AB" w:rsidRDefault="009973AB" w:rsidP="66F6C3B8">
      <w:pPr>
        <w:pStyle w:val="Heading1"/>
        <w:jc w:val="center"/>
        <w:rPr>
          <w:noProof/>
          <w:sz w:val="20"/>
        </w:rPr>
      </w:pPr>
      <w:r w:rsidRPr="009973AB">
        <w:rPr>
          <w:noProof/>
          <w:sz w:val="20"/>
        </w:rPr>
        <w:drawing>
          <wp:anchor distT="0" distB="0" distL="114300" distR="114300" simplePos="0" relativeHeight="251658240" behindDoc="0" locked="0" layoutInCell="1" allowOverlap="1" wp14:anchorId="4EC79040" wp14:editId="58F5D6AB">
            <wp:simplePos x="2352675" y="914400"/>
            <wp:positionH relativeFrom="margin">
              <wp:align>left</wp:align>
            </wp:positionH>
            <wp:positionV relativeFrom="margin">
              <wp:align>top</wp:align>
            </wp:positionV>
            <wp:extent cx="823784" cy="820099"/>
            <wp:effectExtent l="0" t="0" r="0" b="0"/>
            <wp:wrapSquare wrapText="bothSides"/>
            <wp:docPr id="4" name="Picture 4" descr="C:\Users\ljacobs\AppData\Local\Microsoft\Windows\Temporary Internet Files\Content.MSO\C9E9BA97.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jacobs\AppData\Local\Microsoft\Windows\Temporary Internet Files\Content.MSO\C9E9BA97.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3784" cy="820099"/>
                    </a:xfrm>
                    <a:prstGeom prst="rect">
                      <a:avLst/>
                    </a:prstGeom>
                    <a:noFill/>
                    <a:ln>
                      <a:noFill/>
                    </a:ln>
                  </pic:spPr>
                </pic:pic>
              </a:graphicData>
            </a:graphic>
          </wp:anchor>
        </w:drawing>
      </w:r>
      <w:r w:rsidR="00013275" w:rsidRPr="758E8EC5">
        <w:rPr>
          <w:noProof/>
          <w:sz w:val="20"/>
        </w:rPr>
        <w:t>EPY 260, Survey of Exceptional Children</w:t>
      </w:r>
      <w:r w:rsidR="608DA952" w:rsidRPr="758E8EC5">
        <w:rPr>
          <w:noProof/>
          <w:sz w:val="20"/>
        </w:rPr>
        <w:t xml:space="preserve"> </w:t>
      </w:r>
      <w:r w:rsidR="0070532C" w:rsidRPr="758E8EC5">
        <w:rPr>
          <w:noProof/>
          <w:sz w:val="20"/>
        </w:rPr>
        <w:t>Fall</w:t>
      </w:r>
      <w:r w:rsidR="00EB435F" w:rsidRPr="758E8EC5">
        <w:rPr>
          <w:noProof/>
          <w:sz w:val="20"/>
        </w:rPr>
        <w:t xml:space="preserve"> </w:t>
      </w:r>
      <w:r w:rsidR="0061102C" w:rsidRPr="758E8EC5">
        <w:rPr>
          <w:noProof/>
          <w:sz w:val="20"/>
        </w:rPr>
        <w:t>20</w:t>
      </w:r>
      <w:r w:rsidR="00816C35" w:rsidRPr="758E8EC5">
        <w:rPr>
          <w:noProof/>
          <w:sz w:val="20"/>
        </w:rPr>
        <w:t>22</w:t>
      </w:r>
    </w:p>
    <w:p w14:paraId="7FF2CA83" w14:textId="77777777" w:rsidR="00CC0CE0" w:rsidRDefault="00CC0CE0" w:rsidP="66F6C3B8">
      <w:pPr>
        <w:pStyle w:val="NoSpacing"/>
        <w:rPr>
          <w:rFonts w:ascii="Times New Roman" w:hAnsi="Times New Roman"/>
          <w:b/>
          <w:bCs/>
          <w:noProof/>
          <w:sz w:val="20"/>
          <w:szCs w:val="20"/>
        </w:rPr>
      </w:pPr>
    </w:p>
    <w:p w14:paraId="6FF3491A" w14:textId="05AAAE71" w:rsidR="004F454D" w:rsidRPr="009973AB" w:rsidRDefault="158E224E" w:rsidP="66F6C3B8">
      <w:pPr>
        <w:pStyle w:val="NoSpacing"/>
        <w:rPr>
          <w:rFonts w:ascii="Times New Roman" w:hAnsi="Times New Roman"/>
          <w:b/>
          <w:bCs/>
          <w:noProof/>
          <w:sz w:val="20"/>
          <w:szCs w:val="20"/>
        </w:rPr>
      </w:pPr>
      <w:r w:rsidRPr="66F6C3B8">
        <w:rPr>
          <w:rFonts w:ascii="Times New Roman" w:hAnsi="Times New Roman"/>
          <w:b/>
          <w:bCs/>
          <w:noProof/>
          <w:sz w:val="20"/>
          <w:szCs w:val="20"/>
        </w:rPr>
        <w:t>Professor: Dr. Amelia Spencer</w:t>
      </w:r>
    </w:p>
    <w:p w14:paraId="0CA969B5" w14:textId="774BD4D1" w:rsidR="00560E8F" w:rsidRPr="00013275" w:rsidRDefault="00560E8F" w:rsidP="66F6C3B8">
      <w:pPr>
        <w:pStyle w:val="NoSpacing"/>
        <w:rPr>
          <w:rFonts w:ascii="Times New Roman" w:hAnsi="Times New Roman"/>
          <w:b/>
          <w:bCs/>
          <w:noProof/>
          <w:sz w:val="20"/>
          <w:szCs w:val="20"/>
        </w:rPr>
      </w:pPr>
      <w:r w:rsidRPr="66F6C3B8">
        <w:rPr>
          <w:rFonts w:ascii="Times New Roman" w:hAnsi="Times New Roman"/>
          <w:b/>
          <w:bCs/>
          <w:noProof/>
          <w:sz w:val="20"/>
          <w:szCs w:val="20"/>
        </w:rPr>
        <w:t>Cla</w:t>
      </w:r>
      <w:r w:rsidR="005E1958" w:rsidRPr="66F6C3B8">
        <w:rPr>
          <w:rFonts w:ascii="Times New Roman" w:hAnsi="Times New Roman"/>
          <w:b/>
          <w:bCs/>
          <w:noProof/>
          <w:sz w:val="20"/>
          <w:szCs w:val="20"/>
        </w:rPr>
        <w:t>ss: Tuesday and Thursday @ 12:30</w:t>
      </w:r>
    </w:p>
    <w:p w14:paraId="5A48F202" w14:textId="2EAF2E8D" w:rsidR="00A652DD" w:rsidRDefault="005E1958" w:rsidP="66F6C3B8">
      <w:pPr>
        <w:pStyle w:val="NoSpacing"/>
        <w:rPr>
          <w:rFonts w:ascii="Times New Roman" w:hAnsi="Times New Roman"/>
          <w:b/>
          <w:bCs/>
          <w:noProof/>
          <w:sz w:val="20"/>
          <w:szCs w:val="20"/>
        </w:rPr>
      </w:pPr>
      <w:r w:rsidRPr="66F6C3B8">
        <w:rPr>
          <w:rFonts w:ascii="Times New Roman" w:hAnsi="Times New Roman"/>
          <w:b/>
          <w:bCs/>
          <w:noProof/>
          <w:sz w:val="20"/>
          <w:szCs w:val="20"/>
        </w:rPr>
        <w:t>Harbert 126</w:t>
      </w:r>
    </w:p>
    <w:p w14:paraId="16DBEA66" w14:textId="2EE27C14" w:rsidR="2DCF0787" w:rsidRDefault="2DCF0787" w:rsidP="66F6C3B8">
      <w:pPr>
        <w:pStyle w:val="NoSpacing"/>
        <w:rPr>
          <w:b/>
          <w:bCs/>
          <w:noProof/>
          <w:sz w:val="20"/>
          <w:szCs w:val="20"/>
        </w:rPr>
      </w:pPr>
      <w:r w:rsidRPr="66F6C3B8">
        <w:rPr>
          <w:rFonts w:ascii="Times New Roman" w:hAnsi="Times New Roman"/>
          <w:b/>
          <w:bCs/>
          <w:noProof/>
          <w:sz w:val="20"/>
          <w:szCs w:val="20"/>
        </w:rPr>
        <w:t xml:space="preserve">Office Hours: </w:t>
      </w:r>
      <w:r>
        <w:tab/>
      </w:r>
      <w:r w:rsidR="39296A37" w:rsidRPr="66F6C3B8">
        <w:rPr>
          <w:rFonts w:ascii="Times New Roman" w:hAnsi="Times New Roman"/>
          <w:b/>
          <w:bCs/>
          <w:noProof/>
          <w:sz w:val="20"/>
          <w:szCs w:val="20"/>
        </w:rPr>
        <w:t xml:space="preserve">Mondays 10-11:30; </w:t>
      </w:r>
      <w:r w:rsidRPr="66F6C3B8">
        <w:rPr>
          <w:rFonts w:ascii="Times New Roman" w:hAnsi="Times New Roman"/>
          <w:b/>
          <w:bCs/>
          <w:noProof/>
          <w:sz w:val="20"/>
          <w:szCs w:val="20"/>
        </w:rPr>
        <w:t>Tues</w:t>
      </w:r>
      <w:r w:rsidR="571991A3" w:rsidRPr="66F6C3B8">
        <w:rPr>
          <w:rFonts w:ascii="Times New Roman" w:hAnsi="Times New Roman"/>
          <w:b/>
          <w:bCs/>
          <w:noProof/>
          <w:sz w:val="20"/>
          <w:szCs w:val="20"/>
        </w:rPr>
        <w:t>days 2-3:00</w:t>
      </w:r>
      <w:r w:rsidR="59C90ABF" w:rsidRPr="66F6C3B8">
        <w:rPr>
          <w:rFonts w:ascii="Times New Roman" w:hAnsi="Times New Roman"/>
          <w:b/>
          <w:bCs/>
          <w:noProof/>
          <w:sz w:val="20"/>
          <w:szCs w:val="20"/>
        </w:rPr>
        <w:t>; Wednesdays 2-4:00; Thursdays 11-12:00</w:t>
      </w:r>
    </w:p>
    <w:p w14:paraId="3293AD46" w14:textId="77777777" w:rsidR="00A652DD" w:rsidRPr="009973AB" w:rsidRDefault="00A652DD" w:rsidP="00707A49">
      <w:pPr>
        <w:pStyle w:val="NormalWeb"/>
        <w:spacing w:before="0" w:beforeAutospacing="0" w:after="0" w:afterAutospacing="0"/>
        <w:rPr>
          <w:b/>
          <w:sz w:val="20"/>
          <w:szCs w:val="20"/>
        </w:rPr>
      </w:pPr>
    </w:p>
    <w:p w14:paraId="666B2BEC" w14:textId="77777777" w:rsidR="00B127B5" w:rsidRPr="00B127B5" w:rsidRDefault="00915B1B" w:rsidP="00B127B5">
      <w:pPr>
        <w:pStyle w:val="NoSpacing"/>
        <w:rPr>
          <w:rFonts w:ascii="Times New Roman" w:hAnsi="Times New Roman"/>
          <w:b/>
          <w:sz w:val="20"/>
          <w:szCs w:val="20"/>
        </w:rPr>
      </w:pPr>
      <w:r w:rsidRPr="00B127B5">
        <w:rPr>
          <w:rFonts w:ascii="Times New Roman" w:hAnsi="Times New Roman"/>
          <w:b/>
          <w:sz w:val="20"/>
          <w:szCs w:val="20"/>
        </w:rPr>
        <w:t>College Catalog Description</w:t>
      </w:r>
      <w:r w:rsidR="0061102C" w:rsidRPr="00B127B5">
        <w:rPr>
          <w:rFonts w:ascii="Times New Roman" w:hAnsi="Times New Roman"/>
          <w:b/>
          <w:sz w:val="20"/>
          <w:szCs w:val="20"/>
        </w:rPr>
        <w:t>:</w:t>
      </w:r>
      <w:r w:rsidR="00B127B5" w:rsidRPr="00B127B5">
        <w:rPr>
          <w:rFonts w:ascii="Times New Roman" w:hAnsi="Times New Roman"/>
          <w:b/>
          <w:sz w:val="20"/>
          <w:szCs w:val="20"/>
        </w:rPr>
        <w:t xml:space="preserve"> </w:t>
      </w:r>
      <w:r w:rsidR="00B127B5" w:rsidRPr="00B127B5">
        <w:rPr>
          <w:rFonts w:ascii="Times New Roman" w:hAnsi="Times New Roman"/>
          <w:sz w:val="20"/>
          <w:szCs w:val="20"/>
        </w:rPr>
        <w:t>The role and scope of educational programs for exceptional children including etiology, identification, and incidence. An overview of how individualized educational programs, special education timelines, and special education laws and court cases allows students to fully understand special education.  Information about assessments, behavior plans, and instructional strategies allow students to understand what they observe in the special education classroom. Four hours of observation in a special education setting is mandatory in this course. Laboratory required.   </w:t>
      </w:r>
    </w:p>
    <w:p w14:paraId="3880E03D" w14:textId="77777777" w:rsidR="00B127B5" w:rsidRPr="00B127B5" w:rsidRDefault="00B127B5" w:rsidP="00B127B5">
      <w:pPr>
        <w:pStyle w:val="NoSpacing"/>
        <w:rPr>
          <w:rFonts w:ascii="Times New Roman" w:hAnsi="Times New Roman"/>
          <w:sz w:val="20"/>
          <w:szCs w:val="20"/>
        </w:rPr>
      </w:pPr>
      <w:r w:rsidRPr="00B127B5">
        <w:rPr>
          <w:rFonts w:ascii="Times New Roman" w:hAnsi="Times New Roman"/>
          <w:b/>
          <w:bCs/>
          <w:sz w:val="20"/>
          <w:szCs w:val="20"/>
        </w:rPr>
        <w:t>Comprehensive Description (Specific ACTS Indicators/Topics Covered/Standard Numbers)</w:t>
      </w:r>
      <w:r w:rsidRPr="00B127B5">
        <w:rPr>
          <w:rFonts w:ascii="Times New Roman" w:hAnsi="Times New Roman"/>
          <w:sz w:val="20"/>
          <w:szCs w:val="20"/>
        </w:rPr>
        <w:t xml:space="preserve">  </w:t>
      </w:r>
    </w:p>
    <w:p w14:paraId="43276664" w14:textId="77777777" w:rsidR="008D7A0A" w:rsidRDefault="00B127B5" w:rsidP="00B127B5">
      <w:pPr>
        <w:pStyle w:val="NoSpacing"/>
        <w:rPr>
          <w:rFonts w:ascii="Times New Roman" w:hAnsi="Times New Roman"/>
          <w:sz w:val="20"/>
          <w:szCs w:val="20"/>
        </w:rPr>
      </w:pPr>
      <w:r w:rsidRPr="00B127B5">
        <w:rPr>
          <w:rFonts w:ascii="Times New Roman" w:hAnsi="Times New Roman"/>
          <w:sz w:val="20"/>
          <w:szCs w:val="20"/>
        </w:rPr>
        <w:t>Students will</w:t>
      </w:r>
      <w:r w:rsidR="000F7722">
        <w:rPr>
          <w:rFonts w:ascii="Times New Roman" w:hAnsi="Times New Roman"/>
          <w:sz w:val="20"/>
          <w:szCs w:val="20"/>
        </w:rPr>
        <w:t xml:space="preserve"> </w:t>
      </w:r>
      <w:r w:rsidR="000F7722" w:rsidRPr="000F7722">
        <w:rPr>
          <w:rFonts w:ascii="Times New Roman" w:hAnsi="Times New Roman"/>
          <w:sz w:val="20"/>
          <w:szCs w:val="20"/>
        </w:rPr>
        <w:t xml:space="preserve">understand how learners grow and develop, recognizing that patterns of learning and development vary individually within and across the cognitive, linguistic, social, emotional, </w:t>
      </w:r>
      <w:r w:rsidR="008D7A0A">
        <w:rPr>
          <w:rFonts w:ascii="Times New Roman" w:hAnsi="Times New Roman"/>
          <w:sz w:val="20"/>
          <w:szCs w:val="20"/>
        </w:rPr>
        <w:t xml:space="preserve">and physical areas; Understand </w:t>
      </w:r>
      <w:r w:rsidR="000F7722" w:rsidRPr="000F7722">
        <w:rPr>
          <w:rFonts w:ascii="Times New Roman" w:hAnsi="Times New Roman"/>
          <w:sz w:val="20"/>
          <w:szCs w:val="20"/>
        </w:rPr>
        <w:t xml:space="preserve">how learners grow and develop, recognizing that patterns of learning and development that vary by individual across the cognitive, linguistic, social, emotional, and physical areas; </w:t>
      </w:r>
      <w:r w:rsidR="008D7A0A">
        <w:rPr>
          <w:rFonts w:ascii="Times New Roman" w:hAnsi="Times New Roman"/>
          <w:sz w:val="20"/>
          <w:szCs w:val="20"/>
        </w:rPr>
        <w:t>understand</w:t>
      </w:r>
      <w:r w:rsidR="000F7722">
        <w:rPr>
          <w:rFonts w:ascii="Times New Roman" w:hAnsi="Times New Roman"/>
          <w:sz w:val="20"/>
          <w:szCs w:val="20"/>
        </w:rPr>
        <w:t xml:space="preserve"> that individual differences and diverse cultures and community in order to ensure inclusive learning environments; </w:t>
      </w:r>
      <w:r w:rsidR="000F7722" w:rsidRPr="000F7722">
        <w:rPr>
          <w:rFonts w:ascii="Times New Roman" w:hAnsi="Times New Roman"/>
          <w:sz w:val="20"/>
          <w:szCs w:val="20"/>
        </w:rPr>
        <w:t>demonstrates an understanding of a variety of instructional strategies that facilitate a deep understanding content are</w:t>
      </w:r>
      <w:r w:rsidR="008D7A0A">
        <w:rPr>
          <w:rFonts w:ascii="Times New Roman" w:hAnsi="Times New Roman"/>
          <w:sz w:val="20"/>
          <w:szCs w:val="20"/>
        </w:rPr>
        <w:t xml:space="preserve">a and apply knowledge; Use understanding of development and individual differences to respond to the needs of individuals with exceptionalities; </w:t>
      </w:r>
      <w:r w:rsidR="008D7A0A" w:rsidRPr="00B127B5">
        <w:rPr>
          <w:rFonts w:ascii="Times New Roman" w:hAnsi="Times New Roman"/>
          <w:sz w:val="20"/>
          <w:szCs w:val="20"/>
        </w:rPr>
        <w:t>understand how foundational knowledge and current issues influence professional practice;</w:t>
      </w:r>
      <w:r w:rsidR="000F7722" w:rsidRPr="000F7722">
        <w:rPr>
          <w:rFonts w:ascii="Times New Roman" w:hAnsi="Times New Roman"/>
          <w:sz w:val="20"/>
          <w:szCs w:val="20"/>
        </w:rPr>
        <w:t xml:space="preserve"> Understand that diversity is a part of families, cultures, and schools, and that complex human issues can interact with the delivery of special education services</w:t>
      </w:r>
      <w:r w:rsidR="008D7A0A">
        <w:rPr>
          <w:rFonts w:ascii="Times New Roman" w:hAnsi="Times New Roman"/>
          <w:sz w:val="20"/>
          <w:szCs w:val="20"/>
        </w:rPr>
        <w:t>.</w:t>
      </w:r>
    </w:p>
    <w:p w14:paraId="598FE930" w14:textId="4BFA1E2D" w:rsidR="00B127B5" w:rsidRPr="00B127B5" w:rsidRDefault="00B127B5" w:rsidP="00B127B5">
      <w:pPr>
        <w:pStyle w:val="NoSpacing"/>
        <w:rPr>
          <w:rFonts w:ascii="Times New Roman" w:hAnsi="Times New Roman"/>
          <w:sz w:val="20"/>
          <w:szCs w:val="20"/>
        </w:rPr>
      </w:pPr>
      <w:r w:rsidRPr="66F6C3B8">
        <w:rPr>
          <w:rFonts w:ascii="Times New Roman" w:hAnsi="Times New Roman"/>
          <w:b/>
          <w:bCs/>
          <w:sz w:val="20"/>
          <w:szCs w:val="20"/>
        </w:rPr>
        <w:t>Special Education Standards</w:t>
      </w:r>
      <w:r w:rsidRPr="66F6C3B8">
        <w:rPr>
          <w:rFonts w:ascii="Times New Roman" w:hAnsi="Times New Roman"/>
          <w:sz w:val="20"/>
          <w:szCs w:val="20"/>
        </w:rPr>
        <w:t>:</w:t>
      </w:r>
      <w:r w:rsidR="000F7722" w:rsidRPr="66F6C3B8">
        <w:rPr>
          <w:rFonts w:ascii="Times New Roman" w:hAnsi="Times New Roman"/>
          <w:sz w:val="20"/>
          <w:szCs w:val="20"/>
        </w:rPr>
        <w:t> 1.1.2, 6.1.2, 6.1.3</w:t>
      </w:r>
      <w:r w:rsidR="67096F63" w:rsidRPr="66F6C3B8">
        <w:rPr>
          <w:rFonts w:ascii="Times New Roman" w:hAnsi="Times New Roman"/>
          <w:sz w:val="20"/>
          <w:szCs w:val="20"/>
        </w:rPr>
        <w:t>, 7.1.3</w:t>
      </w:r>
    </w:p>
    <w:p w14:paraId="00F1AEA2" w14:textId="77777777" w:rsidR="00B127B5" w:rsidRPr="00B127B5" w:rsidRDefault="000F7722" w:rsidP="00B127B5">
      <w:pPr>
        <w:pStyle w:val="NoSpacing"/>
        <w:rPr>
          <w:rFonts w:ascii="Times New Roman" w:hAnsi="Times New Roman"/>
          <w:sz w:val="20"/>
          <w:szCs w:val="20"/>
        </w:rPr>
      </w:pPr>
      <w:r>
        <w:rPr>
          <w:rFonts w:ascii="Times New Roman" w:hAnsi="Times New Roman"/>
          <w:b/>
          <w:bCs/>
          <w:sz w:val="20"/>
          <w:szCs w:val="20"/>
        </w:rPr>
        <w:t>InTASC/</w:t>
      </w:r>
      <w:r w:rsidR="00B127B5" w:rsidRPr="00B127B5">
        <w:rPr>
          <w:rFonts w:ascii="Times New Roman" w:hAnsi="Times New Roman"/>
          <w:b/>
          <w:bCs/>
          <w:sz w:val="20"/>
          <w:szCs w:val="20"/>
        </w:rPr>
        <w:t>ACTS Standards:</w:t>
      </w:r>
      <w:r w:rsidR="008D7A0A">
        <w:rPr>
          <w:rFonts w:ascii="Times New Roman" w:hAnsi="Times New Roman"/>
          <w:sz w:val="20"/>
          <w:szCs w:val="20"/>
        </w:rPr>
        <w:t> 1, 2</w:t>
      </w:r>
      <w:r w:rsidR="00B127B5" w:rsidRPr="00B127B5">
        <w:rPr>
          <w:rFonts w:ascii="Times New Roman" w:hAnsi="Times New Roman"/>
          <w:sz w:val="20"/>
          <w:szCs w:val="20"/>
        </w:rPr>
        <w:t>, 8 </w:t>
      </w:r>
    </w:p>
    <w:p w14:paraId="52C5284F" w14:textId="77777777" w:rsidR="003F3DDA" w:rsidRPr="00B127B5" w:rsidRDefault="003F3DDA" w:rsidP="00707A49">
      <w:pPr>
        <w:pStyle w:val="NormalWeb"/>
        <w:spacing w:before="0" w:beforeAutospacing="0" w:after="0" w:afterAutospacing="0"/>
        <w:rPr>
          <w:b/>
          <w:sz w:val="20"/>
          <w:szCs w:val="20"/>
        </w:rPr>
      </w:pPr>
    </w:p>
    <w:p w14:paraId="70A84606" w14:textId="77777777" w:rsidR="003F3DDA" w:rsidRPr="00B127B5" w:rsidRDefault="003F3DDA" w:rsidP="00707A49">
      <w:pPr>
        <w:pStyle w:val="NormalWeb"/>
        <w:spacing w:before="0" w:beforeAutospacing="0" w:after="0" w:afterAutospacing="0"/>
        <w:rPr>
          <w:b/>
          <w:sz w:val="20"/>
          <w:szCs w:val="20"/>
        </w:rPr>
      </w:pPr>
      <w:r w:rsidRPr="00B127B5">
        <w:rPr>
          <w:b/>
          <w:sz w:val="20"/>
          <w:szCs w:val="20"/>
        </w:rPr>
        <w:t>Required Texts</w:t>
      </w:r>
      <w:r w:rsidR="00560E8F" w:rsidRPr="00B127B5">
        <w:rPr>
          <w:b/>
          <w:sz w:val="20"/>
          <w:szCs w:val="20"/>
        </w:rPr>
        <w:t>-</w:t>
      </w:r>
    </w:p>
    <w:p w14:paraId="02934BFE" w14:textId="77777777" w:rsidR="00013275" w:rsidRPr="00B127B5" w:rsidRDefault="00013275" w:rsidP="00707A49">
      <w:pPr>
        <w:pStyle w:val="NormalWeb"/>
        <w:spacing w:before="0" w:beforeAutospacing="0" w:after="0" w:afterAutospacing="0"/>
        <w:rPr>
          <w:b/>
          <w:sz w:val="20"/>
          <w:szCs w:val="20"/>
        </w:rPr>
      </w:pPr>
    </w:p>
    <w:p w14:paraId="0F302FE2" w14:textId="5EDA9EA2" w:rsidR="00013275" w:rsidRDefault="00013275" w:rsidP="00013275">
      <w:pPr>
        <w:pBdr>
          <w:top w:val="nil"/>
          <w:left w:val="nil"/>
          <w:bottom w:val="nil"/>
          <w:right w:val="nil"/>
          <w:between w:val="nil"/>
        </w:pBdr>
        <w:spacing w:after="0" w:line="240" w:lineRule="auto"/>
        <w:rPr>
          <w:rFonts w:ascii="Times New Roman" w:eastAsia="Times New Roman" w:hAnsi="Times New Roman"/>
          <w:i/>
          <w:color w:val="000000"/>
          <w:sz w:val="20"/>
          <w:szCs w:val="20"/>
        </w:rPr>
      </w:pPr>
      <w:r w:rsidRPr="00013275">
        <w:rPr>
          <w:rFonts w:ascii="Times New Roman" w:eastAsia="Times New Roman" w:hAnsi="Times New Roman"/>
          <w:color w:val="000000"/>
          <w:sz w:val="20"/>
          <w:szCs w:val="20"/>
        </w:rPr>
        <w:t xml:space="preserve">Gargiulo, R. (2016). </w:t>
      </w:r>
      <w:r w:rsidRPr="00013275">
        <w:rPr>
          <w:rFonts w:ascii="Times New Roman" w:eastAsia="Times New Roman" w:hAnsi="Times New Roman"/>
          <w:i/>
          <w:color w:val="000000"/>
          <w:sz w:val="20"/>
          <w:szCs w:val="20"/>
        </w:rPr>
        <w:t>Teaching in Today’s Inclusive Classrooms:  A Universal Design for Learning Approach, 3</w:t>
      </w:r>
      <w:r w:rsidRPr="00013275">
        <w:rPr>
          <w:rFonts w:ascii="Times New Roman" w:eastAsia="Times New Roman" w:hAnsi="Times New Roman"/>
          <w:i/>
          <w:color w:val="000000"/>
          <w:sz w:val="20"/>
          <w:szCs w:val="20"/>
          <w:vertAlign w:val="superscript"/>
        </w:rPr>
        <w:t>rd</w:t>
      </w:r>
      <w:r w:rsidRPr="00013275">
        <w:rPr>
          <w:rFonts w:ascii="Times New Roman" w:eastAsia="Times New Roman" w:hAnsi="Times New Roman"/>
          <w:i/>
          <w:color w:val="000000"/>
          <w:sz w:val="20"/>
          <w:szCs w:val="20"/>
        </w:rPr>
        <w:t xml:space="preserve"> Edition. </w:t>
      </w:r>
      <w:r w:rsidRPr="00013275">
        <w:rPr>
          <w:rFonts w:ascii="Times New Roman" w:eastAsia="Times New Roman" w:hAnsi="Times New Roman"/>
          <w:color w:val="000000"/>
          <w:sz w:val="20"/>
          <w:szCs w:val="20"/>
        </w:rPr>
        <w:t>Wadsworth Press</w:t>
      </w:r>
      <w:r w:rsidRPr="00013275">
        <w:rPr>
          <w:rFonts w:ascii="Times New Roman" w:eastAsia="Times New Roman" w:hAnsi="Times New Roman"/>
          <w:i/>
          <w:color w:val="000000"/>
          <w:sz w:val="20"/>
          <w:szCs w:val="20"/>
        </w:rPr>
        <w:t>.</w:t>
      </w:r>
    </w:p>
    <w:p w14:paraId="0404A5CA" w14:textId="77777777" w:rsidR="00D1447F" w:rsidRPr="00D1447F" w:rsidRDefault="00D1447F" w:rsidP="00013275">
      <w:pPr>
        <w:pBdr>
          <w:top w:val="nil"/>
          <w:left w:val="nil"/>
          <w:bottom w:val="nil"/>
          <w:right w:val="nil"/>
          <w:between w:val="nil"/>
        </w:pBdr>
        <w:spacing w:after="0" w:line="240" w:lineRule="auto"/>
        <w:rPr>
          <w:rFonts w:ascii="Times New Roman" w:eastAsia="Times New Roman" w:hAnsi="Times New Roman"/>
          <w:i/>
          <w:color w:val="000000"/>
          <w:sz w:val="20"/>
          <w:szCs w:val="20"/>
        </w:rPr>
      </w:pPr>
    </w:p>
    <w:p w14:paraId="46A99A03" w14:textId="77777777" w:rsidR="00013275" w:rsidRPr="00013275" w:rsidRDefault="00013275" w:rsidP="00013275">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r w:rsidRPr="00013275">
        <w:rPr>
          <w:rFonts w:ascii="Times New Roman" w:eastAsia="Times New Roman" w:hAnsi="Times New Roman"/>
          <w:color w:val="000000"/>
          <w:sz w:val="20"/>
          <w:szCs w:val="20"/>
        </w:rPr>
        <w:t xml:space="preserve">Martin, A.  (2014) </w:t>
      </w:r>
      <w:r w:rsidRPr="00013275">
        <w:rPr>
          <w:rFonts w:ascii="Times New Roman" w:eastAsia="Times New Roman" w:hAnsi="Times New Roman"/>
          <w:i/>
          <w:color w:val="000000"/>
          <w:sz w:val="20"/>
          <w:szCs w:val="20"/>
        </w:rPr>
        <w:t>Rain, Reign</w:t>
      </w:r>
      <w:r w:rsidRPr="00013275">
        <w:rPr>
          <w:rFonts w:ascii="Times New Roman" w:eastAsia="Times New Roman" w:hAnsi="Times New Roman"/>
          <w:color w:val="000000"/>
          <w:sz w:val="20"/>
          <w:szCs w:val="20"/>
        </w:rPr>
        <w:t>. USA: Donnelley &amp; Sons.</w:t>
      </w:r>
    </w:p>
    <w:p w14:paraId="738645AB" w14:textId="77777777" w:rsidR="00013275" w:rsidRPr="00013275" w:rsidRDefault="00013275" w:rsidP="00013275">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p>
    <w:p w14:paraId="012BB67F" w14:textId="77777777" w:rsidR="00013275" w:rsidRPr="00013275" w:rsidRDefault="00013275" w:rsidP="00013275">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r w:rsidRPr="00013275">
        <w:rPr>
          <w:rFonts w:ascii="Times New Roman" w:eastAsia="Times New Roman" w:hAnsi="Times New Roman"/>
          <w:color w:val="000000"/>
          <w:sz w:val="20"/>
          <w:szCs w:val="20"/>
        </w:rPr>
        <w:t xml:space="preserve">Trueman, T. (2005) </w:t>
      </w:r>
      <w:r w:rsidRPr="00013275">
        <w:rPr>
          <w:rFonts w:ascii="Times New Roman" w:eastAsia="Times New Roman" w:hAnsi="Times New Roman"/>
          <w:i/>
          <w:color w:val="000000"/>
          <w:sz w:val="20"/>
          <w:szCs w:val="20"/>
        </w:rPr>
        <w:t>Cruise Control</w:t>
      </w:r>
      <w:r w:rsidRPr="00013275">
        <w:rPr>
          <w:rFonts w:ascii="Times New Roman" w:eastAsia="Times New Roman" w:hAnsi="Times New Roman"/>
          <w:color w:val="000000"/>
          <w:sz w:val="20"/>
          <w:szCs w:val="20"/>
        </w:rPr>
        <w:t>. USA: HarperTeen.</w:t>
      </w:r>
    </w:p>
    <w:p w14:paraId="0504E5E8" w14:textId="77777777" w:rsidR="00013275" w:rsidRPr="00013275" w:rsidRDefault="00013275" w:rsidP="00013275">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p>
    <w:p w14:paraId="27F49880" w14:textId="77777777" w:rsidR="00013275" w:rsidRPr="00013275" w:rsidRDefault="00013275" w:rsidP="00013275">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r w:rsidRPr="00013275">
        <w:rPr>
          <w:rFonts w:ascii="Times New Roman" w:eastAsia="Times New Roman" w:hAnsi="Times New Roman"/>
          <w:color w:val="000000"/>
          <w:sz w:val="20"/>
          <w:szCs w:val="20"/>
        </w:rPr>
        <w:t xml:space="preserve">Trueman,T. (2001)  </w:t>
      </w:r>
      <w:r w:rsidRPr="00013275">
        <w:rPr>
          <w:rFonts w:ascii="Times New Roman" w:eastAsia="Times New Roman" w:hAnsi="Times New Roman"/>
          <w:i/>
          <w:color w:val="000000"/>
          <w:sz w:val="20"/>
          <w:szCs w:val="20"/>
        </w:rPr>
        <w:t>Stuck in Neutral</w:t>
      </w:r>
      <w:r w:rsidRPr="00013275">
        <w:rPr>
          <w:rFonts w:ascii="Times New Roman" w:eastAsia="Times New Roman" w:hAnsi="Times New Roman"/>
          <w:color w:val="000000"/>
          <w:sz w:val="20"/>
          <w:szCs w:val="20"/>
        </w:rPr>
        <w:t>. USA: HarperTeen.</w:t>
      </w:r>
    </w:p>
    <w:p w14:paraId="6D8B33B5" w14:textId="77777777" w:rsidR="00013275" w:rsidRPr="00013275" w:rsidRDefault="00013275" w:rsidP="00013275">
      <w:pPr>
        <w:pBdr>
          <w:top w:val="nil"/>
          <w:left w:val="nil"/>
          <w:bottom w:val="nil"/>
          <w:right w:val="nil"/>
          <w:between w:val="nil"/>
        </w:pBdr>
        <w:spacing w:after="0" w:line="240" w:lineRule="auto"/>
        <w:jc w:val="both"/>
        <w:rPr>
          <w:rFonts w:ascii="Times New Roman" w:eastAsia="Times New Roman" w:hAnsi="Times New Roman"/>
          <w:color w:val="000000"/>
          <w:sz w:val="20"/>
          <w:szCs w:val="20"/>
        </w:rPr>
      </w:pPr>
    </w:p>
    <w:p w14:paraId="104B9311" w14:textId="77777777" w:rsidR="00013275" w:rsidRPr="00013275" w:rsidRDefault="00013275" w:rsidP="00013275">
      <w:pPr>
        <w:pBdr>
          <w:top w:val="nil"/>
          <w:left w:val="nil"/>
          <w:bottom w:val="nil"/>
          <w:right w:val="nil"/>
          <w:between w:val="nil"/>
        </w:pBdr>
        <w:spacing w:after="0" w:line="240" w:lineRule="auto"/>
        <w:rPr>
          <w:rFonts w:ascii="Times New Roman" w:eastAsia="Times" w:hAnsi="Times New Roman"/>
          <w:b/>
          <w:color w:val="000000"/>
          <w:sz w:val="20"/>
          <w:szCs w:val="20"/>
        </w:rPr>
      </w:pPr>
    </w:p>
    <w:p w14:paraId="3E55A90D" w14:textId="77777777" w:rsidR="004F454D" w:rsidRPr="00B127B5" w:rsidRDefault="003F3DDA" w:rsidP="00B127B5">
      <w:pPr>
        <w:pBdr>
          <w:top w:val="nil"/>
          <w:left w:val="nil"/>
          <w:bottom w:val="nil"/>
          <w:right w:val="nil"/>
          <w:between w:val="nil"/>
        </w:pBdr>
        <w:spacing w:after="0" w:line="240" w:lineRule="auto"/>
        <w:rPr>
          <w:rFonts w:ascii="Times New Roman" w:hAnsi="Times New Roman"/>
          <w:b/>
          <w:sz w:val="20"/>
          <w:szCs w:val="20"/>
        </w:rPr>
      </w:pPr>
      <w:r w:rsidRPr="00B127B5">
        <w:rPr>
          <w:rFonts w:ascii="Times New Roman" w:hAnsi="Times New Roman"/>
          <w:b/>
          <w:sz w:val="20"/>
          <w:szCs w:val="20"/>
        </w:rPr>
        <w:t>Teacher Education Department Conceptual Framework/Guiding Principles</w:t>
      </w:r>
    </w:p>
    <w:p w14:paraId="77432233" w14:textId="77777777" w:rsidR="00FA3241" w:rsidRPr="009973AB" w:rsidRDefault="00A652DD" w:rsidP="00A652DD">
      <w:pPr>
        <w:spacing w:line="240" w:lineRule="auto"/>
        <w:jc w:val="center"/>
        <w:rPr>
          <w:rFonts w:ascii="Times New Roman" w:hAnsi="Times New Roman"/>
          <w:sz w:val="20"/>
          <w:szCs w:val="20"/>
        </w:rPr>
      </w:pPr>
      <w:r w:rsidRPr="009973AB">
        <w:rPr>
          <w:rFonts w:ascii="Times New Roman" w:hAnsi="Times New Roman"/>
          <w:noProof/>
          <w:sz w:val="20"/>
          <w:szCs w:val="20"/>
        </w:rPr>
        <w:drawing>
          <wp:inline distT="0" distB="0" distL="0" distR="0" wp14:anchorId="6A393BC7" wp14:editId="30B74372">
            <wp:extent cx="774357" cy="1079156"/>
            <wp:effectExtent l="0" t="0" r="6985" b="698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0800000">
                      <a:off x="0" y="0"/>
                      <a:ext cx="781608" cy="1089261"/>
                    </a:xfrm>
                    <a:prstGeom prst="rect">
                      <a:avLst/>
                    </a:prstGeom>
                    <a:noFill/>
                    <a:ln>
                      <a:noFill/>
                    </a:ln>
                    <a:effectLst/>
                  </pic:spPr>
                </pic:pic>
              </a:graphicData>
            </a:graphic>
          </wp:inline>
        </w:drawing>
      </w:r>
    </w:p>
    <w:p w14:paraId="6583ED7F" w14:textId="77777777" w:rsidR="00FA3241" w:rsidRPr="009973AB" w:rsidRDefault="00FA3241" w:rsidP="003F3DDA">
      <w:pPr>
        <w:jc w:val="center"/>
        <w:rPr>
          <w:rFonts w:ascii="Times New Roman" w:hAnsi="Times New Roman"/>
          <w:b/>
          <w:i/>
          <w:sz w:val="20"/>
          <w:szCs w:val="20"/>
        </w:rPr>
      </w:pPr>
      <w:r w:rsidRPr="009973AB">
        <w:rPr>
          <w:rFonts w:ascii="Times New Roman" w:hAnsi="Times New Roman"/>
          <w:b/>
          <w:i/>
          <w:sz w:val="20"/>
          <w:szCs w:val="20"/>
        </w:rPr>
        <w:t>Purposeful and intentional teaching focused through a liberal arts lens</w:t>
      </w:r>
    </w:p>
    <w:p w14:paraId="113AFB6E" w14:textId="77777777" w:rsidR="00FA3241" w:rsidRPr="009973AB" w:rsidRDefault="00FA3241" w:rsidP="00FA3241">
      <w:pPr>
        <w:rPr>
          <w:rFonts w:ascii="Times New Roman" w:hAnsi="Times New Roman"/>
          <w:sz w:val="20"/>
          <w:szCs w:val="20"/>
        </w:rPr>
      </w:pPr>
      <w:r w:rsidRPr="009973AB">
        <w:rPr>
          <w:rFonts w:ascii="Times New Roman" w:hAnsi="Times New Roman"/>
          <w:sz w:val="20"/>
          <w:szCs w:val="20"/>
        </w:rPr>
        <w:t xml:space="preserve">The Conceptual Framework </w:t>
      </w:r>
      <w:r w:rsidR="003F3DDA" w:rsidRPr="009973AB">
        <w:rPr>
          <w:rFonts w:ascii="Times New Roman" w:hAnsi="Times New Roman"/>
          <w:sz w:val="20"/>
          <w:szCs w:val="20"/>
        </w:rPr>
        <w:t>the Guiding Principles</w:t>
      </w:r>
      <w:r w:rsidRPr="009973AB">
        <w:rPr>
          <w:rFonts w:ascii="Times New Roman" w:hAnsi="Times New Roman"/>
          <w:sz w:val="20"/>
          <w:szCs w:val="20"/>
        </w:rPr>
        <w:t xml:space="preserve"> of teacher education shared by Birmingham-Southern College and the Department of Education.  It is a collection of “this we believe” statements which, together, shape the vision of the liberally educated teachers we seek to produce.  </w:t>
      </w:r>
    </w:p>
    <w:p w14:paraId="1ECC59B8" w14:textId="77777777" w:rsidR="00FA3241" w:rsidRPr="00560E8F" w:rsidRDefault="00FA3241" w:rsidP="00FA3241">
      <w:pPr>
        <w:rPr>
          <w:rFonts w:ascii="Times New Roman" w:hAnsi="Times New Roman"/>
          <w:sz w:val="20"/>
          <w:szCs w:val="20"/>
        </w:rPr>
      </w:pPr>
      <w:r w:rsidRPr="009973AB">
        <w:rPr>
          <w:rFonts w:ascii="Times New Roman" w:hAnsi="Times New Roman"/>
          <w:sz w:val="20"/>
          <w:szCs w:val="20"/>
        </w:rPr>
        <w:lastRenderedPageBreak/>
        <w:t xml:space="preserve">These statements reflect our Department’s philosophical stance, support decisions of continuing acceptance into </w:t>
      </w:r>
      <w:r w:rsidR="00560E8F">
        <w:rPr>
          <w:rFonts w:ascii="Times New Roman" w:hAnsi="Times New Roman"/>
          <w:sz w:val="20"/>
          <w:szCs w:val="20"/>
        </w:rPr>
        <w:t xml:space="preserve">the Teacher Education Program, </w:t>
      </w:r>
      <w:r w:rsidRPr="009973AB">
        <w:rPr>
          <w:rFonts w:ascii="Times New Roman" w:hAnsi="Times New Roman"/>
          <w:sz w:val="20"/>
          <w:szCs w:val="20"/>
        </w:rPr>
        <w:t>shape the nature of classroom teaching within the Department, influence field experiences, internships, and seminars, and help determine text selections.  Embedded within the Conceptual Framework are professional and personal dispositions we believe to be crucial attributes of an effective teacher and to be in concert with the liberal arts mission of the College.</w:t>
      </w:r>
    </w:p>
    <w:p w14:paraId="209AA882" w14:textId="77777777" w:rsidR="00FA3241" w:rsidRPr="009973AB" w:rsidRDefault="00FA3241" w:rsidP="00FA3241">
      <w:pPr>
        <w:rPr>
          <w:rFonts w:ascii="Times New Roman" w:hAnsi="Times New Roman"/>
          <w:b/>
          <w:sz w:val="20"/>
          <w:szCs w:val="20"/>
        </w:rPr>
      </w:pPr>
      <w:r w:rsidRPr="009973AB">
        <w:rPr>
          <w:rFonts w:ascii="Times New Roman" w:hAnsi="Times New Roman"/>
          <w:sz w:val="20"/>
          <w:szCs w:val="20"/>
        </w:rPr>
        <w:t>We believe that purposeful and intentional teachers:</w:t>
      </w:r>
    </w:p>
    <w:p w14:paraId="16E1DA55" w14:textId="60CC5EDC" w:rsidR="00FA3241" w:rsidRPr="009973AB" w:rsidRDefault="00FA3241" w:rsidP="758E8EC5">
      <w:pPr>
        <w:pStyle w:val="ListParagraph"/>
        <w:numPr>
          <w:ilvl w:val="0"/>
          <w:numId w:val="1"/>
        </w:numPr>
        <w:rPr>
          <w:rFonts w:asciiTheme="minorHAnsi" w:eastAsiaTheme="minorEastAsia" w:hAnsiTheme="minorHAnsi" w:cstheme="minorBidi"/>
          <w:i/>
          <w:iCs/>
          <w:sz w:val="20"/>
          <w:szCs w:val="20"/>
        </w:rPr>
      </w:pPr>
      <w:r w:rsidRPr="758E8EC5">
        <w:rPr>
          <w:rFonts w:ascii="Times New Roman" w:hAnsi="Times New Roman"/>
          <w:sz w:val="20"/>
          <w:szCs w:val="20"/>
        </w:rPr>
        <w:t xml:space="preserve"> Demonstrate Intellectual Curiosity </w:t>
      </w:r>
      <w:r w:rsidR="58503B10" w:rsidRPr="758E8EC5">
        <w:rPr>
          <w:rFonts w:ascii="Times New Roman" w:hAnsi="Times New Roman"/>
          <w:sz w:val="20"/>
          <w:szCs w:val="20"/>
        </w:rPr>
        <w:t xml:space="preserve">                      </w:t>
      </w:r>
    </w:p>
    <w:p w14:paraId="0FB39F6A" w14:textId="67956E10" w:rsidR="00FA3241" w:rsidRPr="009973AB" w:rsidRDefault="00FA3241" w:rsidP="758E8EC5">
      <w:pPr>
        <w:pStyle w:val="ListParagraph"/>
        <w:numPr>
          <w:ilvl w:val="0"/>
          <w:numId w:val="1"/>
        </w:numPr>
        <w:rPr>
          <w:rFonts w:asciiTheme="minorHAnsi" w:eastAsiaTheme="minorEastAsia" w:hAnsiTheme="minorHAnsi" w:cstheme="minorBidi"/>
          <w:sz w:val="20"/>
          <w:szCs w:val="20"/>
        </w:rPr>
      </w:pPr>
      <w:r w:rsidRPr="758E8EC5">
        <w:rPr>
          <w:rFonts w:ascii="Times New Roman" w:hAnsi="Times New Roman"/>
          <w:sz w:val="20"/>
          <w:szCs w:val="20"/>
        </w:rPr>
        <w:t xml:space="preserve"> Demonstrate Philosophical, Pedagogical, and Academic Grounding</w:t>
      </w:r>
    </w:p>
    <w:p w14:paraId="78F76F62" w14:textId="01313B65" w:rsidR="00FA3241" w:rsidRPr="009973AB" w:rsidRDefault="00FA3241" w:rsidP="758E8EC5">
      <w:pPr>
        <w:pStyle w:val="ListParagraph"/>
        <w:numPr>
          <w:ilvl w:val="0"/>
          <w:numId w:val="1"/>
        </w:numPr>
        <w:rPr>
          <w:rFonts w:asciiTheme="minorHAnsi" w:eastAsiaTheme="minorEastAsia" w:hAnsiTheme="minorHAnsi" w:cstheme="minorBidi"/>
          <w:sz w:val="20"/>
          <w:szCs w:val="20"/>
        </w:rPr>
      </w:pPr>
      <w:r w:rsidRPr="758E8EC5">
        <w:rPr>
          <w:rFonts w:ascii="Times New Roman" w:hAnsi="Times New Roman"/>
          <w:sz w:val="20"/>
          <w:szCs w:val="20"/>
        </w:rPr>
        <w:t>Practice Reflective and Intentional Teaching</w:t>
      </w:r>
    </w:p>
    <w:p w14:paraId="08FD241F" w14:textId="17080CB2" w:rsidR="00FA3241" w:rsidRPr="009973AB" w:rsidRDefault="00FA3241" w:rsidP="758E8EC5">
      <w:pPr>
        <w:pStyle w:val="ListParagraph"/>
        <w:numPr>
          <w:ilvl w:val="0"/>
          <w:numId w:val="1"/>
        </w:numPr>
        <w:rPr>
          <w:rFonts w:asciiTheme="minorHAnsi" w:eastAsiaTheme="minorEastAsia" w:hAnsiTheme="minorHAnsi" w:cstheme="minorBidi"/>
          <w:sz w:val="20"/>
          <w:szCs w:val="20"/>
        </w:rPr>
      </w:pPr>
      <w:r w:rsidRPr="758E8EC5">
        <w:rPr>
          <w:rFonts w:ascii="Times New Roman" w:hAnsi="Times New Roman"/>
          <w:sz w:val="20"/>
          <w:szCs w:val="20"/>
        </w:rPr>
        <w:t>Practice Advocacy for the Community, the Profession, and for All Children</w:t>
      </w:r>
    </w:p>
    <w:tbl>
      <w:tblPr>
        <w:tblStyle w:val="TableGrid"/>
        <w:tblW w:w="0" w:type="auto"/>
        <w:tblLook w:val="04A0" w:firstRow="1" w:lastRow="0" w:firstColumn="1" w:lastColumn="0" w:noHBand="0" w:noVBand="1"/>
      </w:tblPr>
      <w:tblGrid>
        <w:gridCol w:w="1165"/>
        <w:gridCol w:w="3677"/>
        <w:gridCol w:w="2384"/>
        <w:gridCol w:w="2124"/>
      </w:tblGrid>
      <w:tr w:rsidR="009973AB" w:rsidRPr="009973AB" w14:paraId="3477354E" w14:textId="77777777" w:rsidTr="0B59C4F6">
        <w:tc>
          <w:tcPr>
            <w:tcW w:w="1165" w:type="dxa"/>
          </w:tcPr>
          <w:p w14:paraId="7AF6BE29"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Standard Number</w:t>
            </w:r>
          </w:p>
        </w:tc>
        <w:tc>
          <w:tcPr>
            <w:tcW w:w="3677" w:type="dxa"/>
          </w:tcPr>
          <w:p w14:paraId="66EA1BBC"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Standard</w:t>
            </w:r>
          </w:p>
        </w:tc>
        <w:tc>
          <w:tcPr>
            <w:tcW w:w="2384" w:type="dxa"/>
          </w:tcPr>
          <w:p w14:paraId="3E36EA6A"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Course Assignment</w:t>
            </w:r>
          </w:p>
        </w:tc>
        <w:tc>
          <w:tcPr>
            <w:tcW w:w="2124" w:type="dxa"/>
          </w:tcPr>
          <w:p w14:paraId="5BCBCCA8" w14:textId="77777777" w:rsidR="00A652DD" w:rsidRPr="009973AB" w:rsidRDefault="00A652DD" w:rsidP="00A652DD">
            <w:pPr>
              <w:jc w:val="center"/>
              <w:rPr>
                <w:rFonts w:ascii="Times New Roman" w:hAnsi="Times New Roman"/>
                <w:b/>
                <w:sz w:val="20"/>
                <w:szCs w:val="20"/>
              </w:rPr>
            </w:pPr>
            <w:r w:rsidRPr="009973AB">
              <w:rPr>
                <w:rFonts w:ascii="Times New Roman" w:hAnsi="Times New Roman"/>
                <w:b/>
                <w:sz w:val="20"/>
                <w:szCs w:val="20"/>
              </w:rPr>
              <w:t>Assessment Instrument</w:t>
            </w:r>
          </w:p>
        </w:tc>
      </w:tr>
      <w:tr w:rsidR="004D3CD9" w:rsidRPr="009973AB" w14:paraId="52194C70" w14:textId="77777777" w:rsidTr="0B59C4F6">
        <w:tc>
          <w:tcPr>
            <w:tcW w:w="1165" w:type="dxa"/>
          </w:tcPr>
          <w:p w14:paraId="5C44B6DE" w14:textId="77777777" w:rsidR="004D3CD9" w:rsidRPr="007F3FAA" w:rsidRDefault="004D3CD9" w:rsidP="004F454D">
            <w:pPr>
              <w:rPr>
                <w:rFonts w:ascii="Times New Roman" w:hAnsi="Times New Roman"/>
                <w:sz w:val="20"/>
                <w:szCs w:val="20"/>
              </w:rPr>
            </w:pPr>
            <w:r>
              <w:rPr>
                <w:rFonts w:ascii="Times New Roman" w:hAnsi="Times New Roman"/>
                <w:sz w:val="20"/>
                <w:szCs w:val="20"/>
              </w:rPr>
              <w:t>SE 1.1.2</w:t>
            </w:r>
          </w:p>
        </w:tc>
        <w:tc>
          <w:tcPr>
            <w:tcW w:w="3677" w:type="dxa"/>
          </w:tcPr>
          <w:p w14:paraId="53285211" w14:textId="77777777" w:rsidR="004D3CD9" w:rsidRPr="007F3FAA" w:rsidRDefault="004D3CD9" w:rsidP="004D3CD9">
            <w:pPr>
              <w:rPr>
                <w:rFonts w:ascii="Times New Roman" w:hAnsi="Times New Roman"/>
                <w:sz w:val="20"/>
                <w:szCs w:val="20"/>
              </w:rPr>
            </w:pPr>
            <w:r>
              <w:rPr>
                <w:rFonts w:ascii="Times New Roman" w:hAnsi="Times New Roman"/>
                <w:sz w:val="20"/>
                <w:szCs w:val="20"/>
              </w:rPr>
              <w:t>Candidates u</w:t>
            </w:r>
            <w:r w:rsidRPr="004D3CD9">
              <w:rPr>
                <w:rFonts w:ascii="Times New Roman" w:hAnsi="Times New Roman"/>
                <w:sz w:val="20"/>
                <w:szCs w:val="20"/>
              </w:rPr>
              <w:t>se understanding of development to respond to the needs of individuals with exceptionalities; Use motivational and instructional interventions to teach individuals with exceptionalities</w:t>
            </w:r>
            <w:r>
              <w:rPr>
                <w:rFonts w:ascii="Times New Roman" w:hAnsi="Times New Roman"/>
                <w:sz w:val="20"/>
                <w:szCs w:val="20"/>
              </w:rPr>
              <w:t>.</w:t>
            </w:r>
          </w:p>
        </w:tc>
        <w:tc>
          <w:tcPr>
            <w:tcW w:w="2384" w:type="dxa"/>
          </w:tcPr>
          <w:p w14:paraId="4CE133D6" w14:textId="77777777" w:rsidR="004D3CD9" w:rsidRPr="007F3FAA" w:rsidRDefault="004D3CD9" w:rsidP="004F454D">
            <w:pPr>
              <w:rPr>
                <w:rFonts w:ascii="Times New Roman" w:hAnsi="Times New Roman"/>
                <w:sz w:val="20"/>
                <w:szCs w:val="20"/>
              </w:rPr>
            </w:pPr>
            <w:r>
              <w:rPr>
                <w:rFonts w:ascii="Times New Roman" w:hAnsi="Times New Roman"/>
                <w:sz w:val="20"/>
                <w:szCs w:val="20"/>
              </w:rPr>
              <w:t>Field Experience Report Rubric</w:t>
            </w:r>
          </w:p>
        </w:tc>
        <w:tc>
          <w:tcPr>
            <w:tcW w:w="2124" w:type="dxa"/>
          </w:tcPr>
          <w:p w14:paraId="768E7487" w14:textId="77777777" w:rsidR="004D3CD9" w:rsidRPr="007F3FAA" w:rsidRDefault="004D3CD9" w:rsidP="004F454D">
            <w:pPr>
              <w:rPr>
                <w:rFonts w:ascii="Times New Roman" w:hAnsi="Times New Roman"/>
                <w:sz w:val="20"/>
                <w:szCs w:val="20"/>
              </w:rPr>
            </w:pPr>
            <w:r>
              <w:rPr>
                <w:rFonts w:ascii="Times New Roman" w:hAnsi="Times New Roman"/>
                <w:sz w:val="20"/>
                <w:szCs w:val="20"/>
              </w:rPr>
              <w:t>Field Experience Report Rubric</w:t>
            </w:r>
          </w:p>
        </w:tc>
      </w:tr>
      <w:tr w:rsidR="00B127B5" w:rsidRPr="009973AB" w14:paraId="4059CCD0" w14:textId="77777777" w:rsidTr="0B59C4F6">
        <w:tc>
          <w:tcPr>
            <w:tcW w:w="1165" w:type="dxa"/>
          </w:tcPr>
          <w:p w14:paraId="2F964605" w14:textId="77777777" w:rsidR="00B127B5" w:rsidRPr="007F3FAA" w:rsidRDefault="00B127B5" w:rsidP="004F454D">
            <w:pPr>
              <w:rPr>
                <w:rFonts w:ascii="Times New Roman" w:hAnsi="Times New Roman"/>
                <w:sz w:val="20"/>
                <w:szCs w:val="20"/>
              </w:rPr>
            </w:pPr>
            <w:r w:rsidRPr="007F3FAA">
              <w:rPr>
                <w:rFonts w:ascii="Times New Roman" w:hAnsi="Times New Roman"/>
                <w:sz w:val="20"/>
                <w:szCs w:val="20"/>
              </w:rPr>
              <w:t>SE 6.1.2</w:t>
            </w:r>
          </w:p>
        </w:tc>
        <w:tc>
          <w:tcPr>
            <w:tcW w:w="3677" w:type="dxa"/>
          </w:tcPr>
          <w:p w14:paraId="330905C9" w14:textId="77777777" w:rsidR="00B127B5" w:rsidRPr="007F3FAA" w:rsidRDefault="00B127B5" w:rsidP="00B127B5">
            <w:pPr>
              <w:rPr>
                <w:rFonts w:ascii="Times New Roman" w:hAnsi="Times New Roman"/>
                <w:sz w:val="20"/>
                <w:szCs w:val="20"/>
              </w:rPr>
            </w:pPr>
            <w:r w:rsidRPr="007F3FAA">
              <w:rPr>
                <w:rFonts w:ascii="Times New Roman" w:hAnsi="Times New Roman"/>
                <w:sz w:val="20"/>
                <w:szCs w:val="20"/>
              </w:rPr>
              <w:t>Candidates understand how foundational knowledge and current issues influence professional practice. </w:t>
            </w:r>
          </w:p>
        </w:tc>
        <w:tc>
          <w:tcPr>
            <w:tcW w:w="2384" w:type="dxa"/>
          </w:tcPr>
          <w:p w14:paraId="4BFAA594" w14:textId="77777777" w:rsidR="00D50711" w:rsidRDefault="00D50711" w:rsidP="004F454D">
            <w:pPr>
              <w:rPr>
                <w:rFonts w:ascii="Times New Roman" w:hAnsi="Times New Roman"/>
                <w:sz w:val="20"/>
                <w:szCs w:val="20"/>
              </w:rPr>
            </w:pPr>
            <w:r>
              <w:rPr>
                <w:rFonts w:ascii="Times New Roman" w:hAnsi="Times New Roman"/>
                <w:sz w:val="20"/>
                <w:szCs w:val="20"/>
              </w:rPr>
              <w:t>Field Experience Report</w:t>
            </w:r>
          </w:p>
          <w:p w14:paraId="02C717C9" w14:textId="77777777" w:rsidR="00D50711" w:rsidRDefault="00D50711" w:rsidP="004F454D">
            <w:pPr>
              <w:rPr>
                <w:rFonts w:ascii="Times New Roman" w:hAnsi="Times New Roman"/>
                <w:sz w:val="20"/>
                <w:szCs w:val="20"/>
              </w:rPr>
            </w:pPr>
          </w:p>
          <w:p w14:paraId="7C2FACEF" w14:textId="3CBB916F" w:rsidR="00B127B5" w:rsidRPr="007F3FAA" w:rsidRDefault="007F3FAA" w:rsidP="004F454D">
            <w:pPr>
              <w:rPr>
                <w:rFonts w:ascii="Times New Roman" w:hAnsi="Times New Roman"/>
                <w:sz w:val="20"/>
                <w:szCs w:val="20"/>
              </w:rPr>
            </w:pPr>
            <w:r w:rsidRPr="007F3FAA">
              <w:rPr>
                <w:rFonts w:ascii="Times New Roman" w:hAnsi="Times New Roman"/>
                <w:sz w:val="20"/>
                <w:szCs w:val="20"/>
              </w:rPr>
              <w:t>Exams</w:t>
            </w:r>
          </w:p>
        </w:tc>
        <w:tc>
          <w:tcPr>
            <w:tcW w:w="2124" w:type="dxa"/>
          </w:tcPr>
          <w:p w14:paraId="523801FC" w14:textId="07FF05BB" w:rsidR="00D50711" w:rsidRDefault="00D50711" w:rsidP="004F454D">
            <w:pPr>
              <w:rPr>
                <w:rFonts w:ascii="Times New Roman" w:hAnsi="Times New Roman"/>
                <w:sz w:val="20"/>
                <w:szCs w:val="20"/>
              </w:rPr>
            </w:pPr>
            <w:r w:rsidRPr="0B59C4F6">
              <w:rPr>
                <w:rFonts w:ascii="Times New Roman" w:hAnsi="Times New Roman"/>
                <w:sz w:val="20"/>
                <w:szCs w:val="20"/>
              </w:rPr>
              <w:t>Field Experience Report Rubric</w:t>
            </w:r>
          </w:p>
          <w:p w14:paraId="60AAD477" w14:textId="2EF495C1" w:rsidR="0B59C4F6" w:rsidRDefault="0B59C4F6" w:rsidP="0B59C4F6">
            <w:pPr>
              <w:rPr>
                <w:rFonts w:ascii="Times New Roman" w:hAnsi="Times New Roman"/>
                <w:sz w:val="20"/>
                <w:szCs w:val="20"/>
              </w:rPr>
            </w:pPr>
          </w:p>
          <w:p w14:paraId="4C0A4083" w14:textId="7F6B4B63" w:rsidR="00B127B5" w:rsidRPr="007F3FAA" w:rsidRDefault="007F3FAA" w:rsidP="004F454D">
            <w:pPr>
              <w:rPr>
                <w:rFonts w:ascii="Times New Roman" w:hAnsi="Times New Roman"/>
                <w:sz w:val="20"/>
                <w:szCs w:val="20"/>
              </w:rPr>
            </w:pPr>
            <w:r w:rsidRPr="007F3FAA">
              <w:rPr>
                <w:rFonts w:ascii="Times New Roman" w:hAnsi="Times New Roman"/>
                <w:sz w:val="20"/>
                <w:szCs w:val="20"/>
              </w:rPr>
              <w:t>Examination</w:t>
            </w:r>
          </w:p>
        </w:tc>
      </w:tr>
      <w:tr w:rsidR="009973AB" w:rsidRPr="009973AB" w14:paraId="4583E423" w14:textId="77777777" w:rsidTr="0B59C4F6">
        <w:tc>
          <w:tcPr>
            <w:tcW w:w="1165" w:type="dxa"/>
          </w:tcPr>
          <w:p w14:paraId="50131EA1" w14:textId="77777777" w:rsidR="00A652DD" w:rsidRPr="007F3FAA" w:rsidRDefault="00B127B5" w:rsidP="004F454D">
            <w:pPr>
              <w:rPr>
                <w:rFonts w:ascii="Times New Roman" w:hAnsi="Times New Roman"/>
                <w:sz w:val="20"/>
                <w:szCs w:val="20"/>
              </w:rPr>
            </w:pPr>
            <w:r w:rsidRPr="007F3FAA">
              <w:rPr>
                <w:rFonts w:ascii="Times New Roman" w:hAnsi="Times New Roman"/>
                <w:sz w:val="20"/>
                <w:szCs w:val="20"/>
              </w:rPr>
              <w:t>SE 6.1.3</w:t>
            </w:r>
          </w:p>
        </w:tc>
        <w:tc>
          <w:tcPr>
            <w:tcW w:w="3677" w:type="dxa"/>
          </w:tcPr>
          <w:p w14:paraId="088AE2E1" w14:textId="77777777" w:rsidR="00A652DD" w:rsidRPr="007F3FAA" w:rsidRDefault="00B127B5" w:rsidP="004F454D">
            <w:pPr>
              <w:rPr>
                <w:rFonts w:ascii="Times New Roman" w:hAnsi="Times New Roman"/>
                <w:sz w:val="20"/>
                <w:szCs w:val="20"/>
              </w:rPr>
            </w:pPr>
            <w:r w:rsidRPr="007F3FAA">
              <w:rPr>
                <w:rFonts w:ascii="Times New Roman" w:hAnsi="Times New Roman"/>
                <w:sz w:val="20"/>
                <w:szCs w:val="20"/>
              </w:rPr>
              <w:t>Candidates understand that diversity is a part of families, cultures, and schools, and that complex human issues can interact with the delivery of special education services. </w:t>
            </w:r>
          </w:p>
        </w:tc>
        <w:tc>
          <w:tcPr>
            <w:tcW w:w="2384" w:type="dxa"/>
          </w:tcPr>
          <w:p w14:paraId="532E83CA" w14:textId="77777777" w:rsidR="00A652DD" w:rsidRPr="007F3FAA" w:rsidRDefault="007F3FAA" w:rsidP="004F454D">
            <w:pPr>
              <w:rPr>
                <w:rFonts w:ascii="Times New Roman" w:hAnsi="Times New Roman"/>
                <w:sz w:val="20"/>
                <w:szCs w:val="20"/>
              </w:rPr>
            </w:pPr>
            <w:r w:rsidRPr="007F3FAA">
              <w:rPr>
                <w:rFonts w:ascii="Times New Roman" w:hAnsi="Times New Roman"/>
                <w:sz w:val="20"/>
                <w:szCs w:val="20"/>
              </w:rPr>
              <w:t>Field Experience Report Rubric</w:t>
            </w:r>
          </w:p>
        </w:tc>
        <w:tc>
          <w:tcPr>
            <w:tcW w:w="2124" w:type="dxa"/>
          </w:tcPr>
          <w:p w14:paraId="3A82C31C" w14:textId="77777777" w:rsidR="00A652DD" w:rsidRPr="007F3FAA" w:rsidRDefault="007F3FAA" w:rsidP="004F454D">
            <w:pPr>
              <w:rPr>
                <w:rFonts w:ascii="Times New Roman" w:hAnsi="Times New Roman"/>
                <w:sz w:val="20"/>
                <w:szCs w:val="20"/>
              </w:rPr>
            </w:pPr>
            <w:r w:rsidRPr="007F3FAA">
              <w:rPr>
                <w:rFonts w:ascii="Times New Roman" w:hAnsi="Times New Roman"/>
                <w:sz w:val="20"/>
                <w:szCs w:val="20"/>
              </w:rPr>
              <w:t>Field Experience Report Rubric</w:t>
            </w:r>
          </w:p>
        </w:tc>
      </w:tr>
      <w:tr w:rsidR="0B59C4F6" w14:paraId="0563ED6F" w14:textId="77777777" w:rsidTr="0B59C4F6">
        <w:trPr>
          <w:trHeight w:val="1005"/>
        </w:trPr>
        <w:tc>
          <w:tcPr>
            <w:tcW w:w="1165" w:type="dxa"/>
          </w:tcPr>
          <w:p w14:paraId="7FDC0391" w14:textId="610B4954" w:rsidR="0B59C4F6" w:rsidRDefault="0B59C4F6" w:rsidP="0B59C4F6">
            <w:pPr>
              <w:rPr>
                <w:rFonts w:ascii="Times New Roman" w:eastAsia="Times New Roman" w:hAnsi="Times New Roman"/>
                <w:sz w:val="20"/>
                <w:szCs w:val="20"/>
              </w:rPr>
            </w:pPr>
            <w:r w:rsidRPr="0B59C4F6">
              <w:rPr>
                <w:rFonts w:ascii="Times New Roman" w:eastAsia="Times New Roman" w:hAnsi="Times New Roman"/>
                <w:sz w:val="20"/>
                <w:szCs w:val="20"/>
              </w:rPr>
              <w:t>SE 7.1.3</w:t>
            </w:r>
          </w:p>
        </w:tc>
        <w:tc>
          <w:tcPr>
            <w:tcW w:w="3677" w:type="dxa"/>
          </w:tcPr>
          <w:p w14:paraId="4EEC135F" w14:textId="69952BDB" w:rsidR="0B59C4F6" w:rsidRDefault="0B59C4F6" w:rsidP="0B59C4F6">
            <w:pPr>
              <w:rPr>
                <w:rFonts w:ascii="Times New Roman" w:eastAsia="Times New Roman" w:hAnsi="Times New Roman"/>
                <w:sz w:val="20"/>
                <w:szCs w:val="20"/>
              </w:rPr>
            </w:pPr>
            <w:r w:rsidRPr="0B59C4F6">
              <w:rPr>
                <w:rFonts w:ascii="Times New Roman" w:eastAsia="Times New Roman" w:hAnsi="Times New Roman"/>
                <w:color w:val="000000" w:themeColor="text1"/>
                <w:sz w:val="20"/>
                <w:szCs w:val="20"/>
              </w:rPr>
              <w:t>Use collaboration to promote the well-being of individuals with exceptionalities across a wide range of settings and collaborators. </w:t>
            </w:r>
          </w:p>
        </w:tc>
        <w:tc>
          <w:tcPr>
            <w:tcW w:w="2384" w:type="dxa"/>
          </w:tcPr>
          <w:p w14:paraId="39E79715" w14:textId="25187D8C" w:rsidR="0B59C4F6" w:rsidRDefault="0B59C4F6" w:rsidP="0B59C4F6">
            <w:pPr>
              <w:rPr>
                <w:rFonts w:ascii="Times New Roman" w:eastAsia="Times New Roman" w:hAnsi="Times New Roman"/>
                <w:sz w:val="20"/>
                <w:szCs w:val="20"/>
              </w:rPr>
            </w:pPr>
            <w:r w:rsidRPr="0B59C4F6">
              <w:rPr>
                <w:rFonts w:ascii="Times New Roman" w:eastAsia="Times New Roman" w:hAnsi="Times New Roman"/>
                <w:sz w:val="20"/>
                <w:szCs w:val="20"/>
              </w:rPr>
              <w:t xml:space="preserve">Field Experience Report </w:t>
            </w:r>
          </w:p>
        </w:tc>
        <w:tc>
          <w:tcPr>
            <w:tcW w:w="2124" w:type="dxa"/>
          </w:tcPr>
          <w:p w14:paraId="00EDFA5C" w14:textId="03FB8C30" w:rsidR="0B59C4F6" w:rsidRDefault="0B59C4F6" w:rsidP="0B59C4F6">
            <w:pPr>
              <w:rPr>
                <w:rFonts w:ascii="Times New Roman" w:eastAsia="Times New Roman" w:hAnsi="Times New Roman"/>
                <w:sz w:val="20"/>
                <w:szCs w:val="20"/>
              </w:rPr>
            </w:pPr>
            <w:r w:rsidRPr="0B59C4F6">
              <w:rPr>
                <w:rFonts w:ascii="Times New Roman" w:eastAsia="Times New Roman" w:hAnsi="Times New Roman"/>
                <w:sz w:val="20"/>
                <w:szCs w:val="20"/>
              </w:rPr>
              <w:t>Field Experience Report Rubric</w:t>
            </w:r>
          </w:p>
        </w:tc>
      </w:tr>
      <w:tr w:rsidR="00560E8F" w:rsidRPr="009973AB" w14:paraId="029A8853" w14:textId="77777777" w:rsidTr="0B59C4F6">
        <w:tc>
          <w:tcPr>
            <w:tcW w:w="1165" w:type="dxa"/>
          </w:tcPr>
          <w:p w14:paraId="6FD3D9D2" w14:textId="77777777" w:rsidR="00560E8F" w:rsidRPr="007F3FAA" w:rsidRDefault="00B127B5" w:rsidP="004F454D">
            <w:pPr>
              <w:rPr>
                <w:rFonts w:ascii="Times New Roman" w:hAnsi="Times New Roman"/>
                <w:sz w:val="20"/>
                <w:szCs w:val="20"/>
              </w:rPr>
            </w:pPr>
            <w:r w:rsidRPr="007F3FAA">
              <w:rPr>
                <w:rFonts w:ascii="Times New Roman" w:hAnsi="Times New Roman"/>
                <w:sz w:val="20"/>
                <w:szCs w:val="20"/>
              </w:rPr>
              <w:t>ACTS 1</w:t>
            </w:r>
          </w:p>
        </w:tc>
        <w:tc>
          <w:tcPr>
            <w:tcW w:w="3677" w:type="dxa"/>
          </w:tcPr>
          <w:p w14:paraId="2D583597" w14:textId="06206F59" w:rsidR="00560E8F" w:rsidRPr="007F3FAA" w:rsidRDefault="00B127B5" w:rsidP="004F454D">
            <w:pPr>
              <w:rPr>
                <w:rFonts w:ascii="Times New Roman" w:hAnsi="Times New Roman"/>
                <w:sz w:val="20"/>
                <w:szCs w:val="20"/>
              </w:rPr>
            </w:pPr>
            <w:r w:rsidRPr="007F3FAA">
              <w:rPr>
                <w:rFonts w:ascii="Times New Roman" w:hAnsi="Times New Roman"/>
                <w:sz w:val="20"/>
                <w:szCs w:val="20"/>
              </w:rPr>
              <w:t>Learner Development. Candidates understand how learners grow and develop, recognizing that patterns of learning and development vary individually within and across the cognitive, linguistic, social, emotional, and physical areas, and design and implement developmentally appropriate and challenging learning expe</w:t>
            </w:r>
            <w:r w:rsidR="00D50711">
              <w:rPr>
                <w:rFonts w:ascii="Times New Roman" w:hAnsi="Times New Roman"/>
                <w:sz w:val="20"/>
                <w:szCs w:val="20"/>
              </w:rPr>
              <w:t>riences.</w:t>
            </w:r>
          </w:p>
        </w:tc>
        <w:tc>
          <w:tcPr>
            <w:tcW w:w="2384" w:type="dxa"/>
          </w:tcPr>
          <w:p w14:paraId="2C0CB5B4" w14:textId="77777777" w:rsidR="00560E8F" w:rsidRPr="007F3FAA" w:rsidRDefault="00B127B5" w:rsidP="004F454D">
            <w:pPr>
              <w:rPr>
                <w:rFonts w:ascii="Times New Roman" w:hAnsi="Times New Roman"/>
                <w:sz w:val="20"/>
                <w:szCs w:val="20"/>
              </w:rPr>
            </w:pPr>
            <w:r w:rsidRPr="007F3FAA">
              <w:rPr>
                <w:rFonts w:ascii="Times New Roman" w:hAnsi="Times New Roman"/>
                <w:sz w:val="20"/>
                <w:szCs w:val="20"/>
              </w:rPr>
              <w:t>Exams</w:t>
            </w:r>
          </w:p>
          <w:p w14:paraId="7EA377AE" w14:textId="77777777" w:rsidR="00B127B5" w:rsidRPr="007F3FAA" w:rsidRDefault="00B127B5" w:rsidP="004F454D">
            <w:pPr>
              <w:rPr>
                <w:rFonts w:ascii="Times New Roman" w:hAnsi="Times New Roman"/>
                <w:sz w:val="20"/>
                <w:szCs w:val="20"/>
              </w:rPr>
            </w:pPr>
          </w:p>
          <w:p w14:paraId="1249F22C" w14:textId="4CFC4060" w:rsidR="00B127B5" w:rsidRPr="007F3FAA" w:rsidRDefault="00B127B5" w:rsidP="004F454D">
            <w:pPr>
              <w:rPr>
                <w:rFonts w:ascii="Times New Roman" w:hAnsi="Times New Roman"/>
                <w:sz w:val="20"/>
                <w:szCs w:val="20"/>
              </w:rPr>
            </w:pPr>
            <w:r w:rsidRPr="0B59C4F6">
              <w:rPr>
                <w:rFonts w:ascii="Times New Roman" w:hAnsi="Times New Roman"/>
                <w:sz w:val="20"/>
                <w:szCs w:val="20"/>
              </w:rPr>
              <w:t>Movie Project</w:t>
            </w:r>
          </w:p>
          <w:p w14:paraId="3EBD146F" w14:textId="3D57017F" w:rsidR="0B59C4F6" w:rsidRDefault="0B59C4F6" w:rsidP="0B59C4F6">
            <w:pPr>
              <w:rPr>
                <w:sz w:val="20"/>
                <w:szCs w:val="20"/>
              </w:rPr>
            </w:pPr>
          </w:p>
          <w:p w14:paraId="39DC407A" w14:textId="77777777" w:rsidR="00B127B5" w:rsidRPr="007F3FAA" w:rsidRDefault="00B127B5" w:rsidP="004F454D">
            <w:pPr>
              <w:rPr>
                <w:rFonts w:ascii="Times New Roman" w:hAnsi="Times New Roman"/>
                <w:sz w:val="20"/>
                <w:szCs w:val="20"/>
              </w:rPr>
            </w:pPr>
            <w:r w:rsidRPr="007F3FAA">
              <w:rPr>
                <w:rFonts w:ascii="Times New Roman" w:hAnsi="Times New Roman"/>
                <w:sz w:val="20"/>
                <w:szCs w:val="20"/>
              </w:rPr>
              <w:t>Field Experiences Report Rubric</w:t>
            </w:r>
          </w:p>
        </w:tc>
        <w:tc>
          <w:tcPr>
            <w:tcW w:w="2124" w:type="dxa"/>
          </w:tcPr>
          <w:p w14:paraId="51A24E87" w14:textId="77777777" w:rsidR="00560E8F" w:rsidRPr="007F3FAA" w:rsidRDefault="00B127B5" w:rsidP="004F454D">
            <w:pPr>
              <w:rPr>
                <w:rFonts w:ascii="Times New Roman" w:hAnsi="Times New Roman"/>
                <w:sz w:val="20"/>
                <w:szCs w:val="20"/>
              </w:rPr>
            </w:pPr>
            <w:r w:rsidRPr="007F3FAA">
              <w:rPr>
                <w:rFonts w:ascii="Times New Roman" w:hAnsi="Times New Roman"/>
                <w:sz w:val="20"/>
                <w:szCs w:val="20"/>
              </w:rPr>
              <w:t>Examination</w:t>
            </w:r>
          </w:p>
          <w:p w14:paraId="5AAB7273" w14:textId="77777777" w:rsidR="00B127B5" w:rsidRPr="007F3FAA" w:rsidRDefault="00B127B5" w:rsidP="004F454D">
            <w:pPr>
              <w:rPr>
                <w:rFonts w:ascii="Times New Roman" w:hAnsi="Times New Roman"/>
                <w:sz w:val="20"/>
                <w:szCs w:val="20"/>
              </w:rPr>
            </w:pPr>
          </w:p>
          <w:p w14:paraId="39023737" w14:textId="7CEA05DB" w:rsidR="00B127B5" w:rsidRPr="007F3FAA" w:rsidRDefault="00B127B5" w:rsidP="004F454D">
            <w:pPr>
              <w:rPr>
                <w:rFonts w:ascii="Times New Roman" w:hAnsi="Times New Roman"/>
                <w:sz w:val="20"/>
                <w:szCs w:val="20"/>
              </w:rPr>
            </w:pPr>
            <w:r w:rsidRPr="0B59C4F6">
              <w:rPr>
                <w:rFonts w:ascii="Times New Roman" w:hAnsi="Times New Roman"/>
                <w:sz w:val="20"/>
                <w:szCs w:val="20"/>
              </w:rPr>
              <w:t>Movie Project Rubric</w:t>
            </w:r>
          </w:p>
          <w:p w14:paraId="6A6B1A1A" w14:textId="7B71052D" w:rsidR="0B59C4F6" w:rsidRDefault="0B59C4F6" w:rsidP="0B59C4F6">
            <w:pPr>
              <w:rPr>
                <w:sz w:val="20"/>
                <w:szCs w:val="20"/>
              </w:rPr>
            </w:pPr>
          </w:p>
          <w:p w14:paraId="250D1991" w14:textId="77777777" w:rsidR="00B127B5" w:rsidRPr="007F3FAA" w:rsidRDefault="00B127B5" w:rsidP="004F454D">
            <w:pPr>
              <w:rPr>
                <w:rFonts w:ascii="Times New Roman" w:hAnsi="Times New Roman"/>
                <w:sz w:val="20"/>
                <w:szCs w:val="20"/>
              </w:rPr>
            </w:pPr>
            <w:r w:rsidRPr="007F3FAA">
              <w:rPr>
                <w:rFonts w:ascii="Times New Roman" w:hAnsi="Times New Roman"/>
                <w:sz w:val="20"/>
                <w:szCs w:val="20"/>
              </w:rPr>
              <w:t>Field Experience Report Rubric</w:t>
            </w:r>
          </w:p>
        </w:tc>
      </w:tr>
      <w:tr w:rsidR="00B127B5" w:rsidRPr="009973AB" w14:paraId="7C1EA6DF" w14:textId="77777777" w:rsidTr="0B59C4F6">
        <w:tc>
          <w:tcPr>
            <w:tcW w:w="1165" w:type="dxa"/>
          </w:tcPr>
          <w:p w14:paraId="7D6C97EA" w14:textId="77777777" w:rsidR="00B127B5" w:rsidRPr="007F3FAA" w:rsidRDefault="00B127B5" w:rsidP="00B127B5">
            <w:pPr>
              <w:rPr>
                <w:rFonts w:ascii="Times New Roman" w:hAnsi="Times New Roman"/>
                <w:sz w:val="20"/>
                <w:szCs w:val="20"/>
              </w:rPr>
            </w:pPr>
            <w:r w:rsidRPr="007F3FAA">
              <w:rPr>
                <w:rFonts w:ascii="Times New Roman" w:hAnsi="Times New Roman"/>
                <w:sz w:val="20"/>
                <w:szCs w:val="20"/>
              </w:rPr>
              <w:t>ACTS 2</w:t>
            </w:r>
          </w:p>
        </w:tc>
        <w:tc>
          <w:tcPr>
            <w:tcW w:w="3677" w:type="dxa"/>
          </w:tcPr>
          <w:p w14:paraId="4A0CDBF4" w14:textId="4CEC7FCE" w:rsidR="00B127B5" w:rsidRPr="007F3FAA" w:rsidRDefault="00B127B5" w:rsidP="00B127B5">
            <w:pPr>
              <w:tabs>
                <w:tab w:val="left" w:pos="540"/>
                <w:tab w:val="left" w:pos="720"/>
                <w:tab w:val="left" w:pos="1260"/>
              </w:tabs>
              <w:overflowPunct w:val="0"/>
              <w:autoSpaceDE w:val="0"/>
              <w:autoSpaceDN w:val="0"/>
              <w:adjustRightInd w:val="0"/>
              <w:textAlignment w:val="baseline"/>
              <w:rPr>
                <w:rFonts w:ascii="Times New Roman" w:hAnsi="Times New Roman"/>
                <w:sz w:val="20"/>
                <w:szCs w:val="20"/>
              </w:rPr>
            </w:pPr>
            <w:r w:rsidRPr="0B59C4F6">
              <w:rPr>
                <w:rFonts w:ascii="Times New Roman" w:hAnsi="Times New Roman"/>
                <w:sz w:val="20"/>
                <w:szCs w:val="20"/>
              </w:rPr>
              <w:t>Learning Differences. The candidate uses understanding of individual differences and diverse cultures and communities to ensure inclusive learning environments that enable each learner to meet high standards.  Exams, Field Experience Report</w:t>
            </w:r>
          </w:p>
        </w:tc>
        <w:tc>
          <w:tcPr>
            <w:tcW w:w="2384" w:type="dxa"/>
          </w:tcPr>
          <w:p w14:paraId="7ADB8B8E" w14:textId="68C7E047" w:rsidR="00B127B5" w:rsidRPr="007F3FAA" w:rsidRDefault="00B127B5" w:rsidP="0B59C4F6">
            <w:pPr>
              <w:rPr>
                <w:rFonts w:ascii="Times New Roman" w:hAnsi="Times New Roman"/>
                <w:sz w:val="20"/>
                <w:szCs w:val="20"/>
              </w:rPr>
            </w:pPr>
            <w:r w:rsidRPr="0B59C4F6">
              <w:rPr>
                <w:rFonts w:ascii="Times New Roman" w:hAnsi="Times New Roman"/>
                <w:sz w:val="20"/>
                <w:szCs w:val="20"/>
              </w:rPr>
              <w:t>Field Experience Report</w:t>
            </w:r>
          </w:p>
          <w:p w14:paraId="4801BBEF" w14:textId="0A4CFFAD" w:rsidR="00B127B5" w:rsidRPr="007F3FAA" w:rsidRDefault="00B127B5" w:rsidP="0B59C4F6">
            <w:pPr>
              <w:rPr>
                <w:rFonts w:ascii="Times New Roman" w:hAnsi="Times New Roman"/>
                <w:sz w:val="20"/>
                <w:szCs w:val="20"/>
              </w:rPr>
            </w:pPr>
          </w:p>
          <w:p w14:paraId="7A8172FA" w14:textId="1B4D135F" w:rsidR="00B127B5" w:rsidRPr="007F3FAA" w:rsidRDefault="0B59C4F6" w:rsidP="0B59C4F6">
            <w:pPr>
              <w:rPr>
                <w:sz w:val="20"/>
                <w:szCs w:val="20"/>
              </w:rPr>
            </w:pPr>
            <w:r w:rsidRPr="0B59C4F6">
              <w:rPr>
                <w:rFonts w:ascii="Times New Roman" w:hAnsi="Times New Roman"/>
                <w:sz w:val="20"/>
                <w:szCs w:val="20"/>
              </w:rPr>
              <w:t>Exams</w:t>
            </w:r>
          </w:p>
        </w:tc>
        <w:tc>
          <w:tcPr>
            <w:tcW w:w="2124" w:type="dxa"/>
          </w:tcPr>
          <w:p w14:paraId="213C8C82" w14:textId="17900201" w:rsidR="00B127B5" w:rsidRPr="007F3FAA" w:rsidRDefault="00B127B5" w:rsidP="0B59C4F6">
            <w:pPr>
              <w:rPr>
                <w:rFonts w:ascii="Times New Roman" w:hAnsi="Times New Roman"/>
                <w:sz w:val="20"/>
                <w:szCs w:val="20"/>
              </w:rPr>
            </w:pPr>
            <w:r w:rsidRPr="0B59C4F6">
              <w:rPr>
                <w:rFonts w:ascii="Times New Roman" w:hAnsi="Times New Roman"/>
                <w:sz w:val="20"/>
                <w:szCs w:val="20"/>
              </w:rPr>
              <w:t>Field Experience Report</w:t>
            </w:r>
          </w:p>
          <w:p w14:paraId="5A796EC5" w14:textId="557CEB7F" w:rsidR="00B127B5" w:rsidRPr="007F3FAA" w:rsidRDefault="0B59C4F6" w:rsidP="0B59C4F6">
            <w:pPr>
              <w:rPr>
                <w:sz w:val="20"/>
                <w:szCs w:val="20"/>
              </w:rPr>
            </w:pPr>
            <w:r w:rsidRPr="0B59C4F6">
              <w:rPr>
                <w:sz w:val="20"/>
                <w:szCs w:val="20"/>
              </w:rPr>
              <w:t>Exams</w:t>
            </w:r>
          </w:p>
          <w:p w14:paraId="6D8756ED" w14:textId="07C73E24" w:rsidR="00B127B5" w:rsidRPr="007F3FAA" w:rsidRDefault="00B127B5" w:rsidP="0B59C4F6">
            <w:pPr>
              <w:rPr>
                <w:sz w:val="20"/>
                <w:szCs w:val="20"/>
              </w:rPr>
            </w:pPr>
          </w:p>
        </w:tc>
      </w:tr>
      <w:tr w:rsidR="00B127B5" w:rsidRPr="009973AB" w14:paraId="6C11758E" w14:textId="77777777" w:rsidTr="0B59C4F6">
        <w:tc>
          <w:tcPr>
            <w:tcW w:w="1165" w:type="dxa"/>
          </w:tcPr>
          <w:p w14:paraId="3EF4C50E" w14:textId="77777777" w:rsidR="00B127B5" w:rsidRPr="007F3FAA" w:rsidRDefault="00B127B5" w:rsidP="00B127B5">
            <w:pPr>
              <w:rPr>
                <w:rFonts w:ascii="Times New Roman" w:hAnsi="Times New Roman"/>
                <w:sz w:val="20"/>
                <w:szCs w:val="20"/>
              </w:rPr>
            </w:pPr>
            <w:r w:rsidRPr="007F3FAA">
              <w:rPr>
                <w:rFonts w:ascii="Times New Roman" w:hAnsi="Times New Roman"/>
                <w:sz w:val="20"/>
                <w:szCs w:val="20"/>
              </w:rPr>
              <w:t>ACTS 8</w:t>
            </w:r>
          </w:p>
        </w:tc>
        <w:tc>
          <w:tcPr>
            <w:tcW w:w="3677" w:type="dxa"/>
          </w:tcPr>
          <w:p w14:paraId="4F38704B" w14:textId="77777777" w:rsidR="00B127B5" w:rsidRPr="007F3FAA" w:rsidRDefault="00B127B5" w:rsidP="00B127B5">
            <w:pPr>
              <w:tabs>
                <w:tab w:val="left" w:pos="720"/>
                <w:tab w:val="left" w:pos="1260"/>
                <w:tab w:val="left" w:pos="2160"/>
              </w:tabs>
              <w:overflowPunct w:val="0"/>
              <w:autoSpaceDE w:val="0"/>
              <w:autoSpaceDN w:val="0"/>
              <w:adjustRightInd w:val="0"/>
              <w:textAlignment w:val="baseline"/>
              <w:rPr>
                <w:rFonts w:ascii="Times New Roman" w:hAnsi="Times New Roman"/>
                <w:sz w:val="20"/>
                <w:szCs w:val="20"/>
              </w:rPr>
            </w:pPr>
            <w:r w:rsidRPr="007F3FAA">
              <w:rPr>
                <w:rFonts w:ascii="Times New Roman" w:hAnsi="Times New Roman"/>
                <w:sz w:val="20"/>
                <w:szCs w:val="20"/>
              </w:rPr>
              <w:t xml:space="preserve">Instructional Strategies. The candidate understands and uses a variety of instructional strategies to encourage learners to develop deep understanding of </w:t>
            </w:r>
            <w:r w:rsidRPr="007F3FAA">
              <w:rPr>
                <w:rFonts w:ascii="Times New Roman" w:hAnsi="Times New Roman"/>
                <w:sz w:val="20"/>
                <w:szCs w:val="20"/>
              </w:rPr>
              <w:lastRenderedPageBreak/>
              <w:t>content areas and their connections, and to build skills to apply knowledge in meaningful ways.</w:t>
            </w:r>
          </w:p>
        </w:tc>
        <w:tc>
          <w:tcPr>
            <w:tcW w:w="2384" w:type="dxa"/>
          </w:tcPr>
          <w:p w14:paraId="4338CEA7" w14:textId="77777777" w:rsidR="00B127B5" w:rsidRPr="007F3FAA" w:rsidRDefault="00B127B5" w:rsidP="00B127B5">
            <w:pPr>
              <w:rPr>
                <w:rFonts w:ascii="Times New Roman" w:hAnsi="Times New Roman"/>
                <w:sz w:val="20"/>
                <w:szCs w:val="20"/>
              </w:rPr>
            </w:pPr>
            <w:r w:rsidRPr="007F3FAA">
              <w:rPr>
                <w:rFonts w:ascii="Times New Roman" w:hAnsi="Times New Roman"/>
                <w:sz w:val="20"/>
                <w:szCs w:val="20"/>
              </w:rPr>
              <w:lastRenderedPageBreak/>
              <w:t>Exams</w:t>
            </w:r>
          </w:p>
          <w:p w14:paraId="755CBB99" w14:textId="77777777" w:rsidR="00B127B5" w:rsidRPr="007F3FAA" w:rsidRDefault="00B127B5" w:rsidP="00B127B5">
            <w:pPr>
              <w:rPr>
                <w:rFonts w:ascii="Times New Roman" w:hAnsi="Times New Roman"/>
                <w:sz w:val="20"/>
                <w:szCs w:val="20"/>
              </w:rPr>
            </w:pPr>
          </w:p>
          <w:p w14:paraId="0195E21C" w14:textId="77777777" w:rsidR="00B127B5" w:rsidRPr="007F3FAA" w:rsidRDefault="00B127B5" w:rsidP="00B127B5">
            <w:pPr>
              <w:rPr>
                <w:rFonts w:ascii="Times New Roman" w:hAnsi="Times New Roman"/>
                <w:sz w:val="20"/>
                <w:szCs w:val="20"/>
              </w:rPr>
            </w:pPr>
            <w:r w:rsidRPr="007F3FAA">
              <w:rPr>
                <w:rFonts w:ascii="Times New Roman" w:hAnsi="Times New Roman"/>
                <w:sz w:val="20"/>
                <w:szCs w:val="20"/>
              </w:rPr>
              <w:t xml:space="preserve"> Field Experience Report</w:t>
            </w:r>
          </w:p>
        </w:tc>
        <w:tc>
          <w:tcPr>
            <w:tcW w:w="2124" w:type="dxa"/>
          </w:tcPr>
          <w:p w14:paraId="6E0FF3A8" w14:textId="77777777" w:rsidR="00B127B5" w:rsidRPr="007F3FAA" w:rsidRDefault="00B127B5" w:rsidP="00B127B5">
            <w:pPr>
              <w:rPr>
                <w:rFonts w:ascii="Times New Roman" w:hAnsi="Times New Roman"/>
                <w:sz w:val="20"/>
                <w:szCs w:val="20"/>
              </w:rPr>
            </w:pPr>
            <w:r w:rsidRPr="007F3FAA">
              <w:rPr>
                <w:rFonts w:ascii="Times New Roman" w:hAnsi="Times New Roman"/>
                <w:sz w:val="20"/>
                <w:szCs w:val="20"/>
              </w:rPr>
              <w:t>Examination</w:t>
            </w:r>
          </w:p>
          <w:p w14:paraId="750369AB" w14:textId="77777777" w:rsidR="00B127B5" w:rsidRPr="007F3FAA" w:rsidRDefault="00B127B5" w:rsidP="00B127B5">
            <w:pPr>
              <w:rPr>
                <w:rFonts w:ascii="Times New Roman" w:hAnsi="Times New Roman"/>
                <w:sz w:val="20"/>
                <w:szCs w:val="20"/>
              </w:rPr>
            </w:pPr>
          </w:p>
          <w:p w14:paraId="1EF9B13F" w14:textId="77777777" w:rsidR="00B127B5" w:rsidRPr="007F3FAA" w:rsidRDefault="00B127B5" w:rsidP="00B127B5">
            <w:pPr>
              <w:rPr>
                <w:rFonts w:ascii="Times New Roman" w:hAnsi="Times New Roman"/>
                <w:sz w:val="20"/>
                <w:szCs w:val="20"/>
              </w:rPr>
            </w:pPr>
            <w:r w:rsidRPr="007F3FAA">
              <w:rPr>
                <w:rFonts w:ascii="Times New Roman" w:hAnsi="Times New Roman"/>
                <w:sz w:val="20"/>
                <w:szCs w:val="20"/>
              </w:rPr>
              <w:t>Report Rubric</w:t>
            </w:r>
          </w:p>
        </w:tc>
      </w:tr>
    </w:tbl>
    <w:p w14:paraId="74D7C736" w14:textId="77777777" w:rsidR="00557E2E" w:rsidRDefault="00557E2E" w:rsidP="00FE7D14">
      <w:pPr>
        <w:spacing w:line="240" w:lineRule="auto"/>
        <w:rPr>
          <w:rFonts w:ascii="Times New Roman" w:hAnsi="Times New Roman"/>
          <w:b/>
          <w:sz w:val="20"/>
          <w:szCs w:val="20"/>
        </w:rPr>
      </w:pPr>
    </w:p>
    <w:p w14:paraId="17736597" w14:textId="719E3830" w:rsidR="00FE7D14" w:rsidRPr="00CC0CE0" w:rsidRDefault="009973AB" w:rsidP="00FE7D14">
      <w:pPr>
        <w:spacing w:line="240" w:lineRule="auto"/>
        <w:rPr>
          <w:rFonts w:ascii="Times New Roman" w:hAnsi="Times New Roman"/>
          <w:b/>
          <w:sz w:val="20"/>
          <w:szCs w:val="20"/>
        </w:rPr>
      </w:pPr>
      <w:r w:rsidRPr="009973AB">
        <w:rPr>
          <w:rFonts w:ascii="Times New Roman" w:hAnsi="Times New Roman"/>
          <w:b/>
          <w:sz w:val="20"/>
          <w:szCs w:val="20"/>
        </w:rPr>
        <w:t>Grading Scale</w:t>
      </w:r>
      <w:r w:rsidR="00FE7D14" w:rsidRPr="009973AB">
        <w:rPr>
          <w:rFonts w:ascii="Times New Roman" w:hAnsi="Times New Roman"/>
          <w:b/>
          <w:sz w:val="20"/>
          <w:szCs w:val="20"/>
        </w:rPr>
        <w:t>:</w:t>
      </w:r>
      <w:r w:rsidR="00CC0CE0">
        <w:rPr>
          <w:rFonts w:ascii="Times New Roman" w:hAnsi="Times New Roman"/>
          <w:b/>
          <w:sz w:val="20"/>
          <w:szCs w:val="20"/>
        </w:rPr>
        <w:t xml:space="preserve"> </w:t>
      </w:r>
      <w:r w:rsidR="00FE7D14" w:rsidRPr="66F6C3B8">
        <w:rPr>
          <w:rFonts w:ascii="Times New Roman" w:hAnsi="Times New Roman"/>
          <w:sz w:val="20"/>
          <w:szCs w:val="20"/>
        </w:rPr>
        <w:t>A=93-100; A- = 90-92; B+ = 87-89; B= 83-86; B-= 80-82; C+= 77-79; C=73-76; C-= 70-72</w:t>
      </w:r>
    </w:p>
    <w:p w14:paraId="428119D3" w14:textId="29FAC9EA" w:rsidR="607CFD19" w:rsidRPr="00CC0CE0" w:rsidRDefault="607CFD19" w:rsidP="00CC0CE0">
      <w:pPr>
        <w:pStyle w:val="NoSpacing"/>
        <w:rPr>
          <w:rFonts w:ascii="Times New Roman" w:hAnsi="Times New Roman"/>
          <w:b/>
          <w:bCs/>
          <w:sz w:val="20"/>
          <w:szCs w:val="20"/>
        </w:rPr>
      </w:pPr>
      <w:r w:rsidRPr="00CC0CE0">
        <w:rPr>
          <w:rFonts w:ascii="Times New Roman" w:hAnsi="Times New Roman"/>
          <w:b/>
          <w:bCs/>
          <w:sz w:val="20"/>
          <w:szCs w:val="20"/>
        </w:rPr>
        <w:t>Title IX</w:t>
      </w:r>
    </w:p>
    <w:p w14:paraId="2C7A4328" w14:textId="01AA4CD3" w:rsidR="607CFD19" w:rsidRPr="00CC0CE0" w:rsidRDefault="607CFD19" w:rsidP="00CC0CE0">
      <w:pPr>
        <w:pStyle w:val="NoSpacing"/>
        <w:rPr>
          <w:rFonts w:ascii="Times New Roman" w:hAnsi="Times New Roman"/>
          <w:sz w:val="20"/>
          <w:szCs w:val="20"/>
        </w:rPr>
      </w:pPr>
      <w:r w:rsidRPr="00CC0CE0">
        <w:rPr>
          <w:rFonts w:ascii="Times New Roman" w:hAnsi="Times New Roman"/>
          <w:sz w:val="20"/>
          <w:szCs w:val="20"/>
        </w:rPr>
        <w:t>Birmingham-Southern College is committed to the creation and maintenance of a safe and healthy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t>
      </w:r>
      <w:hyperlink r:id="rId10">
        <w:r w:rsidRPr="00CC0CE0">
          <w:rPr>
            <w:rStyle w:val="Hyperlink"/>
            <w:rFonts w:ascii="Times New Roman" w:hAnsi="Times New Roman"/>
            <w:sz w:val="20"/>
            <w:szCs w:val="20"/>
          </w:rPr>
          <w:t>www.bsc.edu/titleix</w:t>
        </w:r>
      </w:hyperlink>
      <w:r w:rsidRPr="00CC0CE0">
        <w:rPr>
          <w:rFonts w:ascii="Times New Roman" w:hAnsi="Times New Roman"/>
          <w:sz w:val="20"/>
          <w:szCs w:val="20"/>
        </w:rPr>
        <w:t xml:space="preserve">) for more information, including a link to file an online report form and information about how and to whom to report in person. If you or a peer have experienced such misconduct, the Title IX webpage also includes information about the numerous resources available on campus and in the local community with whom the College encourages you to seek support. Confidential resources include counseling and health care providers, our Chaplain, and numerous faculty and staff members who are trained in assisting students by answering questions and helping them navigate their choices in seeking further support and the reporting process. </w:t>
      </w:r>
    </w:p>
    <w:p w14:paraId="3D759A82" w14:textId="17EB2945" w:rsidR="607CFD19" w:rsidRPr="00CC0CE0" w:rsidRDefault="607CFD19" w:rsidP="00CC0CE0">
      <w:pPr>
        <w:pStyle w:val="NoSpacing"/>
        <w:rPr>
          <w:rFonts w:ascii="Times New Roman" w:hAnsi="Times New Roman"/>
          <w:sz w:val="20"/>
          <w:szCs w:val="20"/>
        </w:rPr>
      </w:pPr>
      <w:r w:rsidRPr="00CC0CE0">
        <w:rPr>
          <w:rFonts w:ascii="Times New Roman" w:hAnsi="Times New Roman"/>
          <w:sz w:val="20"/>
          <w:szCs w:val="20"/>
        </w:rPr>
        <w:t xml:space="preserve"> </w:t>
      </w:r>
    </w:p>
    <w:p w14:paraId="4F82785E" w14:textId="51AFA2A0" w:rsidR="607CFD19" w:rsidRPr="00CC0CE0" w:rsidRDefault="607CFD19" w:rsidP="00CC0CE0">
      <w:pPr>
        <w:pStyle w:val="NoSpacing"/>
        <w:rPr>
          <w:rFonts w:ascii="Times New Roman" w:hAnsi="Times New Roman"/>
          <w:b/>
          <w:bCs/>
          <w:sz w:val="20"/>
          <w:szCs w:val="20"/>
        </w:rPr>
      </w:pPr>
      <w:r w:rsidRPr="00CC0CE0">
        <w:rPr>
          <w:rFonts w:ascii="Times New Roman" w:hAnsi="Times New Roman"/>
          <w:b/>
          <w:bCs/>
          <w:sz w:val="20"/>
          <w:szCs w:val="20"/>
        </w:rPr>
        <w:t>Accessibility Statement</w:t>
      </w:r>
    </w:p>
    <w:p w14:paraId="7E255083" w14:textId="1AAA81DB" w:rsidR="607CFD19" w:rsidRPr="00CC0CE0" w:rsidRDefault="607CFD19" w:rsidP="00CC0CE0">
      <w:pPr>
        <w:pStyle w:val="NoSpacing"/>
        <w:rPr>
          <w:rFonts w:ascii="Times New Roman" w:hAnsi="Times New Roman"/>
          <w:sz w:val="20"/>
          <w:szCs w:val="20"/>
        </w:rPr>
      </w:pPr>
      <w:r w:rsidRPr="00CC0CE0">
        <w:rPr>
          <w:rFonts w:ascii="Times New Roman" w:hAnsi="Times New Roman"/>
          <w:sz w:val="20"/>
          <w:szCs w:val="20"/>
        </w:rPr>
        <w:t xml:space="preserve">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(x1909) or </w:t>
      </w:r>
      <w:hyperlink r:id="rId11">
        <w:r w:rsidRPr="00CC0CE0">
          <w:rPr>
            <w:rStyle w:val="Hyperlink"/>
            <w:rFonts w:ascii="Times New Roman" w:hAnsi="Times New Roman"/>
            <w:sz w:val="20"/>
            <w:szCs w:val="20"/>
          </w:rPr>
          <w:t>smfoster@bsc.edu</w:t>
        </w:r>
      </w:hyperlink>
      <w:r w:rsidRPr="00CC0CE0">
        <w:rPr>
          <w:rFonts w:ascii="Times New Roman" w:hAnsi="Times New Roman"/>
          <w:sz w:val="20"/>
          <w:szCs w:val="20"/>
        </w:rPr>
        <w:t>, or visit Norton 228. Keep in mind that no accommodation will be made unless and until the instructor receives official notification from the College.</w:t>
      </w:r>
    </w:p>
    <w:p w14:paraId="71112D77" w14:textId="7B771DC1" w:rsidR="607CFD19" w:rsidRPr="00CC0CE0" w:rsidRDefault="607CFD19" w:rsidP="00CC0CE0">
      <w:pPr>
        <w:pStyle w:val="NoSpacing"/>
        <w:rPr>
          <w:rFonts w:ascii="Times New Roman" w:hAnsi="Times New Roman"/>
          <w:sz w:val="20"/>
          <w:szCs w:val="20"/>
        </w:rPr>
      </w:pPr>
      <w:r w:rsidRPr="00CC0CE0">
        <w:rPr>
          <w:rFonts w:ascii="Times New Roman" w:hAnsi="Times New Roman"/>
          <w:sz w:val="20"/>
          <w:szCs w:val="20"/>
        </w:rPr>
        <w:t xml:space="preserve"> </w:t>
      </w:r>
    </w:p>
    <w:p w14:paraId="3476DDE5" w14:textId="17860871" w:rsidR="607CFD19" w:rsidRPr="00CC0CE0" w:rsidRDefault="607CFD19" w:rsidP="00CC0CE0">
      <w:pPr>
        <w:pStyle w:val="NoSpacing"/>
        <w:rPr>
          <w:rFonts w:ascii="Times New Roman" w:hAnsi="Times New Roman"/>
          <w:sz w:val="20"/>
          <w:szCs w:val="20"/>
        </w:rPr>
      </w:pPr>
      <w:r w:rsidRPr="00CC0CE0">
        <w:rPr>
          <w:rFonts w:ascii="Times New Roman" w:hAnsi="Times New Roman"/>
          <w:sz w:val="20"/>
          <w:szCs w:val="20"/>
        </w:rPr>
        <w:t xml:space="preserve"> </w:t>
      </w:r>
    </w:p>
    <w:p w14:paraId="7BC31F99" w14:textId="5E95B9EF" w:rsidR="607CFD19" w:rsidRPr="00CC0CE0" w:rsidRDefault="607CFD19" w:rsidP="00CC0CE0">
      <w:pPr>
        <w:pStyle w:val="NoSpacing"/>
        <w:rPr>
          <w:rFonts w:ascii="Times New Roman" w:hAnsi="Times New Roman"/>
          <w:sz w:val="20"/>
          <w:szCs w:val="20"/>
        </w:rPr>
      </w:pPr>
      <w:r w:rsidRPr="00CC0CE0">
        <w:rPr>
          <w:rFonts w:ascii="Times New Roman" w:hAnsi="Times New Roman"/>
          <w:b/>
          <w:bCs/>
          <w:sz w:val="20"/>
          <w:szCs w:val="20"/>
        </w:rPr>
        <w:t>Honor Code</w:t>
      </w:r>
      <w:r w:rsidRPr="00CC0CE0">
        <w:rPr>
          <w:rFonts w:ascii="Times New Roman" w:hAnsi="Times New Roman"/>
          <w:sz w:val="20"/>
          <w:szCs w:val="20"/>
        </w:rPr>
        <w:t xml:space="preserve"> -</w:t>
      </w:r>
    </w:p>
    <w:p w14:paraId="4F2F3AF1" w14:textId="67CA545D" w:rsidR="607CFD19" w:rsidRPr="00CC0CE0" w:rsidRDefault="607CFD19" w:rsidP="00CC0CE0">
      <w:pPr>
        <w:pStyle w:val="NoSpacing"/>
        <w:rPr>
          <w:rFonts w:ascii="Times New Roman" w:hAnsi="Times New Roman"/>
          <w:sz w:val="20"/>
          <w:szCs w:val="20"/>
        </w:rPr>
      </w:pPr>
      <w:r w:rsidRPr="00CC0CE0">
        <w:rPr>
          <w:rFonts w:ascii="Times New Roman" w:hAnsi="Times New Roman"/>
          <w:color w:val="000000" w:themeColor="text1"/>
          <w:sz w:val="20"/>
          <w:szCs w:val="20"/>
        </w:rPr>
        <w:t>Much of the work in this class will be collaborative in nature so it is expected that you will discuss assignments with your classmates.  However, when you turn in work as your own, you need to be sure that what you have written is your understanding of the concept and not simply copied from another source.  You must properly cite and reference all sources.  If you are unsure how to do this properly, please reach out to me</w:t>
      </w:r>
      <w:r w:rsidR="00CC0CE0">
        <w:rPr>
          <w:rFonts w:ascii="Times New Roman" w:hAnsi="Times New Roman"/>
          <w:color w:val="000000" w:themeColor="text1"/>
          <w:sz w:val="20"/>
          <w:szCs w:val="20"/>
        </w:rPr>
        <w:t xml:space="preserve"> and the Writing Center</w:t>
      </w:r>
      <w:r w:rsidRPr="00CC0CE0">
        <w:rPr>
          <w:rFonts w:ascii="Times New Roman" w:hAnsi="Times New Roman"/>
          <w:color w:val="000000" w:themeColor="text1"/>
          <w:sz w:val="20"/>
          <w:szCs w:val="20"/>
        </w:rPr>
        <w:t>.  If you are found in violation of the Honor Code by the Honor Council, you will receive no credit for the assignment, test, or quiz in question.</w:t>
      </w:r>
    </w:p>
    <w:p w14:paraId="7A98D6B5" w14:textId="3E86FBD1" w:rsidR="607CFD19" w:rsidRPr="00CC0CE0" w:rsidRDefault="607CFD19" w:rsidP="00CC0CE0">
      <w:pPr>
        <w:pStyle w:val="NoSpacing"/>
        <w:rPr>
          <w:rFonts w:ascii="Times New Roman" w:hAnsi="Times New Roman"/>
          <w:sz w:val="20"/>
          <w:szCs w:val="20"/>
        </w:rPr>
      </w:pPr>
      <w:r w:rsidRPr="00CC0CE0">
        <w:rPr>
          <w:rFonts w:ascii="Times New Roman" w:hAnsi="Times New Roman"/>
          <w:sz w:val="20"/>
          <w:szCs w:val="20"/>
        </w:rPr>
        <w:t xml:space="preserve"> </w:t>
      </w:r>
    </w:p>
    <w:p w14:paraId="7F1C98BD" w14:textId="71339422" w:rsidR="607CFD19" w:rsidRPr="00CC0CE0" w:rsidRDefault="607CFD19" w:rsidP="00CC0CE0">
      <w:pPr>
        <w:pStyle w:val="NoSpacing"/>
        <w:rPr>
          <w:rFonts w:ascii="Times New Roman" w:hAnsi="Times New Roman"/>
          <w:b/>
          <w:bCs/>
          <w:sz w:val="20"/>
          <w:szCs w:val="20"/>
        </w:rPr>
      </w:pPr>
      <w:r w:rsidRPr="00CC0CE0">
        <w:rPr>
          <w:rFonts w:ascii="Times New Roman" w:hAnsi="Times New Roman"/>
          <w:b/>
          <w:bCs/>
          <w:color w:val="000000" w:themeColor="text1"/>
          <w:sz w:val="20"/>
          <w:szCs w:val="20"/>
        </w:rPr>
        <w:t xml:space="preserve">BSC Resources for Writers and Readers </w:t>
      </w:r>
    </w:p>
    <w:p w14:paraId="7C6E0D14" w14:textId="29D9FB52" w:rsidR="607CFD19" w:rsidRPr="00CC0CE0" w:rsidRDefault="607CFD19" w:rsidP="00CC0CE0">
      <w:pPr>
        <w:pStyle w:val="NoSpacing"/>
        <w:rPr>
          <w:rFonts w:ascii="Times New Roman" w:hAnsi="Times New Roman"/>
          <w:sz w:val="20"/>
          <w:szCs w:val="20"/>
        </w:rPr>
      </w:pPr>
      <w:r w:rsidRPr="00CC0CE0">
        <w:rPr>
          <w:rFonts w:ascii="Times New Roman" w:hAnsi="Times New Roman"/>
          <w:color w:val="000000" w:themeColor="text1"/>
          <w:sz w:val="20"/>
          <w:szCs w:val="20"/>
        </w:rPr>
        <w:t xml:space="preserve">Located in Humanities 102, the Writing Center offers in-person and virtual peer-to-peer tutoring and a quiet, supportive lab space to work on writing assignments. The Writing Center’s tutors are students from a wide variety of majors on campus and have the range to address student writing needs with discipline specificity. Supervised and assisted by Writing Center directors, our tutors provide one-on-one consultations for any student at any point in the writing process. During these consultations, tutors do not “edit” papers; instead, they assist students in addressing any potential writing issues, including content development, grammar usage, and citation formatting. Each tutorial is about 30 minutes long, free of charge, and available on a drop-in basis. There is no limit to how many tutorials a student may attend. Once logged in, a director will take your information and pair you with a tutor for your 30-minute tutorial.  </w:t>
      </w:r>
    </w:p>
    <w:p w14:paraId="69CF9A04" w14:textId="208ED74D" w:rsidR="607CFD19" w:rsidRPr="00CC0CE0" w:rsidRDefault="607CFD19" w:rsidP="00CC0CE0">
      <w:pPr>
        <w:pStyle w:val="NoSpacing"/>
        <w:rPr>
          <w:rFonts w:ascii="Times New Roman" w:hAnsi="Times New Roman"/>
          <w:sz w:val="20"/>
          <w:szCs w:val="20"/>
        </w:rPr>
      </w:pPr>
      <w:r w:rsidRPr="00CC0CE0">
        <w:rPr>
          <w:rFonts w:ascii="Times New Roman" w:hAnsi="Times New Roman"/>
          <w:color w:val="000000" w:themeColor="text1"/>
          <w:sz w:val="20"/>
          <w:szCs w:val="20"/>
        </w:rPr>
        <w:t xml:space="preserve"> </w:t>
      </w:r>
    </w:p>
    <w:p w14:paraId="2B1DFFEA" w14:textId="2765F240" w:rsidR="607CFD19" w:rsidRPr="00CC0CE0" w:rsidRDefault="607CFD19" w:rsidP="00CC0CE0">
      <w:pPr>
        <w:pStyle w:val="NoSpacing"/>
        <w:rPr>
          <w:rFonts w:ascii="Times New Roman" w:hAnsi="Times New Roman"/>
          <w:sz w:val="20"/>
          <w:szCs w:val="20"/>
        </w:rPr>
      </w:pPr>
      <w:r w:rsidRPr="00CC0CE0">
        <w:rPr>
          <w:rFonts w:ascii="Times New Roman" w:hAnsi="Times New Roman"/>
          <w:color w:val="000000" w:themeColor="text1"/>
          <w:sz w:val="20"/>
          <w:szCs w:val="20"/>
        </w:rPr>
        <w:t>The Writing Center is open Sunday-Thursday, 2pm-8pm. To ensure a full 30-minute tutorial time slot, students are encouraged to be mindful of assignment-heavy weeks, keep track of due dates, and visit the Writing Center at their earliest availability during open hours. Please contact Dr. Anna Williams or Laura Tolbert (</w:t>
      </w:r>
      <w:hyperlink r:id="rId12">
        <w:r w:rsidRPr="00CC0CE0">
          <w:rPr>
            <w:rStyle w:val="Hyperlink"/>
            <w:rFonts w:ascii="Times New Roman" w:hAnsi="Times New Roman"/>
            <w:sz w:val="20"/>
            <w:szCs w:val="20"/>
          </w:rPr>
          <w:t>writingcenter@bsc.edu</w:t>
        </w:r>
      </w:hyperlink>
      <w:r w:rsidRPr="00CC0CE0">
        <w:rPr>
          <w:rFonts w:ascii="Times New Roman" w:hAnsi="Times New Roman"/>
          <w:color w:val="000000" w:themeColor="text1"/>
          <w:sz w:val="20"/>
          <w:szCs w:val="20"/>
        </w:rPr>
        <w:t>) with any questions or requests for virtual appointments.</w:t>
      </w:r>
    </w:p>
    <w:p w14:paraId="325F2C3C" w14:textId="0D79EF1A" w:rsidR="607CFD19" w:rsidRPr="00CC0CE0" w:rsidRDefault="607CFD19" w:rsidP="00CC0CE0">
      <w:pPr>
        <w:pStyle w:val="NoSpacing"/>
        <w:rPr>
          <w:rFonts w:ascii="Times New Roman" w:hAnsi="Times New Roman"/>
          <w:sz w:val="20"/>
          <w:szCs w:val="20"/>
        </w:rPr>
      </w:pPr>
      <w:r w:rsidRPr="00CC0CE0">
        <w:rPr>
          <w:rFonts w:ascii="Times New Roman" w:hAnsi="Times New Roman"/>
          <w:sz w:val="20"/>
          <w:szCs w:val="20"/>
        </w:rPr>
        <w:t xml:space="preserve"> </w:t>
      </w:r>
    </w:p>
    <w:p w14:paraId="73469D62" w14:textId="08158ED3" w:rsidR="607CFD19" w:rsidRPr="00CC0CE0" w:rsidRDefault="607CFD19" w:rsidP="00CC0CE0">
      <w:pPr>
        <w:pStyle w:val="NoSpacing"/>
        <w:rPr>
          <w:rFonts w:ascii="Times New Roman" w:hAnsi="Times New Roman"/>
          <w:sz w:val="20"/>
          <w:szCs w:val="20"/>
        </w:rPr>
      </w:pPr>
      <w:r w:rsidRPr="00CC0CE0">
        <w:rPr>
          <w:rFonts w:ascii="Times New Roman" w:hAnsi="Times New Roman"/>
          <w:b/>
          <w:bCs/>
          <w:sz w:val="20"/>
          <w:szCs w:val="20"/>
        </w:rPr>
        <w:lastRenderedPageBreak/>
        <w:t>Statement of Inclusion &amp; Equity</w:t>
      </w:r>
      <w:r w:rsidRPr="00CC0CE0">
        <w:rPr>
          <w:rFonts w:ascii="Times New Roman" w:hAnsi="Times New Roman"/>
          <w:sz w:val="20"/>
          <w:szCs w:val="20"/>
        </w:rPr>
        <w:t xml:space="preserve"> </w:t>
      </w:r>
    </w:p>
    <w:p w14:paraId="44004A55" w14:textId="3E7BA82C" w:rsidR="607CFD19" w:rsidRPr="00CC0CE0" w:rsidRDefault="00CC0CE0" w:rsidP="00CC0CE0">
      <w:pPr>
        <w:pStyle w:val="NoSpacing"/>
        <w:rPr>
          <w:rFonts w:ascii="Times New Roman" w:hAnsi="Times New Roman"/>
          <w:sz w:val="20"/>
          <w:szCs w:val="20"/>
        </w:rPr>
      </w:pPr>
      <w:r w:rsidRPr="758E8EC5">
        <w:rPr>
          <w:rFonts w:ascii="Times New Roman" w:hAnsi="Times New Roman"/>
          <w:sz w:val="20"/>
          <w:szCs w:val="20"/>
        </w:rPr>
        <w:t xml:space="preserve">In this course, I </w:t>
      </w:r>
      <w:r w:rsidR="607CFD19" w:rsidRPr="758E8EC5">
        <w:rPr>
          <w:rFonts w:ascii="Times New Roman" w:hAnsi="Times New Roman"/>
          <w:sz w:val="20"/>
          <w:szCs w:val="20"/>
        </w:rPr>
        <w:t>support an inclusive learning environment where diverse perspectives are recognized and respected. As outlined in the Birmingham-Southern mission, the College challenges students to engage in their community and the greater world, to examine diverse perspectives, and to live with integrity. Assignments outlined in the course syllabus will address diversity consideration for communities, why those communities exist, who they serve, and how their practices reflect their values.</w:t>
      </w:r>
    </w:p>
    <w:p w14:paraId="63E4E2AA" w14:textId="5D012049" w:rsidR="758E8EC5" w:rsidRDefault="758E8EC5" w:rsidP="758E8EC5">
      <w:pPr>
        <w:pStyle w:val="NoSpacing"/>
        <w:rPr>
          <w:sz w:val="20"/>
          <w:szCs w:val="20"/>
        </w:rPr>
      </w:pPr>
    </w:p>
    <w:p w14:paraId="6B8746E0" w14:textId="14731605" w:rsidR="5F2C7FD0" w:rsidRDefault="5F2C7FD0" w:rsidP="758E8EC5">
      <w:pPr>
        <w:pStyle w:val="NoSpacing"/>
        <w:rPr>
          <w:rFonts w:ascii="Times New Roman" w:eastAsia="Times New Roman" w:hAnsi="Times New Roman"/>
          <w:color w:val="000000" w:themeColor="text1"/>
          <w:sz w:val="20"/>
          <w:szCs w:val="20"/>
        </w:rPr>
      </w:pPr>
      <w:r w:rsidRPr="758E8EC5">
        <w:rPr>
          <w:rFonts w:ascii="Times New Roman" w:eastAsia="Times New Roman" w:hAnsi="Times New Roman"/>
          <w:b/>
          <w:bCs/>
          <w:color w:val="000000" w:themeColor="text1"/>
          <w:sz w:val="20"/>
          <w:szCs w:val="20"/>
        </w:rPr>
        <w:t>Mask Policy</w:t>
      </w:r>
    </w:p>
    <w:p w14:paraId="3220C94D" w14:textId="41C66E48" w:rsidR="5F2C7FD0" w:rsidRDefault="5F2C7FD0" w:rsidP="758E8EC5">
      <w:pPr>
        <w:pStyle w:val="NoSpacing"/>
        <w:rPr>
          <w:rFonts w:ascii="Times New Roman" w:eastAsia="Times New Roman" w:hAnsi="Times New Roman"/>
          <w:color w:val="000000" w:themeColor="text1"/>
          <w:sz w:val="20"/>
          <w:szCs w:val="20"/>
        </w:rPr>
      </w:pPr>
      <w:r w:rsidRPr="758E8EC5">
        <w:rPr>
          <w:rFonts w:ascii="Times New Roman" w:eastAsia="Times New Roman" w:hAnsi="Times New Roman"/>
          <w:color w:val="000000" w:themeColor="text1"/>
          <w:sz w:val="20"/>
          <w:szCs w:val="20"/>
        </w:rPr>
        <w:t>Mask use is optional. At this time, masks are only required when students have tested positive (and/or the professor). Please be respectful of others. You must wear a mask for 5 days after quarantine if you have had the virus.</w:t>
      </w:r>
    </w:p>
    <w:p w14:paraId="0211F53F" w14:textId="546C2E33" w:rsidR="758E8EC5" w:rsidRDefault="758E8EC5" w:rsidP="758E8EC5">
      <w:pPr>
        <w:spacing w:after="0" w:line="240" w:lineRule="auto"/>
        <w:rPr>
          <w:rFonts w:cs="Calibri"/>
          <w:color w:val="000000" w:themeColor="text1"/>
          <w:sz w:val="20"/>
          <w:szCs w:val="20"/>
        </w:rPr>
      </w:pPr>
    </w:p>
    <w:p w14:paraId="76591CBC" w14:textId="4B0F5C40" w:rsidR="5F2C7FD0" w:rsidRDefault="5F2C7FD0" w:rsidP="758E8EC5">
      <w:pPr>
        <w:pStyle w:val="NoSpacing"/>
        <w:rPr>
          <w:rFonts w:ascii="Times New Roman" w:eastAsia="Times New Roman" w:hAnsi="Times New Roman"/>
          <w:color w:val="000000" w:themeColor="text1"/>
          <w:sz w:val="20"/>
          <w:szCs w:val="20"/>
        </w:rPr>
      </w:pPr>
      <w:r w:rsidRPr="758E8EC5">
        <w:rPr>
          <w:rFonts w:ascii="Times New Roman" w:eastAsia="Times New Roman" w:hAnsi="Times New Roman"/>
          <w:color w:val="000000" w:themeColor="text1"/>
          <w:sz w:val="20"/>
          <w:szCs w:val="20"/>
        </w:rPr>
        <w:t>This policy is subject to change according to need.</w:t>
      </w:r>
    </w:p>
    <w:p w14:paraId="454ABBD6" w14:textId="77777777" w:rsidR="00CC0CE0" w:rsidRDefault="607CFD19" w:rsidP="00CC0CE0">
      <w:pPr>
        <w:pStyle w:val="NoSpacing"/>
        <w:rPr>
          <w:rFonts w:ascii="Times New Roman" w:hAnsi="Times New Roman"/>
          <w:sz w:val="20"/>
          <w:szCs w:val="20"/>
        </w:rPr>
      </w:pPr>
      <w:r w:rsidRPr="00CC0CE0">
        <w:rPr>
          <w:rFonts w:ascii="Times New Roman" w:hAnsi="Times New Roman"/>
          <w:sz w:val="20"/>
          <w:szCs w:val="20"/>
        </w:rPr>
        <w:t xml:space="preserve"> </w:t>
      </w:r>
    </w:p>
    <w:p w14:paraId="638A954E" w14:textId="6B3F7527" w:rsidR="00CE035D" w:rsidRPr="006604D1" w:rsidRDefault="00557E2E" w:rsidP="758E8EC5">
      <w:pPr>
        <w:pStyle w:val="NoSpacing"/>
        <w:rPr>
          <w:rFonts w:ascii="Times New Roman" w:hAnsi="Times New Roman"/>
          <w:b/>
          <w:bCs/>
          <w:sz w:val="20"/>
          <w:szCs w:val="20"/>
        </w:rPr>
      </w:pPr>
      <w:r w:rsidRPr="758E8EC5">
        <w:rPr>
          <w:rFonts w:ascii="Times New Roman" w:hAnsi="Times New Roman"/>
          <w:b/>
          <w:bCs/>
          <w:sz w:val="20"/>
          <w:szCs w:val="20"/>
        </w:rPr>
        <w:t xml:space="preserve">COURSE </w:t>
      </w:r>
      <w:r w:rsidR="764E788C" w:rsidRPr="758E8EC5">
        <w:rPr>
          <w:rFonts w:ascii="Times New Roman" w:hAnsi="Times New Roman"/>
          <w:b/>
          <w:bCs/>
          <w:sz w:val="20"/>
          <w:szCs w:val="20"/>
        </w:rPr>
        <w:t>ASSIGNMENTS</w:t>
      </w:r>
      <w:r w:rsidRPr="758E8EC5">
        <w:rPr>
          <w:rFonts w:ascii="Times New Roman" w:hAnsi="Times New Roman"/>
          <w:b/>
          <w:bCs/>
          <w:sz w:val="20"/>
          <w:szCs w:val="20"/>
        </w:rPr>
        <w:t>:</w:t>
      </w:r>
    </w:p>
    <w:p w14:paraId="373ECB5C" w14:textId="688EA887" w:rsidR="758E8EC5" w:rsidRDefault="758E8EC5" w:rsidP="758E8EC5">
      <w:pPr>
        <w:pStyle w:val="NoSpacing"/>
        <w:rPr>
          <w:b/>
          <w:bCs/>
          <w:sz w:val="20"/>
          <w:szCs w:val="20"/>
        </w:rPr>
      </w:pPr>
    </w:p>
    <w:p w14:paraId="568EC95F" w14:textId="77777777" w:rsidR="006604D1" w:rsidRPr="006604D1" w:rsidRDefault="006604D1" w:rsidP="006604D1">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Movie Project:</w:t>
      </w:r>
    </w:p>
    <w:p w14:paraId="3ED01AE7" w14:textId="200E862C" w:rsidR="006604D1" w:rsidRDefault="006604D1"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r w:rsidRPr="785B874D">
        <w:rPr>
          <w:rFonts w:ascii="Times New Roman" w:eastAsia="Times New Roman" w:hAnsi="Times New Roman"/>
          <w:color w:val="000000" w:themeColor="text1"/>
          <w:sz w:val="20"/>
          <w:szCs w:val="20"/>
        </w:rPr>
        <w:t>Students will watch 2 movies involving a character with exceptionalities.</w:t>
      </w:r>
      <w:r w:rsidR="00027795" w:rsidRPr="785B874D">
        <w:rPr>
          <w:rFonts w:ascii="Times New Roman" w:eastAsia="Times New Roman" w:hAnsi="Times New Roman"/>
          <w:color w:val="000000" w:themeColor="text1"/>
          <w:sz w:val="20"/>
          <w:szCs w:val="20"/>
        </w:rPr>
        <w:t xml:space="preserve"> </w:t>
      </w:r>
      <w:r w:rsidRPr="785B874D">
        <w:rPr>
          <w:rFonts w:ascii="Times New Roman" w:eastAsia="Times New Roman" w:hAnsi="Times New Roman"/>
          <w:color w:val="000000" w:themeColor="text1"/>
          <w:sz w:val="20"/>
          <w:szCs w:val="20"/>
        </w:rPr>
        <w:t>The written reviews, due prior to class, will address the following topics: reaction to the film, character credibility, portrayal of the disability, this disability’s impact on human condition, connection with the character with exceptionality. More information is available on Moodle.</w:t>
      </w:r>
      <w:r w:rsidR="00027795" w:rsidRPr="785B874D">
        <w:rPr>
          <w:rFonts w:ascii="Times New Roman" w:eastAsia="Times New Roman" w:hAnsi="Times New Roman"/>
          <w:color w:val="000000" w:themeColor="text1"/>
          <w:sz w:val="20"/>
          <w:szCs w:val="20"/>
        </w:rPr>
        <w:t xml:space="preserve"> </w:t>
      </w:r>
      <w:r w:rsidRPr="785B874D">
        <w:rPr>
          <w:rFonts w:ascii="Times New Roman" w:eastAsia="Times New Roman" w:hAnsi="Times New Roman"/>
          <w:color w:val="000000" w:themeColor="text1"/>
          <w:sz w:val="20"/>
          <w:szCs w:val="20"/>
        </w:rPr>
        <w:t>Please submit papers to Moodle by class time</w:t>
      </w:r>
      <w:r w:rsidR="00CF6112" w:rsidRPr="785B874D">
        <w:rPr>
          <w:rFonts w:ascii="Times New Roman" w:eastAsia="Times New Roman" w:hAnsi="Times New Roman"/>
          <w:color w:val="000000" w:themeColor="text1"/>
          <w:sz w:val="20"/>
          <w:szCs w:val="20"/>
        </w:rPr>
        <w:t xml:space="preserve"> </w:t>
      </w:r>
      <w:r w:rsidR="005E2E5D" w:rsidRPr="785B874D">
        <w:rPr>
          <w:rFonts w:ascii="Times New Roman" w:eastAsia="Times New Roman" w:hAnsi="Times New Roman"/>
          <w:color w:val="000000" w:themeColor="text1"/>
          <w:sz w:val="20"/>
          <w:szCs w:val="20"/>
        </w:rPr>
        <w:t>9-15</w:t>
      </w:r>
      <w:r w:rsidRPr="785B874D">
        <w:rPr>
          <w:rFonts w:ascii="Times New Roman" w:eastAsia="Times New Roman" w:hAnsi="Times New Roman"/>
          <w:color w:val="000000" w:themeColor="text1"/>
          <w:sz w:val="20"/>
          <w:szCs w:val="20"/>
        </w:rPr>
        <w:t xml:space="preserve"> and bring a printed copy to class. (50 points.)</w:t>
      </w:r>
    </w:p>
    <w:p w14:paraId="2EA1D747" w14:textId="11CC7D36" w:rsidR="00511BF2" w:rsidRDefault="00511BF2"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p>
    <w:p w14:paraId="3E5A9A16" w14:textId="77777777" w:rsidR="00511BF2" w:rsidRPr="006604D1" w:rsidRDefault="00511BF2" w:rsidP="00511BF2">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Parent Interview Response:</w:t>
      </w:r>
    </w:p>
    <w:p w14:paraId="6CEC3FDB" w14:textId="0330E6F2" w:rsidR="00511BF2" w:rsidRPr="006604D1" w:rsidRDefault="00511BF2"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A parent of a child with an exceptionality is interviewed by Dr. Spencer and available on Moodle. You will watch the recording and respond to the 3 questions poste</w:t>
      </w:r>
      <w:r w:rsidR="00B9285B">
        <w:rPr>
          <w:rFonts w:ascii="Times New Roman" w:eastAsia="Times New Roman" w:hAnsi="Times New Roman"/>
          <w:color w:val="000000"/>
          <w:sz w:val="20"/>
          <w:szCs w:val="20"/>
        </w:rPr>
        <w:t>d on Moodle before class on 10-13</w:t>
      </w:r>
      <w:r>
        <w:rPr>
          <w:rFonts w:ascii="Times New Roman" w:eastAsia="Times New Roman" w:hAnsi="Times New Roman"/>
          <w:color w:val="000000"/>
          <w:sz w:val="20"/>
          <w:szCs w:val="20"/>
        </w:rPr>
        <w:t xml:space="preserve">. Written </w:t>
      </w:r>
      <w:r w:rsidRPr="006604D1">
        <w:rPr>
          <w:rFonts w:ascii="Times New Roman" w:eastAsia="Times New Roman" w:hAnsi="Times New Roman"/>
          <w:color w:val="000000"/>
          <w:sz w:val="20"/>
          <w:szCs w:val="20"/>
        </w:rPr>
        <w:t>response is worth a total of 30 points.</w:t>
      </w:r>
    </w:p>
    <w:p w14:paraId="50A4DE24" w14:textId="77777777" w:rsidR="006604D1" w:rsidRPr="006604D1" w:rsidRDefault="006604D1" w:rsidP="006604D1">
      <w:pPr>
        <w:pBdr>
          <w:top w:val="nil"/>
          <w:left w:val="nil"/>
          <w:bottom w:val="nil"/>
          <w:right w:val="nil"/>
          <w:between w:val="nil"/>
        </w:pBdr>
        <w:spacing w:after="0" w:line="240" w:lineRule="auto"/>
        <w:rPr>
          <w:rFonts w:ascii="Times New Roman" w:eastAsia="Times" w:hAnsi="Times New Roman"/>
          <w:b/>
          <w:color w:val="000000"/>
          <w:sz w:val="20"/>
          <w:szCs w:val="20"/>
          <w:u w:val="single"/>
        </w:rPr>
      </w:pPr>
    </w:p>
    <w:p w14:paraId="5FEAFD31" w14:textId="77777777" w:rsidR="006604D1" w:rsidRPr="006604D1" w:rsidRDefault="003D5C3A" w:rsidP="006604D1">
      <w:pPr>
        <w:pBdr>
          <w:top w:val="nil"/>
          <w:left w:val="nil"/>
          <w:bottom w:val="nil"/>
          <w:right w:val="nil"/>
          <w:between w:val="nil"/>
        </w:pBdr>
        <w:spacing w:after="0" w:line="240" w:lineRule="auto"/>
        <w:rPr>
          <w:rFonts w:ascii="Times New Roman" w:eastAsia="Times" w:hAnsi="Times New Roman"/>
          <w:b/>
          <w:color w:val="000000"/>
          <w:sz w:val="20"/>
          <w:szCs w:val="20"/>
          <w:u w:val="single"/>
        </w:rPr>
      </w:pPr>
      <w:r>
        <w:rPr>
          <w:rFonts w:ascii="Times New Roman" w:eastAsia="Times" w:hAnsi="Times New Roman"/>
          <w:b/>
          <w:color w:val="000000"/>
          <w:sz w:val="20"/>
          <w:szCs w:val="20"/>
          <w:u w:val="single"/>
        </w:rPr>
        <w:t>Issues</w:t>
      </w:r>
      <w:r w:rsidR="006604D1" w:rsidRPr="006604D1">
        <w:rPr>
          <w:rFonts w:ascii="Times New Roman" w:eastAsia="Times" w:hAnsi="Times New Roman"/>
          <w:b/>
          <w:color w:val="000000"/>
          <w:sz w:val="20"/>
          <w:szCs w:val="20"/>
          <w:u w:val="single"/>
        </w:rPr>
        <w:t xml:space="preserve"> Paper:</w:t>
      </w:r>
    </w:p>
    <w:p w14:paraId="55003324" w14:textId="6FF62358" w:rsidR="006604D1" w:rsidRPr="006604D1" w:rsidRDefault="006604D1"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r w:rsidRPr="0B59C4F6">
        <w:rPr>
          <w:rFonts w:ascii="Times New Roman" w:eastAsia="Times New Roman" w:hAnsi="Times New Roman"/>
          <w:color w:val="000000" w:themeColor="text1"/>
          <w:sz w:val="20"/>
          <w:szCs w:val="20"/>
        </w:rPr>
        <w:t xml:space="preserve">Students will </w:t>
      </w:r>
      <w:r w:rsidR="003D5C3A" w:rsidRPr="0B59C4F6">
        <w:rPr>
          <w:rFonts w:ascii="Times New Roman" w:eastAsia="Times New Roman" w:hAnsi="Times New Roman"/>
          <w:color w:val="000000" w:themeColor="text1"/>
          <w:sz w:val="20"/>
          <w:szCs w:val="20"/>
        </w:rPr>
        <w:t xml:space="preserve">identify an issue in the world of individuals with special needs. This assignment relates to the CI (Community Interests) designation of this course. Students will be graded on the CI rubric standards along with the education standards. Topic ideas must be approved by the professor. Research papers must describe the identified issue in the field of special education. </w:t>
      </w:r>
      <w:r w:rsidR="003D5C3A" w:rsidRPr="0B59C4F6">
        <w:rPr>
          <w:rFonts w:ascii="Times New Roman" w:eastAsia="Times New Roman" w:hAnsi="Times New Roman"/>
          <w:b/>
          <w:bCs/>
          <w:color w:val="000000" w:themeColor="text1"/>
          <w:sz w:val="20"/>
          <w:szCs w:val="20"/>
          <w:highlight w:val="yellow"/>
        </w:rPr>
        <w:t xml:space="preserve">No more than 8 typed pages, the paper should be written in APA </w:t>
      </w:r>
      <w:r w:rsidR="008837A9" w:rsidRPr="0B59C4F6">
        <w:rPr>
          <w:rFonts w:ascii="Times New Roman" w:eastAsia="Times New Roman" w:hAnsi="Times New Roman"/>
          <w:b/>
          <w:bCs/>
          <w:color w:val="000000" w:themeColor="text1"/>
          <w:sz w:val="20"/>
          <w:szCs w:val="20"/>
          <w:highlight w:val="yellow"/>
        </w:rPr>
        <w:t>style, citing all sources for your information</w:t>
      </w:r>
      <w:r w:rsidR="008837A9" w:rsidRPr="0B59C4F6">
        <w:rPr>
          <w:rFonts w:ascii="Times New Roman" w:eastAsia="Times New Roman" w:hAnsi="Times New Roman"/>
          <w:color w:val="000000" w:themeColor="text1"/>
          <w:sz w:val="20"/>
          <w:szCs w:val="20"/>
          <w:highlight w:val="yellow"/>
        </w:rPr>
        <w:t>.</w:t>
      </w:r>
      <w:r w:rsidR="008837A9" w:rsidRPr="0B59C4F6">
        <w:rPr>
          <w:rFonts w:ascii="Times New Roman" w:eastAsia="Times New Roman" w:hAnsi="Times New Roman"/>
          <w:color w:val="000000" w:themeColor="text1"/>
          <w:sz w:val="20"/>
          <w:szCs w:val="20"/>
        </w:rPr>
        <w:t xml:space="preserve"> </w:t>
      </w:r>
      <w:r w:rsidR="0026708A" w:rsidRPr="0B59C4F6">
        <w:rPr>
          <w:rFonts w:ascii="Times New Roman" w:eastAsia="Times New Roman" w:hAnsi="Times New Roman"/>
          <w:color w:val="000000" w:themeColor="text1"/>
          <w:sz w:val="20"/>
          <w:szCs w:val="20"/>
        </w:rPr>
        <w:t xml:space="preserve">Use at least 3 sources. </w:t>
      </w:r>
      <w:r w:rsidRPr="0B59C4F6">
        <w:rPr>
          <w:rFonts w:ascii="Times New Roman" w:eastAsia="Times New Roman" w:hAnsi="Times New Roman"/>
          <w:color w:val="000000" w:themeColor="text1"/>
          <w:sz w:val="20"/>
          <w:szCs w:val="20"/>
        </w:rPr>
        <w:t xml:space="preserve">Rubric is available on Moodle.  </w:t>
      </w:r>
      <w:r w:rsidRPr="0B59C4F6">
        <w:rPr>
          <w:rFonts w:ascii="Times New Roman" w:eastAsia="Times" w:hAnsi="Times New Roman"/>
          <w:b/>
          <w:bCs/>
          <w:color w:val="000000" w:themeColor="text1"/>
          <w:sz w:val="20"/>
          <w:szCs w:val="20"/>
          <w:u w:val="single"/>
        </w:rPr>
        <w:t>Please submit papers to Moodle</w:t>
      </w:r>
      <w:r w:rsidRPr="0B59C4F6">
        <w:rPr>
          <w:rFonts w:ascii="Times New Roman" w:eastAsia="Times New Roman" w:hAnsi="Times New Roman"/>
          <w:color w:val="000000" w:themeColor="text1"/>
          <w:sz w:val="20"/>
          <w:szCs w:val="20"/>
        </w:rPr>
        <w:t xml:space="preserve">, due </w:t>
      </w:r>
      <w:r w:rsidR="00BC0091" w:rsidRPr="0B59C4F6">
        <w:rPr>
          <w:rFonts w:ascii="Times New Roman" w:eastAsia="Times New Roman" w:hAnsi="Times New Roman"/>
          <w:color w:val="000000" w:themeColor="text1"/>
          <w:sz w:val="20"/>
          <w:szCs w:val="20"/>
        </w:rPr>
        <w:t>11-1</w:t>
      </w:r>
      <w:r w:rsidR="00027795" w:rsidRPr="0B59C4F6">
        <w:rPr>
          <w:rFonts w:ascii="Times New Roman" w:eastAsia="Times New Roman" w:hAnsi="Times New Roman"/>
          <w:color w:val="000000" w:themeColor="text1"/>
          <w:sz w:val="20"/>
          <w:szCs w:val="20"/>
        </w:rPr>
        <w:t xml:space="preserve"> </w:t>
      </w:r>
      <w:r w:rsidRPr="0B59C4F6">
        <w:rPr>
          <w:rFonts w:ascii="Times New Roman" w:eastAsia="Times New Roman" w:hAnsi="Times New Roman"/>
          <w:color w:val="000000" w:themeColor="text1"/>
          <w:sz w:val="20"/>
          <w:szCs w:val="20"/>
        </w:rPr>
        <w:t>b</w:t>
      </w:r>
      <w:r w:rsidR="0042047C" w:rsidRPr="0B59C4F6">
        <w:rPr>
          <w:rFonts w:ascii="Times New Roman" w:eastAsia="Times New Roman" w:hAnsi="Times New Roman"/>
          <w:color w:val="000000" w:themeColor="text1"/>
          <w:sz w:val="20"/>
          <w:szCs w:val="20"/>
        </w:rPr>
        <w:t>efore</w:t>
      </w:r>
      <w:r w:rsidRPr="0B59C4F6">
        <w:rPr>
          <w:rFonts w:ascii="Times New Roman" w:eastAsia="Times New Roman" w:hAnsi="Times New Roman"/>
          <w:color w:val="000000" w:themeColor="text1"/>
          <w:sz w:val="20"/>
          <w:szCs w:val="20"/>
        </w:rPr>
        <w:t xml:space="preserve"> class time and bring a printed copy to class (</w:t>
      </w:r>
      <w:r w:rsidR="00E02A40" w:rsidRPr="0B59C4F6">
        <w:rPr>
          <w:rFonts w:ascii="Times New Roman" w:eastAsia="Times New Roman" w:hAnsi="Times New Roman"/>
          <w:color w:val="000000" w:themeColor="text1"/>
          <w:sz w:val="20"/>
          <w:szCs w:val="20"/>
        </w:rPr>
        <w:t>48</w:t>
      </w:r>
      <w:r w:rsidRPr="0B59C4F6">
        <w:rPr>
          <w:rFonts w:ascii="Times New Roman" w:eastAsia="Times New Roman" w:hAnsi="Times New Roman"/>
          <w:color w:val="000000" w:themeColor="text1"/>
          <w:sz w:val="20"/>
          <w:szCs w:val="20"/>
        </w:rPr>
        <w:t xml:space="preserve"> points).</w:t>
      </w:r>
    </w:p>
    <w:p w14:paraId="03B6CCF7" w14:textId="77777777" w:rsidR="006604D1" w:rsidRPr="006604D1" w:rsidRDefault="006604D1"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p>
    <w:p w14:paraId="16E1CDE4" w14:textId="77777777" w:rsidR="006604D1" w:rsidRPr="006604D1" w:rsidRDefault="006604D1" w:rsidP="006604D1">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Field Experience Reports:</w:t>
      </w:r>
    </w:p>
    <w:p w14:paraId="5BB87714" w14:textId="175F7754" w:rsidR="006604D1" w:rsidRPr="00511BF2" w:rsidRDefault="006604D1"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604D1">
        <w:rPr>
          <w:rFonts w:ascii="Times New Roman" w:eastAsia="Times New Roman" w:hAnsi="Times New Roman"/>
          <w:color w:val="000000"/>
          <w:sz w:val="20"/>
          <w:szCs w:val="20"/>
        </w:rPr>
        <w:t xml:space="preserve">Students will attend </w:t>
      </w:r>
      <w:r w:rsidR="00CC0CE0">
        <w:rPr>
          <w:rFonts w:ascii="Times New Roman" w:eastAsia="Times New Roman" w:hAnsi="Times New Roman"/>
          <w:color w:val="000000"/>
          <w:sz w:val="20"/>
          <w:szCs w:val="20"/>
        </w:rPr>
        <w:t>the two in person field trips during the semester as a part of the</w:t>
      </w:r>
      <w:r w:rsidRPr="006604D1">
        <w:rPr>
          <w:rFonts w:ascii="Times New Roman" w:eastAsia="Times New Roman" w:hAnsi="Times New Roman"/>
          <w:color w:val="000000"/>
          <w:sz w:val="20"/>
          <w:szCs w:val="20"/>
        </w:rPr>
        <w:t xml:space="preserve"> lab requirement for this course.  </w:t>
      </w:r>
      <w:r w:rsidR="00CD36B7">
        <w:rPr>
          <w:rFonts w:ascii="Times New Roman" w:eastAsia="Times New Roman" w:hAnsi="Times New Roman"/>
          <w:color w:val="000000"/>
          <w:sz w:val="20"/>
          <w:szCs w:val="20"/>
        </w:rPr>
        <w:t xml:space="preserve">In addition, students will watch TWO </w:t>
      </w:r>
      <w:r w:rsidR="00E738C3">
        <w:rPr>
          <w:rFonts w:ascii="Times New Roman" w:eastAsia="Times New Roman" w:hAnsi="Times New Roman"/>
          <w:color w:val="000000"/>
          <w:sz w:val="20"/>
          <w:szCs w:val="20"/>
        </w:rPr>
        <w:t xml:space="preserve">virtual field trips </w:t>
      </w:r>
      <w:r w:rsidR="00CD36B7">
        <w:rPr>
          <w:rFonts w:ascii="Times New Roman" w:eastAsia="Times New Roman" w:hAnsi="Times New Roman"/>
          <w:color w:val="000000"/>
          <w:sz w:val="20"/>
          <w:szCs w:val="20"/>
        </w:rPr>
        <w:t>o</w:t>
      </w:r>
      <w:r w:rsidR="00E738C3">
        <w:rPr>
          <w:rFonts w:ascii="Times New Roman" w:eastAsia="Times New Roman" w:hAnsi="Times New Roman"/>
          <w:color w:val="000000"/>
          <w:sz w:val="20"/>
          <w:szCs w:val="20"/>
        </w:rPr>
        <w:t xml:space="preserve">utside of class. </w:t>
      </w:r>
      <w:r w:rsidRPr="785B874D">
        <w:rPr>
          <w:rFonts w:ascii="Times New Roman" w:eastAsia="Times New Roman" w:hAnsi="Times New Roman"/>
          <w:color w:val="000000" w:themeColor="text1"/>
          <w:sz w:val="20"/>
          <w:szCs w:val="20"/>
        </w:rPr>
        <w:t xml:space="preserve">The student will submit a final summary report which will recap these experiences.   The student, as an educational researcher, will discuss the philosophy of education and </w:t>
      </w:r>
      <w:r w:rsidRPr="785B874D">
        <w:rPr>
          <w:rFonts w:ascii="Times New Roman" w:eastAsia="Arimo" w:hAnsi="Times New Roman"/>
          <w:color w:val="000000" w:themeColor="text1"/>
          <w:sz w:val="20"/>
          <w:szCs w:val="20"/>
        </w:rPr>
        <w:t>“</w:t>
      </w:r>
      <w:r w:rsidRPr="785B874D">
        <w:rPr>
          <w:rFonts w:ascii="Times New Roman" w:eastAsia="Times New Roman" w:hAnsi="Times New Roman"/>
          <w:color w:val="000000" w:themeColor="text1"/>
          <w:sz w:val="20"/>
          <w:szCs w:val="20"/>
        </w:rPr>
        <w:t>classroom</w:t>
      </w:r>
      <w:r w:rsidRPr="785B874D">
        <w:rPr>
          <w:rFonts w:ascii="Times New Roman" w:eastAsia="Arimo" w:hAnsi="Times New Roman"/>
          <w:color w:val="000000" w:themeColor="text1"/>
          <w:sz w:val="20"/>
          <w:szCs w:val="20"/>
        </w:rPr>
        <w:t xml:space="preserve">” </w:t>
      </w:r>
      <w:r w:rsidRPr="785B874D">
        <w:rPr>
          <w:rFonts w:ascii="Times New Roman" w:eastAsia="Times New Roman" w:hAnsi="Times New Roman"/>
          <w:color w:val="000000" w:themeColor="text1"/>
          <w:sz w:val="20"/>
          <w:szCs w:val="20"/>
        </w:rPr>
        <w:t xml:space="preserve">learning observed during the site visits, using the text as a reference. Please submit </w:t>
      </w:r>
      <w:r w:rsidR="00CF6112" w:rsidRPr="785B874D">
        <w:rPr>
          <w:rFonts w:ascii="Times New Roman" w:eastAsia="Times New Roman" w:hAnsi="Times New Roman"/>
          <w:color w:val="000000" w:themeColor="text1"/>
          <w:sz w:val="20"/>
          <w:szCs w:val="20"/>
        </w:rPr>
        <w:t xml:space="preserve">final papers to Moodle, due </w:t>
      </w:r>
      <w:r w:rsidR="00BC0091" w:rsidRPr="785B874D">
        <w:rPr>
          <w:rFonts w:ascii="Times New Roman" w:eastAsia="Times New Roman" w:hAnsi="Times New Roman"/>
          <w:color w:val="000000" w:themeColor="text1"/>
          <w:sz w:val="20"/>
          <w:szCs w:val="20"/>
        </w:rPr>
        <w:t xml:space="preserve">11-17 </w:t>
      </w:r>
      <w:r w:rsidRPr="785B874D">
        <w:rPr>
          <w:rFonts w:ascii="Times New Roman" w:eastAsia="Times New Roman" w:hAnsi="Times New Roman"/>
          <w:color w:val="000000" w:themeColor="text1"/>
          <w:sz w:val="20"/>
          <w:szCs w:val="20"/>
        </w:rPr>
        <w:t>b</w:t>
      </w:r>
      <w:r w:rsidR="0042047C" w:rsidRPr="785B874D">
        <w:rPr>
          <w:rFonts w:ascii="Times New Roman" w:eastAsia="Times New Roman" w:hAnsi="Times New Roman"/>
          <w:color w:val="000000" w:themeColor="text1"/>
          <w:sz w:val="20"/>
          <w:szCs w:val="20"/>
        </w:rPr>
        <w:t>efore</w:t>
      </w:r>
      <w:r w:rsidRPr="785B874D">
        <w:rPr>
          <w:rFonts w:ascii="Times New Roman" w:eastAsia="Times New Roman" w:hAnsi="Times New Roman"/>
          <w:color w:val="000000" w:themeColor="text1"/>
          <w:sz w:val="20"/>
          <w:szCs w:val="20"/>
        </w:rPr>
        <w:t xml:space="preserve"> class time. (100 points) </w:t>
      </w:r>
    </w:p>
    <w:p w14:paraId="4EBD2ACF" w14:textId="77777777" w:rsidR="006604D1" w:rsidRPr="006604D1" w:rsidRDefault="006604D1" w:rsidP="006604D1">
      <w:pPr>
        <w:pBdr>
          <w:top w:val="nil"/>
          <w:left w:val="nil"/>
          <w:bottom w:val="nil"/>
          <w:right w:val="nil"/>
          <w:between w:val="nil"/>
        </w:pBdr>
        <w:spacing w:after="0" w:line="240" w:lineRule="auto"/>
        <w:rPr>
          <w:rFonts w:ascii="Times New Roman" w:eastAsia="Times" w:hAnsi="Times New Roman"/>
          <w:b/>
          <w:color w:val="000000"/>
          <w:sz w:val="20"/>
          <w:szCs w:val="20"/>
          <w:u w:val="single"/>
        </w:rPr>
      </w:pPr>
    </w:p>
    <w:p w14:paraId="5527A591" w14:textId="62672B35" w:rsidR="006604D1" w:rsidRPr="00511BF2" w:rsidRDefault="006604D1" w:rsidP="006604D1">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Book Club:</w:t>
      </w:r>
    </w:p>
    <w:p w14:paraId="6D077E8B" w14:textId="28272552" w:rsidR="006604D1" w:rsidRPr="006604D1" w:rsidRDefault="00D1447F"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S</w:t>
      </w:r>
      <w:r w:rsidR="006604D1" w:rsidRPr="006604D1">
        <w:rPr>
          <w:rFonts w:ascii="Times New Roman" w:eastAsia="Times New Roman" w:hAnsi="Times New Roman"/>
          <w:color w:val="000000"/>
          <w:sz w:val="20"/>
          <w:szCs w:val="20"/>
        </w:rPr>
        <w:t>tudent</w:t>
      </w:r>
      <w:r>
        <w:rPr>
          <w:rFonts w:ascii="Times New Roman" w:eastAsia="Times New Roman" w:hAnsi="Times New Roman"/>
          <w:color w:val="000000"/>
          <w:sz w:val="20"/>
          <w:szCs w:val="20"/>
        </w:rPr>
        <w:t>s</w:t>
      </w:r>
      <w:r w:rsidR="006604D1" w:rsidRPr="006604D1">
        <w:rPr>
          <w:rFonts w:ascii="Times New Roman" w:eastAsia="Times New Roman" w:hAnsi="Times New Roman"/>
          <w:color w:val="000000"/>
          <w:sz w:val="20"/>
          <w:szCs w:val="20"/>
        </w:rPr>
        <w:t xml:space="preserve"> will read three fiction young adult fiction books, </w:t>
      </w:r>
      <w:r w:rsidR="006604D1" w:rsidRPr="006604D1">
        <w:rPr>
          <w:rFonts w:ascii="Times New Roman" w:eastAsia="Times New Roman" w:hAnsi="Times New Roman"/>
          <w:i/>
          <w:color w:val="000000"/>
          <w:sz w:val="20"/>
          <w:szCs w:val="20"/>
        </w:rPr>
        <w:t>Rain, Reign</w:t>
      </w:r>
      <w:r w:rsidR="006604D1" w:rsidRPr="006604D1">
        <w:rPr>
          <w:rFonts w:ascii="Times New Roman" w:eastAsia="Times New Roman" w:hAnsi="Times New Roman"/>
          <w:color w:val="000000"/>
          <w:sz w:val="20"/>
          <w:szCs w:val="20"/>
        </w:rPr>
        <w:t xml:space="preserve"> and </w:t>
      </w:r>
      <w:r w:rsidR="006604D1" w:rsidRPr="006604D1">
        <w:rPr>
          <w:rFonts w:ascii="Times New Roman" w:eastAsia="Times New Roman" w:hAnsi="Times New Roman"/>
          <w:i/>
          <w:color w:val="000000"/>
          <w:sz w:val="20"/>
          <w:szCs w:val="20"/>
        </w:rPr>
        <w:t>Cruise Control</w:t>
      </w:r>
      <w:r w:rsidR="006604D1" w:rsidRPr="006604D1">
        <w:rPr>
          <w:rFonts w:ascii="Times New Roman" w:eastAsia="Times New Roman" w:hAnsi="Times New Roman"/>
          <w:color w:val="000000"/>
          <w:sz w:val="20"/>
          <w:szCs w:val="20"/>
        </w:rPr>
        <w:t xml:space="preserve"> &amp; </w:t>
      </w:r>
      <w:r w:rsidR="006604D1" w:rsidRPr="006604D1">
        <w:rPr>
          <w:rFonts w:ascii="Times New Roman" w:eastAsia="Times New Roman" w:hAnsi="Times New Roman"/>
          <w:i/>
          <w:color w:val="000000"/>
          <w:sz w:val="20"/>
          <w:szCs w:val="20"/>
        </w:rPr>
        <w:t xml:space="preserve">Stuck in Neutral </w:t>
      </w:r>
      <w:r w:rsidR="006604D1" w:rsidRPr="006604D1">
        <w:rPr>
          <w:rFonts w:ascii="Times New Roman" w:eastAsia="Times New Roman" w:hAnsi="Times New Roman"/>
          <w:color w:val="000000"/>
          <w:sz w:val="20"/>
          <w:szCs w:val="20"/>
        </w:rPr>
        <w:t>(CC &amp; SIN are paired for discussion and writing assignment).  These books have as their main character individuals with exceptionalities.  Writing assignments in class will provide opportunities for students to respond to these readings.  Writing assignments and class discussion dates are listed on syllabus schedule (Total of 20 points, 10 points per writing assignment). Check schedule for due dates.</w:t>
      </w:r>
    </w:p>
    <w:p w14:paraId="0288980B" w14:textId="77777777" w:rsidR="006604D1" w:rsidRPr="006604D1" w:rsidRDefault="006604D1" w:rsidP="006604D1">
      <w:pPr>
        <w:pBdr>
          <w:top w:val="nil"/>
          <w:left w:val="nil"/>
          <w:bottom w:val="nil"/>
          <w:right w:val="nil"/>
          <w:between w:val="nil"/>
        </w:pBdr>
        <w:spacing w:after="0" w:line="240" w:lineRule="auto"/>
        <w:rPr>
          <w:rFonts w:ascii="Times New Roman" w:eastAsia="Times" w:hAnsi="Times New Roman"/>
          <w:b/>
          <w:color w:val="000000"/>
          <w:sz w:val="20"/>
          <w:szCs w:val="20"/>
          <w:u w:val="single"/>
        </w:rPr>
      </w:pPr>
    </w:p>
    <w:p w14:paraId="4D3D821C" w14:textId="77777777" w:rsidR="006604D1" w:rsidRPr="006604D1" w:rsidRDefault="006604D1" w:rsidP="006604D1">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Exams:</w:t>
      </w:r>
    </w:p>
    <w:p w14:paraId="4BB55B25" w14:textId="6A864C42" w:rsidR="006604D1" w:rsidRPr="006604D1" w:rsidRDefault="006604D1"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604D1">
        <w:rPr>
          <w:rFonts w:ascii="Times New Roman" w:eastAsia="Times New Roman" w:hAnsi="Times New Roman"/>
          <w:color w:val="000000"/>
          <w:sz w:val="20"/>
          <w:szCs w:val="20"/>
        </w:rPr>
        <w:t>Two exams are scheduled during the sem</w:t>
      </w:r>
      <w:r w:rsidR="00CF6112">
        <w:rPr>
          <w:rFonts w:ascii="Times New Roman" w:eastAsia="Times New Roman" w:hAnsi="Times New Roman"/>
          <w:color w:val="000000"/>
          <w:sz w:val="20"/>
          <w:szCs w:val="20"/>
        </w:rPr>
        <w:t>ester,</w:t>
      </w:r>
      <w:r w:rsidR="005E2E5D">
        <w:rPr>
          <w:rFonts w:ascii="Times New Roman" w:eastAsia="Times New Roman" w:hAnsi="Times New Roman"/>
          <w:color w:val="000000"/>
          <w:sz w:val="20"/>
          <w:szCs w:val="20"/>
        </w:rPr>
        <w:t xml:space="preserve"> 10-4 </w:t>
      </w:r>
      <w:r w:rsidR="00CF6112">
        <w:rPr>
          <w:rFonts w:ascii="Times New Roman" w:eastAsia="Times New Roman" w:hAnsi="Times New Roman"/>
          <w:color w:val="000000"/>
          <w:sz w:val="20"/>
          <w:szCs w:val="20"/>
        </w:rPr>
        <w:t xml:space="preserve">and </w:t>
      </w:r>
      <w:r w:rsidR="005E2E5D">
        <w:rPr>
          <w:rFonts w:ascii="Times New Roman" w:eastAsia="Times New Roman" w:hAnsi="Times New Roman"/>
          <w:color w:val="000000"/>
          <w:sz w:val="20"/>
          <w:szCs w:val="20"/>
        </w:rPr>
        <w:t>TBD</w:t>
      </w:r>
      <w:r w:rsidRPr="006604D1">
        <w:rPr>
          <w:rFonts w:ascii="Times New Roman" w:eastAsia="Times New Roman" w:hAnsi="Times New Roman"/>
          <w:color w:val="000000"/>
          <w:sz w:val="20"/>
          <w:szCs w:val="20"/>
        </w:rPr>
        <w:t>.  These exams will measure your learning from readings, lectures, class assignments, class discussions, guest speakers, and field experiences.  (100 points for each exam. A total of 200 points.) The final exam will cover the basics of special education</w:t>
      </w:r>
      <w:r w:rsidR="00D96871">
        <w:rPr>
          <w:rFonts w:ascii="Times New Roman" w:eastAsia="Times New Roman" w:hAnsi="Times New Roman"/>
          <w:color w:val="000000"/>
          <w:sz w:val="20"/>
          <w:szCs w:val="20"/>
        </w:rPr>
        <w:t xml:space="preserve"> (module 1)</w:t>
      </w:r>
      <w:r w:rsidRPr="006604D1">
        <w:rPr>
          <w:rFonts w:ascii="Times New Roman" w:eastAsia="Times New Roman" w:hAnsi="Times New Roman"/>
          <w:color w:val="000000"/>
          <w:sz w:val="20"/>
          <w:szCs w:val="20"/>
        </w:rPr>
        <w:t xml:space="preserve"> AND the material covered since the midterm. </w:t>
      </w:r>
    </w:p>
    <w:p w14:paraId="0A934783" w14:textId="77777777" w:rsidR="009C546A" w:rsidRDefault="009C546A"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p>
    <w:p w14:paraId="6418D9B1" w14:textId="2D860C51" w:rsidR="006604D1" w:rsidRPr="006604D1" w:rsidRDefault="006604D1" w:rsidP="006604D1">
      <w:pPr>
        <w:pBdr>
          <w:top w:val="nil"/>
          <w:left w:val="nil"/>
          <w:bottom w:val="nil"/>
          <w:right w:val="nil"/>
          <w:between w:val="nil"/>
        </w:pBdr>
        <w:spacing w:after="0" w:line="240" w:lineRule="auto"/>
        <w:rPr>
          <w:rFonts w:ascii="Times New Roman" w:eastAsia="Times" w:hAnsi="Times New Roman"/>
          <w:b/>
          <w:color w:val="000000"/>
          <w:sz w:val="20"/>
          <w:szCs w:val="20"/>
          <w:u w:val="single"/>
        </w:rPr>
      </w:pPr>
      <w:r w:rsidRPr="006604D1">
        <w:rPr>
          <w:rFonts w:ascii="Times New Roman" w:eastAsia="Times" w:hAnsi="Times New Roman"/>
          <w:b/>
          <w:color w:val="000000"/>
          <w:sz w:val="20"/>
          <w:szCs w:val="20"/>
          <w:u w:val="single"/>
        </w:rPr>
        <w:t>Participation and Quick Writes:</w:t>
      </w:r>
    </w:p>
    <w:p w14:paraId="28644746" w14:textId="09CA09CC" w:rsidR="006604D1" w:rsidRPr="006604D1" w:rsidRDefault="006604D1"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r w:rsidRPr="0B59C4F6">
        <w:rPr>
          <w:rFonts w:ascii="Times New Roman" w:eastAsia="Times New Roman" w:hAnsi="Times New Roman"/>
          <w:color w:val="000000" w:themeColor="text1"/>
          <w:sz w:val="20"/>
          <w:szCs w:val="20"/>
        </w:rPr>
        <w:lastRenderedPageBreak/>
        <w:t xml:space="preserve">Class </w:t>
      </w:r>
      <w:r w:rsidR="00696424" w:rsidRPr="0B59C4F6">
        <w:rPr>
          <w:rFonts w:ascii="Times New Roman" w:eastAsia="Times New Roman" w:hAnsi="Times New Roman"/>
          <w:color w:val="000000" w:themeColor="text1"/>
          <w:sz w:val="20"/>
          <w:szCs w:val="20"/>
        </w:rPr>
        <w:t xml:space="preserve">attendance and </w:t>
      </w:r>
      <w:r w:rsidRPr="0B59C4F6">
        <w:rPr>
          <w:rFonts w:ascii="Times New Roman" w:eastAsia="Times New Roman" w:hAnsi="Times New Roman"/>
          <w:color w:val="000000" w:themeColor="text1"/>
          <w:sz w:val="20"/>
          <w:szCs w:val="20"/>
        </w:rPr>
        <w:t xml:space="preserve">participation is expected in this course.  </w:t>
      </w:r>
      <w:r w:rsidR="00E738C3" w:rsidRPr="0B59C4F6">
        <w:rPr>
          <w:rFonts w:ascii="Times New Roman" w:eastAsia="Times New Roman" w:hAnsi="Times New Roman"/>
          <w:color w:val="000000" w:themeColor="text1"/>
          <w:sz w:val="20"/>
          <w:szCs w:val="20"/>
        </w:rPr>
        <w:t>Please let the professor know prior to class if you will miss a class. Cl</w:t>
      </w:r>
      <w:r w:rsidRPr="0B59C4F6">
        <w:rPr>
          <w:rFonts w:ascii="Times New Roman" w:eastAsia="Times New Roman" w:hAnsi="Times New Roman"/>
          <w:color w:val="000000" w:themeColor="text1"/>
          <w:sz w:val="20"/>
          <w:szCs w:val="20"/>
        </w:rPr>
        <w:t>ass participation and individual work are crucial</w:t>
      </w:r>
      <w:bookmarkStart w:id="0" w:name="_Int_QBYPE9yp"/>
      <w:r w:rsidRPr="0B59C4F6">
        <w:rPr>
          <w:rFonts w:ascii="Times New Roman" w:eastAsia="Times New Roman" w:hAnsi="Times New Roman"/>
          <w:color w:val="000000" w:themeColor="text1"/>
          <w:sz w:val="20"/>
          <w:szCs w:val="20"/>
        </w:rPr>
        <w:t xml:space="preserve">. </w:t>
      </w:r>
      <w:bookmarkEnd w:id="0"/>
      <w:r w:rsidRPr="0B59C4F6">
        <w:rPr>
          <w:rFonts w:ascii="Times New Roman" w:eastAsia="Times New Roman" w:hAnsi="Times New Roman"/>
          <w:color w:val="000000" w:themeColor="text1"/>
          <w:sz w:val="20"/>
          <w:szCs w:val="20"/>
        </w:rPr>
        <w:t xml:space="preserve">Students are expected to come to class prepared by reading the assignments </w:t>
      </w:r>
      <w:r w:rsidRPr="0B59C4F6">
        <w:rPr>
          <w:rFonts w:ascii="Times New Roman" w:eastAsia="Times New Roman" w:hAnsi="Times New Roman"/>
          <w:color w:val="000000" w:themeColor="text1"/>
          <w:sz w:val="20"/>
          <w:szCs w:val="20"/>
          <w:u w:val="single"/>
        </w:rPr>
        <w:t>prior to class</w:t>
      </w:r>
      <w:r w:rsidR="00D50711" w:rsidRPr="0B59C4F6">
        <w:rPr>
          <w:rFonts w:ascii="Times New Roman" w:eastAsia="Times New Roman" w:hAnsi="Times New Roman"/>
          <w:color w:val="000000" w:themeColor="text1"/>
          <w:sz w:val="20"/>
          <w:szCs w:val="20"/>
        </w:rPr>
        <w:t>.  Some classes MAY</w:t>
      </w:r>
      <w:r w:rsidRPr="0B59C4F6">
        <w:rPr>
          <w:rFonts w:ascii="Times New Roman" w:eastAsia="Times New Roman" w:hAnsi="Times New Roman"/>
          <w:color w:val="000000" w:themeColor="text1"/>
          <w:sz w:val="20"/>
          <w:szCs w:val="20"/>
        </w:rPr>
        <w:t xml:space="preserve"> begin with a quick write quiz to prepare students to begin thinking about what they have read prior to class</w:t>
      </w:r>
      <w:bookmarkStart w:id="1" w:name="_Int_L5j0b6F7"/>
      <w:r w:rsidRPr="0B59C4F6">
        <w:rPr>
          <w:rFonts w:ascii="Times New Roman" w:eastAsia="Times New Roman" w:hAnsi="Times New Roman"/>
          <w:color w:val="000000" w:themeColor="text1"/>
          <w:sz w:val="20"/>
          <w:szCs w:val="20"/>
        </w:rPr>
        <w:t xml:space="preserve">. </w:t>
      </w:r>
      <w:bookmarkEnd w:id="1"/>
      <w:r w:rsidRPr="0B59C4F6">
        <w:rPr>
          <w:rFonts w:ascii="Times New Roman" w:eastAsia="Times New Roman" w:hAnsi="Times New Roman"/>
          <w:color w:val="000000" w:themeColor="text1"/>
          <w:sz w:val="20"/>
          <w:szCs w:val="20"/>
        </w:rPr>
        <w:t>These quizzes will be worth 10 point</w:t>
      </w:r>
      <w:r w:rsidR="00953ACC" w:rsidRPr="0B59C4F6">
        <w:rPr>
          <w:rFonts w:ascii="Times New Roman" w:eastAsia="Times New Roman" w:hAnsi="Times New Roman"/>
          <w:color w:val="000000" w:themeColor="text1"/>
          <w:sz w:val="20"/>
          <w:szCs w:val="20"/>
        </w:rPr>
        <w:t>s each (</w:t>
      </w:r>
      <w:r w:rsidR="0090585C" w:rsidRPr="0B59C4F6">
        <w:rPr>
          <w:rFonts w:ascii="Times New Roman" w:eastAsia="Times New Roman" w:hAnsi="Times New Roman"/>
          <w:color w:val="000000" w:themeColor="text1"/>
          <w:sz w:val="20"/>
          <w:szCs w:val="20"/>
        </w:rPr>
        <w:t xml:space="preserve">possibly </w:t>
      </w:r>
      <w:r w:rsidR="00953ACC" w:rsidRPr="0B59C4F6">
        <w:rPr>
          <w:rFonts w:ascii="Times New Roman" w:eastAsia="Times New Roman" w:hAnsi="Times New Roman"/>
          <w:color w:val="000000" w:themeColor="text1"/>
          <w:sz w:val="20"/>
          <w:szCs w:val="20"/>
        </w:rPr>
        <w:t>4 or 5 total quizzes).</w:t>
      </w:r>
    </w:p>
    <w:p w14:paraId="2A0F1874" w14:textId="77777777" w:rsidR="006604D1" w:rsidRPr="006604D1" w:rsidRDefault="006604D1"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p>
    <w:p w14:paraId="04763660" w14:textId="00EB86DD" w:rsidR="006604D1" w:rsidRPr="009C546A" w:rsidRDefault="006604D1" w:rsidP="006604D1">
      <w:pPr>
        <w:pBdr>
          <w:top w:val="nil"/>
          <w:left w:val="nil"/>
          <w:bottom w:val="nil"/>
          <w:right w:val="nil"/>
          <w:between w:val="nil"/>
        </w:pBdr>
        <w:spacing w:after="0" w:line="240" w:lineRule="auto"/>
        <w:rPr>
          <w:rFonts w:ascii="Times New Roman" w:eastAsia="Times New Roman" w:hAnsi="Times New Roman"/>
          <w:b/>
          <w:color w:val="000000"/>
          <w:sz w:val="20"/>
          <w:szCs w:val="20"/>
          <w:u w:val="single"/>
        </w:rPr>
      </w:pPr>
      <w:r w:rsidRPr="006604D1">
        <w:rPr>
          <w:rFonts w:ascii="Times New Roman" w:eastAsia="Times New Roman" w:hAnsi="Times New Roman"/>
          <w:b/>
          <w:color w:val="000000"/>
          <w:sz w:val="20"/>
          <w:szCs w:val="20"/>
          <w:u w:val="single"/>
        </w:rPr>
        <w:t>Technology:</w:t>
      </w:r>
    </w:p>
    <w:p w14:paraId="4610C463" w14:textId="77777777" w:rsidR="006604D1" w:rsidRPr="006604D1" w:rsidRDefault="006604D1" w:rsidP="006604D1">
      <w:pPr>
        <w:pBdr>
          <w:top w:val="nil"/>
          <w:left w:val="nil"/>
          <w:bottom w:val="nil"/>
          <w:right w:val="nil"/>
          <w:between w:val="nil"/>
        </w:pBdr>
        <w:spacing w:after="0" w:line="240" w:lineRule="auto"/>
        <w:rPr>
          <w:rFonts w:ascii="Times New Roman" w:eastAsia="Times New Roman" w:hAnsi="Times New Roman"/>
          <w:color w:val="000000"/>
          <w:sz w:val="20"/>
          <w:szCs w:val="20"/>
        </w:rPr>
      </w:pPr>
      <w:r w:rsidRPr="006604D1">
        <w:rPr>
          <w:rFonts w:ascii="Times New Roman" w:eastAsia="Times New Roman" w:hAnsi="Times New Roman"/>
          <w:color w:val="000000"/>
          <w:sz w:val="20"/>
          <w:szCs w:val="20"/>
          <w:u w:val="single"/>
        </w:rPr>
        <w:t>Laptops may be used in class ONLY for class purposes.  Please do not use your cell phone in class</w:t>
      </w:r>
      <w:r w:rsidRPr="006604D1">
        <w:rPr>
          <w:rFonts w:ascii="Times New Roman" w:eastAsia="Times New Roman" w:hAnsi="Times New Roman"/>
          <w:color w:val="000000"/>
          <w:sz w:val="20"/>
          <w:szCs w:val="20"/>
        </w:rPr>
        <w:t>.</w:t>
      </w:r>
    </w:p>
    <w:p w14:paraId="0E855E90" w14:textId="77777777" w:rsidR="00D50711" w:rsidRDefault="00D50711" w:rsidP="006C14BE">
      <w:pPr>
        <w:pBdr>
          <w:top w:val="nil"/>
          <w:left w:val="nil"/>
          <w:bottom w:val="nil"/>
          <w:right w:val="nil"/>
          <w:between w:val="nil"/>
        </w:pBdr>
        <w:spacing w:after="0" w:line="240" w:lineRule="auto"/>
        <w:rPr>
          <w:rFonts w:ascii="Times New Roman" w:eastAsia="Times New Roman" w:hAnsi="Times New Roman"/>
          <w:b/>
          <w:color w:val="000000"/>
          <w:sz w:val="20"/>
          <w:szCs w:val="20"/>
        </w:rPr>
      </w:pPr>
    </w:p>
    <w:p w14:paraId="61601CC0" w14:textId="3DF1AC4B" w:rsidR="006C14BE" w:rsidRPr="006C14BE" w:rsidRDefault="006C14BE" w:rsidP="006C14BE">
      <w:p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6C14BE">
        <w:rPr>
          <w:rFonts w:ascii="Times New Roman" w:eastAsia="Times New Roman" w:hAnsi="Times New Roman"/>
          <w:b/>
          <w:color w:val="000000"/>
          <w:sz w:val="20"/>
          <w:szCs w:val="20"/>
        </w:rPr>
        <w:t>Information concerning assignments:</w:t>
      </w:r>
    </w:p>
    <w:p w14:paraId="3F3BCB24" w14:textId="77777777" w:rsidR="006C14BE" w:rsidRPr="006C14BE" w:rsidRDefault="006C14BE" w:rsidP="006C14BE">
      <w:pPr>
        <w:numPr>
          <w:ilvl w:val="0"/>
          <w:numId w:val="21"/>
        </w:num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Collaboration on written assignments is not permitted, except when specifically instructed.</w:t>
      </w:r>
    </w:p>
    <w:p w14:paraId="64186616" w14:textId="66EA0804" w:rsidR="001F5522" w:rsidRDefault="006C14BE" w:rsidP="006C14BE">
      <w:pPr>
        <w:numPr>
          <w:ilvl w:val="0"/>
          <w:numId w:val="21"/>
        </w:numPr>
        <w:pBdr>
          <w:top w:val="nil"/>
          <w:left w:val="nil"/>
          <w:bottom w:val="nil"/>
          <w:right w:val="nil"/>
          <w:between w:val="nil"/>
        </w:pBdr>
        <w:spacing w:after="0" w:line="240" w:lineRule="auto"/>
        <w:rPr>
          <w:rFonts w:ascii="Times New Roman" w:eastAsia="Times New Roman" w:hAnsi="Times New Roman"/>
          <w:color w:val="000000"/>
          <w:sz w:val="20"/>
          <w:szCs w:val="20"/>
        </w:rPr>
      </w:pPr>
      <w:r w:rsidRPr="006C14BE">
        <w:rPr>
          <w:rFonts w:ascii="Times New Roman" w:eastAsia="Times New Roman" w:hAnsi="Times New Roman"/>
          <w:color w:val="000000"/>
          <w:sz w:val="20"/>
          <w:szCs w:val="20"/>
        </w:rPr>
        <w:t>All assignments must be submitted on or before the due date.  For each calendar day an assignment is late, a letter grade is deducted.  Any exceptions to this rule must be discussed before the due date of an assignment.</w:t>
      </w:r>
    </w:p>
    <w:p w14:paraId="6A01436E" w14:textId="43D7D156" w:rsidR="006C14BE" w:rsidRPr="006C14BE" w:rsidRDefault="001F5522" w:rsidP="785B874D">
      <w:pPr>
        <w:rPr>
          <w:rFonts w:ascii="Times New Roman" w:eastAsia="Times New Roman" w:hAnsi="Times New Roman"/>
          <w:color w:val="000000" w:themeColor="text1"/>
          <w:sz w:val="20"/>
          <w:szCs w:val="20"/>
        </w:rPr>
      </w:pPr>
      <w:r w:rsidRPr="785B874D">
        <w:rPr>
          <w:rFonts w:ascii="Times New Roman" w:eastAsia="Times New Roman" w:hAnsi="Times New Roman"/>
          <w:color w:val="000000" w:themeColor="text1"/>
          <w:sz w:val="20"/>
          <w:szCs w:val="20"/>
        </w:rPr>
        <w:t xml:space="preserve">       </w:t>
      </w:r>
    </w:p>
    <w:p w14:paraId="44BD2C40" w14:textId="02D19A46" w:rsidR="006C14BE" w:rsidRPr="006C14BE" w:rsidRDefault="001F5522" w:rsidP="001F5522">
      <w:pPr>
        <w:rPr>
          <w:rFonts w:ascii="Times New Roman" w:eastAsia="Times New Roman" w:hAnsi="Times New Roman"/>
          <w:color w:val="000000"/>
          <w:sz w:val="20"/>
          <w:szCs w:val="20"/>
        </w:rPr>
      </w:pPr>
      <w:r w:rsidRPr="785B874D">
        <w:rPr>
          <w:rFonts w:ascii="Times New Roman" w:eastAsia="Times New Roman" w:hAnsi="Times New Roman"/>
          <w:color w:val="000000" w:themeColor="text1"/>
          <w:sz w:val="20"/>
          <w:szCs w:val="20"/>
        </w:rPr>
        <w:t xml:space="preserve">  </w:t>
      </w:r>
      <w:r w:rsidR="006C14BE" w:rsidRPr="785B874D">
        <w:rPr>
          <w:rFonts w:ascii="Times New Roman" w:eastAsia="Times New Roman" w:hAnsi="Times New Roman"/>
          <w:b/>
          <w:bCs/>
          <w:i/>
          <w:iCs/>
          <w:color w:val="000000" w:themeColor="text1"/>
          <w:sz w:val="24"/>
          <w:szCs w:val="24"/>
          <w:highlight w:val="yellow"/>
          <w:u w:val="single"/>
        </w:rPr>
        <w:t>Tentative</w:t>
      </w:r>
      <w:r w:rsidR="006C14BE" w:rsidRPr="785B874D">
        <w:rPr>
          <w:rFonts w:ascii="Times New Roman" w:eastAsia="Times New Roman" w:hAnsi="Times New Roman"/>
          <w:b/>
          <w:bCs/>
          <w:color w:val="000000" w:themeColor="text1"/>
          <w:sz w:val="24"/>
          <w:szCs w:val="24"/>
        </w:rPr>
        <w:t xml:space="preserve"> </w:t>
      </w:r>
      <w:r w:rsidR="006C14BE" w:rsidRPr="785B874D">
        <w:rPr>
          <w:rFonts w:ascii="Times New Roman" w:eastAsia="Times New Roman" w:hAnsi="Times New Roman"/>
          <w:b/>
          <w:bCs/>
          <w:color w:val="000000" w:themeColor="text1"/>
          <w:sz w:val="20"/>
          <w:szCs w:val="20"/>
        </w:rPr>
        <w:t>Class Schedule</w:t>
      </w:r>
      <w:r w:rsidRPr="785B874D">
        <w:rPr>
          <w:rFonts w:ascii="Times New Roman" w:eastAsia="Times New Roman" w:hAnsi="Times New Roman"/>
          <w:b/>
          <w:bCs/>
          <w:color w:val="000000" w:themeColor="text1"/>
          <w:sz w:val="20"/>
          <w:szCs w:val="20"/>
        </w:rPr>
        <w:t xml:space="preserve"> for EPY 260, Survey of Exceptional Children</w:t>
      </w:r>
      <w:r w:rsidR="006C14BE" w:rsidRPr="785B874D">
        <w:rPr>
          <w:rFonts w:ascii="Times New Roman" w:eastAsia="Times New Roman" w:hAnsi="Times New Roman"/>
          <w:b/>
          <w:bCs/>
          <w:color w:val="000000" w:themeColor="text1"/>
          <w:sz w:val="20"/>
          <w:szCs w:val="20"/>
        </w:rPr>
        <w:t xml:space="preserve">:  </w:t>
      </w:r>
    </w:p>
    <w:tbl>
      <w:tblPr>
        <w:tblW w:w="9720" w:type="dxa"/>
        <w:tblInd w:w="-1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900"/>
        <w:gridCol w:w="3960"/>
        <w:gridCol w:w="1980"/>
        <w:gridCol w:w="2880"/>
      </w:tblGrid>
      <w:tr w:rsidR="007432B4" w:rsidRPr="007432B4" w14:paraId="40EDB7BB" w14:textId="77777777" w:rsidTr="758E8EC5">
        <w:trPr>
          <w:trHeight w:val="260"/>
        </w:trPr>
        <w:tc>
          <w:tcPr>
            <w:tcW w:w="900" w:type="dxa"/>
          </w:tcPr>
          <w:p w14:paraId="28576945" w14:textId="77777777" w:rsidR="007432B4" w:rsidRPr="007432B4" w:rsidRDefault="007432B4" w:rsidP="007432B4">
            <w:pPr>
              <w:pStyle w:val="NoSpacing"/>
              <w:rPr>
                <w:rFonts w:ascii="Times New Roman" w:hAnsi="Times New Roman"/>
                <w:b/>
                <w:sz w:val="20"/>
                <w:szCs w:val="20"/>
              </w:rPr>
            </w:pPr>
            <w:r w:rsidRPr="007432B4">
              <w:rPr>
                <w:rFonts w:ascii="Times New Roman" w:hAnsi="Times New Roman"/>
                <w:b/>
                <w:sz w:val="20"/>
                <w:szCs w:val="20"/>
              </w:rPr>
              <w:t>DATE</w:t>
            </w:r>
          </w:p>
        </w:tc>
        <w:tc>
          <w:tcPr>
            <w:tcW w:w="3960" w:type="dxa"/>
          </w:tcPr>
          <w:p w14:paraId="3C6E43A0" w14:textId="77777777" w:rsidR="007432B4" w:rsidRPr="007432B4" w:rsidRDefault="007432B4" w:rsidP="007432B4">
            <w:pPr>
              <w:pStyle w:val="NoSpacing"/>
              <w:rPr>
                <w:rFonts w:ascii="Times New Roman" w:hAnsi="Times New Roman"/>
                <w:b/>
                <w:sz w:val="20"/>
                <w:szCs w:val="20"/>
              </w:rPr>
            </w:pPr>
            <w:r w:rsidRPr="007432B4">
              <w:rPr>
                <w:rFonts w:ascii="Times New Roman" w:hAnsi="Times New Roman"/>
                <w:b/>
                <w:sz w:val="20"/>
                <w:szCs w:val="20"/>
              </w:rPr>
              <w:t>CLASS</w:t>
            </w:r>
          </w:p>
        </w:tc>
        <w:tc>
          <w:tcPr>
            <w:tcW w:w="1980" w:type="dxa"/>
          </w:tcPr>
          <w:p w14:paraId="6D251682" w14:textId="77777777" w:rsidR="007432B4" w:rsidRPr="007432B4" w:rsidRDefault="007432B4" w:rsidP="007432B4">
            <w:pPr>
              <w:pStyle w:val="NoSpacing"/>
              <w:rPr>
                <w:rFonts w:ascii="Times New Roman" w:hAnsi="Times New Roman"/>
                <w:b/>
                <w:sz w:val="20"/>
                <w:szCs w:val="20"/>
              </w:rPr>
            </w:pPr>
            <w:r w:rsidRPr="007432B4">
              <w:rPr>
                <w:rFonts w:ascii="Times New Roman" w:hAnsi="Times New Roman"/>
                <w:b/>
                <w:sz w:val="20"/>
                <w:szCs w:val="20"/>
              </w:rPr>
              <w:t>Assigned Reading</w:t>
            </w:r>
          </w:p>
        </w:tc>
        <w:tc>
          <w:tcPr>
            <w:tcW w:w="2880" w:type="dxa"/>
          </w:tcPr>
          <w:p w14:paraId="42DD5AB5" w14:textId="7EFC147A" w:rsidR="007432B4" w:rsidRPr="00EB512E" w:rsidRDefault="00EB512E" w:rsidP="007432B4">
            <w:pPr>
              <w:pStyle w:val="NoSpacing"/>
              <w:rPr>
                <w:rFonts w:ascii="Times New Roman" w:hAnsi="Times New Roman"/>
                <w:b/>
                <w:bCs/>
                <w:sz w:val="20"/>
                <w:szCs w:val="20"/>
              </w:rPr>
            </w:pPr>
            <w:r>
              <w:rPr>
                <w:rFonts w:ascii="Times New Roman" w:hAnsi="Times New Roman"/>
                <w:b/>
                <w:bCs/>
                <w:sz w:val="20"/>
                <w:szCs w:val="20"/>
              </w:rPr>
              <w:t>Assignment Due</w:t>
            </w:r>
          </w:p>
        </w:tc>
      </w:tr>
      <w:tr w:rsidR="007432B4" w:rsidRPr="007432B4" w14:paraId="7BB4319B"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AE62F0" w14:textId="34FDF795" w:rsidR="007432B4" w:rsidRPr="007432B4" w:rsidRDefault="005E1958" w:rsidP="007432B4">
            <w:pPr>
              <w:pStyle w:val="NoSpacing"/>
              <w:rPr>
                <w:rFonts w:ascii="Times New Roman" w:hAnsi="Times New Roman"/>
                <w:sz w:val="20"/>
                <w:szCs w:val="20"/>
              </w:rPr>
            </w:pPr>
            <w:r>
              <w:rPr>
                <w:rFonts w:ascii="Times New Roman" w:hAnsi="Times New Roman"/>
                <w:sz w:val="20"/>
                <w:szCs w:val="20"/>
              </w:rPr>
              <w:t>8-2</w:t>
            </w:r>
            <w:r w:rsidR="00030049">
              <w:rPr>
                <w:rFonts w:ascii="Times New Roman" w:hAnsi="Times New Roman"/>
                <w:sz w:val="20"/>
                <w:szCs w:val="20"/>
              </w:rPr>
              <w:t>5</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F168182" w14:textId="77777777" w:rsidR="007432B4" w:rsidRPr="007432B4" w:rsidRDefault="007432B4" w:rsidP="007432B4">
            <w:pPr>
              <w:pStyle w:val="NoSpacing"/>
              <w:rPr>
                <w:rFonts w:ascii="Times New Roman" w:hAnsi="Times New Roman"/>
                <w:sz w:val="20"/>
                <w:szCs w:val="20"/>
              </w:rPr>
            </w:pPr>
            <w:r w:rsidRPr="007432B4">
              <w:rPr>
                <w:rFonts w:ascii="Times New Roman" w:hAnsi="Times New Roman"/>
                <w:sz w:val="20"/>
                <w:szCs w:val="20"/>
              </w:rPr>
              <w:t>Intro., Review Syllabus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D73167D" w14:textId="77777777" w:rsidR="007432B4" w:rsidRPr="007432B4" w:rsidRDefault="007432B4" w:rsidP="007432B4">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32B770" w14:textId="77777777" w:rsidR="007432B4" w:rsidRPr="007432B4" w:rsidRDefault="007432B4" w:rsidP="007432B4">
            <w:pPr>
              <w:pStyle w:val="NoSpacing"/>
              <w:rPr>
                <w:rFonts w:ascii="Times New Roman" w:hAnsi="Times New Roman"/>
                <w:sz w:val="20"/>
                <w:szCs w:val="20"/>
                <w:u w:val="single"/>
              </w:rPr>
            </w:pPr>
          </w:p>
        </w:tc>
      </w:tr>
      <w:tr w:rsidR="002C3F8F" w:rsidRPr="007432B4" w14:paraId="71F71A84"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02B3BC81" w14:textId="77777777" w:rsidR="002C3F8F" w:rsidRDefault="002C3F8F" w:rsidP="007432B4">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445357A3" w14:textId="76F7008A" w:rsidR="002C3F8F" w:rsidRPr="002C3F8F" w:rsidRDefault="002C3F8F" w:rsidP="007432B4">
            <w:pPr>
              <w:pStyle w:val="NoSpacing"/>
              <w:rPr>
                <w:rFonts w:ascii="Times New Roman" w:hAnsi="Times New Roman"/>
                <w:b/>
                <w:bCs/>
                <w:sz w:val="20"/>
                <w:szCs w:val="20"/>
              </w:rPr>
            </w:pPr>
            <w:r w:rsidRPr="002C3F8F">
              <w:rPr>
                <w:rFonts w:ascii="Times New Roman" w:hAnsi="Times New Roman"/>
                <w:b/>
                <w:bCs/>
                <w:sz w:val="20"/>
                <w:szCs w:val="20"/>
              </w:rPr>
              <w:t>Module 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4C55D997" w14:textId="77777777" w:rsidR="002C3F8F" w:rsidRPr="007432B4" w:rsidRDefault="002C3F8F" w:rsidP="007432B4">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14894A61" w14:textId="77777777" w:rsidR="002C3F8F" w:rsidRPr="007432B4" w:rsidRDefault="002C3F8F" w:rsidP="007432B4">
            <w:pPr>
              <w:pStyle w:val="NoSpacing"/>
              <w:rPr>
                <w:rFonts w:ascii="Times New Roman" w:hAnsi="Times New Roman"/>
                <w:sz w:val="20"/>
                <w:szCs w:val="20"/>
                <w:u w:val="single"/>
              </w:rPr>
            </w:pPr>
          </w:p>
        </w:tc>
      </w:tr>
      <w:tr w:rsidR="007432B4" w:rsidRPr="007432B4" w14:paraId="5687A17B"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4ADFF321" w14:textId="298E57DB" w:rsidR="007432B4" w:rsidRPr="007432B4" w:rsidRDefault="005E1958" w:rsidP="007432B4">
            <w:pPr>
              <w:pStyle w:val="NoSpacing"/>
              <w:rPr>
                <w:rFonts w:ascii="Times New Roman" w:hAnsi="Times New Roman"/>
                <w:sz w:val="20"/>
                <w:szCs w:val="20"/>
              </w:rPr>
            </w:pPr>
            <w:r>
              <w:rPr>
                <w:rFonts w:ascii="Times New Roman" w:hAnsi="Times New Roman"/>
                <w:sz w:val="20"/>
                <w:szCs w:val="20"/>
              </w:rPr>
              <w:t>8-</w:t>
            </w:r>
            <w:r w:rsidR="00030049">
              <w:rPr>
                <w:rFonts w:ascii="Times New Roman" w:hAnsi="Times New Roman"/>
                <w:sz w:val="20"/>
                <w:szCs w:val="20"/>
              </w:rPr>
              <w:t>30</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0C7F2184" w14:textId="77777777" w:rsidR="007432B4" w:rsidRPr="007432B4" w:rsidRDefault="007432B4" w:rsidP="007432B4">
            <w:pPr>
              <w:pStyle w:val="NoSpacing"/>
              <w:rPr>
                <w:rFonts w:ascii="Times New Roman" w:hAnsi="Times New Roman"/>
                <w:sz w:val="20"/>
                <w:szCs w:val="20"/>
              </w:rPr>
            </w:pPr>
            <w:r w:rsidRPr="007432B4">
              <w:rPr>
                <w:rFonts w:ascii="Times New Roman" w:hAnsi="Times New Roman"/>
                <w:sz w:val="20"/>
                <w:szCs w:val="20"/>
              </w:rPr>
              <w:t>Special Education Terminology, Placement Options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04358758" w14:textId="77777777" w:rsidR="007432B4" w:rsidRPr="007432B4" w:rsidRDefault="007432B4" w:rsidP="007432B4">
            <w:pPr>
              <w:pStyle w:val="NoSpacing"/>
              <w:rPr>
                <w:rFonts w:ascii="Times New Roman" w:hAnsi="Times New Roman"/>
                <w:sz w:val="20"/>
                <w:szCs w:val="20"/>
              </w:rPr>
            </w:pPr>
            <w:r w:rsidRPr="007432B4">
              <w:rPr>
                <w:rFonts w:ascii="Times New Roman" w:hAnsi="Times New Roman"/>
                <w:sz w:val="20"/>
                <w:szCs w:val="20"/>
              </w:rPr>
              <w:t>Chapter 1</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1495EBE6" w14:textId="5964113D" w:rsidR="007432B4" w:rsidRPr="00D1447F" w:rsidRDefault="00D1447F" w:rsidP="007432B4">
            <w:pPr>
              <w:pStyle w:val="NoSpacing"/>
              <w:rPr>
                <w:rFonts w:ascii="Times New Roman" w:hAnsi="Times New Roman"/>
                <w:sz w:val="20"/>
                <w:szCs w:val="20"/>
              </w:rPr>
            </w:pPr>
            <w:r w:rsidRPr="00D1447F">
              <w:rPr>
                <w:rFonts w:ascii="Times New Roman" w:hAnsi="Times New Roman"/>
                <w:sz w:val="20"/>
                <w:szCs w:val="20"/>
              </w:rPr>
              <w:t>Read and be ready to discuss</w:t>
            </w:r>
            <w:r w:rsidR="0012571E">
              <w:rPr>
                <w:rFonts w:ascii="Times New Roman" w:hAnsi="Times New Roman"/>
                <w:sz w:val="20"/>
                <w:szCs w:val="20"/>
              </w:rPr>
              <w:t>.</w:t>
            </w:r>
          </w:p>
        </w:tc>
      </w:tr>
      <w:tr w:rsidR="00D1447F" w:rsidRPr="007432B4" w14:paraId="51BCF372"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2C4ADE1A" w14:textId="79CBAD2B" w:rsidR="00D1447F" w:rsidRPr="007432B4" w:rsidRDefault="00030049" w:rsidP="00D1447F">
            <w:pPr>
              <w:pStyle w:val="NoSpacing"/>
              <w:rPr>
                <w:rFonts w:ascii="Times New Roman" w:hAnsi="Times New Roman"/>
                <w:sz w:val="20"/>
                <w:szCs w:val="20"/>
              </w:rPr>
            </w:pPr>
            <w:r>
              <w:rPr>
                <w:rFonts w:ascii="Times New Roman" w:hAnsi="Times New Roman"/>
                <w:sz w:val="20"/>
                <w:szCs w:val="20"/>
              </w:rPr>
              <w:t>9-1</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178F3D3A" w14:textId="22149EB5" w:rsidR="00D1447F" w:rsidRPr="00F66846" w:rsidRDefault="00D1447F" w:rsidP="00D1447F">
            <w:pPr>
              <w:pStyle w:val="NoSpacing"/>
              <w:rPr>
                <w:rFonts w:ascii="Times New Roman" w:hAnsi="Times New Roman"/>
                <w:sz w:val="20"/>
                <w:szCs w:val="20"/>
              </w:rPr>
            </w:pPr>
            <w:r>
              <w:rPr>
                <w:rFonts w:ascii="Times New Roman" w:hAnsi="Times New Roman"/>
                <w:sz w:val="20"/>
                <w:szCs w:val="20"/>
              </w:rPr>
              <w:t>Special Education Law &amp; Universal Design for Learning</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D2C89B9" w14:textId="78A8138F" w:rsidR="00D1447F" w:rsidRPr="007432B4" w:rsidRDefault="00D1447F" w:rsidP="00D1447F">
            <w:pPr>
              <w:pStyle w:val="NoSpacing"/>
              <w:rPr>
                <w:rFonts w:ascii="Times New Roman" w:hAnsi="Times New Roman"/>
                <w:sz w:val="20"/>
                <w:szCs w:val="20"/>
              </w:rPr>
            </w:pPr>
            <w:r>
              <w:rPr>
                <w:rFonts w:ascii="Times New Roman" w:hAnsi="Times New Roman"/>
                <w:sz w:val="20"/>
                <w:szCs w:val="20"/>
              </w:rPr>
              <w:t>Chapter 1 &amp; 2</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0AC6C20" w14:textId="6EF62FB8" w:rsidR="00D1447F" w:rsidRPr="007432B4" w:rsidRDefault="00D1447F" w:rsidP="00D1447F">
            <w:pPr>
              <w:pStyle w:val="NoSpacing"/>
              <w:rPr>
                <w:rFonts w:ascii="Times New Roman" w:hAnsi="Times New Roman"/>
                <w:sz w:val="20"/>
                <w:szCs w:val="20"/>
                <w:u w:val="single"/>
              </w:rPr>
            </w:pPr>
            <w:r w:rsidRPr="00D1447F">
              <w:rPr>
                <w:rFonts w:ascii="Times New Roman" w:hAnsi="Times New Roman"/>
                <w:sz w:val="20"/>
                <w:szCs w:val="20"/>
              </w:rPr>
              <w:t>Read and be ready to discuss</w:t>
            </w:r>
            <w:r w:rsidR="0012571E">
              <w:rPr>
                <w:rFonts w:ascii="Times New Roman" w:hAnsi="Times New Roman"/>
                <w:sz w:val="20"/>
                <w:szCs w:val="20"/>
              </w:rPr>
              <w:t>.</w:t>
            </w:r>
          </w:p>
        </w:tc>
      </w:tr>
      <w:tr w:rsidR="00D1447F" w:rsidRPr="007432B4" w14:paraId="318984F2" w14:textId="77777777" w:rsidTr="758E8EC5">
        <w:trPr>
          <w:trHeight w:val="975"/>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58D444DD" w14:textId="66AEF216" w:rsidR="00D1447F" w:rsidRPr="007432B4" w:rsidRDefault="00D96D02" w:rsidP="00D1447F">
            <w:pPr>
              <w:pStyle w:val="NoSpacing"/>
              <w:rPr>
                <w:rFonts w:ascii="Times New Roman" w:hAnsi="Times New Roman"/>
                <w:sz w:val="20"/>
                <w:szCs w:val="20"/>
              </w:rPr>
            </w:pPr>
            <w:r>
              <w:rPr>
                <w:rFonts w:ascii="Times New Roman" w:hAnsi="Times New Roman"/>
                <w:sz w:val="20"/>
                <w:szCs w:val="20"/>
              </w:rPr>
              <w:t>9-</w:t>
            </w:r>
            <w:r w:rsidR="00030049">
              <w:rPr>
                <w:rFonts w:ascii="Times New Roman" w:hAnsi="Times New Roman"/>
                <w:sz w:val="20"/>
                <w:szCs w:val="20"/>
              </w:rPr>
              <w:t>6</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262B411" w14:textId="72CE38AE" w:rsidR="00D1447F" w:rsidRDefault="00D1447F" w:rsidP="00D1447F">
            <w:pPr>
              <w:pStyle w:val="NoSpacing"/>
              <w:rPr>
                <w:rFonts w:ascii="Times New Roman" w:hAnsi="Times New Roman"/>
                <w:sz w:val="20"/>
                <w:szCs w:val="20"/>
              </w:rPr>
            </w:pPr>
            <w:r w:rsidRPr="007432B4">
              <w:rPr>
                <w:rFonts w:ascii="Times New Roman" w:hAnsi="Times New Roman"/>
                <w:sz w:val="20"/>
                <w:szCs w:val="20"/>
              </w:rPr>
              <w:t>Special Education Policies, Practices and Processes</w:t>
            </w:r>
          </w:p>
          <w:p w14:paraId="148CCDCC" w14:textId="0A514D50" w:rsidR="00D1447F" w:rsidRPr="007432B4" w:rsidRDefault="005E2E5D" w:rsidP="00D1447F">
            <w:pPr>
              <w:pStyle w:val="NoSpacing"/>
              <w:rPr>
                <w:rFonts w:ascii="Times New Roman" w:hAnsi="Times New Roman"/>
                <w:sz w:val="20"/>
                <w:szCs w:val="20"/>
              </w:rPr>
            </w:pPr>
            <w:r w:rsidRPr="758E8EC5">
              <w:rPr>
                <w:rFonts w:ascii="Times New Roman" w:hAnsi="Times New Roman"/>
                <w:sz w:val="20"/>
                <w:szCs w:val="20"/>
              </w:rPr>
              <w:t>Ethics and Professional Responsibilities of Teachers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78BFC1CE" w14:textId="77777777" w:rsidR="00D1447F" w:rsidRPr="007432B4" w:rsidRDefault="00D1447F" w:rsidP="00D1447F">
            <w:pPr>
              <w:pStyle w:val="NoSpacing"/>
              <w:rPr>
                <w:rFonts w:ascii="Times New Roman" w:hAnsi="Times New Roman"/>
                <w:sz w:val="20"/>
                <w:szCs w:val="20"/>
              </w:rPr>
            </w:pPr>
            <w:r w:rsidRPr="007432B4">
              <w:rPr>
                <w:rFonts w:ascii="Times New Roman" w:hAnsi="Times New Roman"/>
                <w:sz w:val="20"/>
                <w:szCs w:val="20"/>
              </w:rPr>
              <w:t>Chapter 3</w:t>
            </w:r>
          </w:p>
          <w:p w14:paraId="6F7AEC9A" w14:textId="77777777" w:rsidR="00D1447F" w:rsidRPr="007432B4" w:rsidRDefault="00D1447F" w:rsidP="00D1447F">
            <w:pPr>
              <w:pStyle w:val="NoSpacing"/>
              <w:rPr>
                <w:rFonts w:ascii="Times New Roman" w:hAnsi="Times New Roman"/>
                <w:sz w:val="20"/>
                <w:szCs w:val="20"/>
              </w:rPr>
            </w:pPr>
          </w:p>
          <w:p w14:paraId="59D3B805" w14:textId="77777777" w:rsidR="00D1447F" w:rsidRPr="007432B4" w:rsidRDefault="00D1447F" w:rsidP="00D1447F">
            <w:pPr>
              <w:pStyle w:val="NoSpacing"/>
              <w:rPr>
                <w:rFonts w:ascii="Times New Roman" w:hAnsi="Times New Roman"/>
                <w:sz w:val="20"/>
                <w:szCs w:val="20"/>
              </w:rPr>
            </w:pPr>
          </w:p>
          <w:p w14:paraId="2A477D32" w14:textId="77777777" w:rsidR="00D1447F" w:rsidRPr="007432B4" w:rsidRDefault="00D1447F" w:rsidP="00D1447F">
            <w:pPr>
              <w:pStyle w:val="NoSpacing"/>
              <w:rPr>
                <w:rFonts w:ascii="Times New Roman" w:hAnsi="Times New Roman"/>
                <w:sz w:val="20"/>
                <w:szCs w:val="20"/>
              </w:rPr>
            </w:pPr>
            <w:r w:rsidRPr="007432B4">
              <w:rPr>
                <w:rFonts w:ascii="Times New Roman" w:hAnsi="Times New Roman"/>
                <w:sz w:val="20"/>
                <w:szCs w:val="20"/>
              </w:rPr>
              <w:t>PPT on Moodle</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7FE1251F" w14:textId="77777777" w:rsidR="00D1447F" w:rsidRDefault="00D1447F" w:rsidP="00D1447F">
            <w:pPr>
              <w:pStyle w:val="NoSpacing"/>
              <w:rPr>
                <w:rFonts w:ascii="Times New Roman" w:hAnsi="Times New Roman"/>
                <w:sz w:val="20"/>
                <w:szCs w:val="20"/>
              </w:rPr>
            </w:pPr>
            <w:r w:rsidRPr="00D1447F">
              <w:rPr>
                <w:rFonts w:ascii="Times New Roman" w:hAnsi="Times New Roman"/>
                <w:sz w:val="20"/>
                <w:szCs w:val="20"/>
              </w:rPr>
              <w:t>Read and be ready to discuss</w:t>
            </w:r>
            <w:r w:rsidR="0012571E">
              <w:rPr>
                <w:rFonts w:ascii="Times New Roman" w:hAnsi="Times New Roman"/>
                <w:sz w:val="20"/>
                <w:szCs w:val="20"/>
              </w:rPr>
              <w:t>.</w:t>
            </w:r>
          </w:p>
          <w:p w14:paraId="25163456" w14:textId="77777777" w:rsidR="005E2E5D" w:rsidRDefault="005E2E5D" w:rsidP="00D1447F">
            <w:pPr>
              <w:pStyle w:val="NoSpacing"/>
              <w:rPr>
                <w:rFonts w:ascii="Times New Roman" w:hAnsi="Times New Roman"/>
                <w:sz w:val="20"/>
                <w:szCs w:val="20"/>
              </w:rPr>
            </w:pPr>
          </w:p>
          <w:p w14:paraId="139AB7CA" w14:textId="6950514E" w:rsidR="005E2E5D" w:rsidRPr="007432B4" w:rsidRDefault="005E2E5D" w:rsidP="00D1447F">
            <w:pPr>
              <w:pStyle w:val="NoSpacing"/>
              <w:rPr>
                <w:rFonts w:ascii="Times New Roman" w:hAnsi="Times New Roman"/>
                <w:sz w:val="20"/>
                <w:szCs w:val="20"/>
                <w:u w:val="single"/>
              </w:rPr>
            </w:pPr>
          </w:p>
        </w:tc>
      </w:tr>
      <w:tr w:rsidR="00D1447F" w:rsidRPr="007432B4" w14:paraId="2D659EDE"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3AF3FE5F" w14:textId="2BB94E1D" w:rsidR="00D1447F" w:rsidRDefault="00D96D02" w:rsidP="00D1447F">
            <w:pPr>
              <w:pStyle w:val="NoSpacing"/>
              <w:rPr>
                <w:rFonts w:ascii="Times New Roman" w:hAnsi="Times New Roman"/>
                <w:sz w:val="20"/>
                <w:szCs w:val="20"/>
              </w:rPr>
            </w:pPr>
            <w:r>
              <w:rPr>
                <w:rFonts w:ascii="Times New Roman" w:hAnsi="Times New Roman"/>
                <w:sz w:val="20"/>
                <w:szCs w:val="20"/>
              </w:rPr>
              <w:t>9-</w:t>
            </w:r>
            <w:r w:rsidR="00030049">
              <w:rPr>
                <w:rFonts w:ascii="Times New Roman" w:hAnsi="Times New Roman"/>
                <w:sz w:val="20"/>
                <w:szCs w:val="20"/>
              </w:rPr>
              <w:t>8</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E08C051" w14:textId="77777777" w:rsidR="00D96D02" w:rsidRPr="007432B4" w:rsidRDefault="00D96D02" w:rsidP="00D96D02">
            <w:pPr>
              <w:pStyle w:val="NoSpacing"/>
              <w:rPr>
                <w:rFonts w:ascii="Times New Roman" w:hAnsi="Times New Roman"/>
                <w:sz w:val="20"/>
                <w:szCs w:val="20"/>
              </w:rPr>
            </w:pPr>
            <w:r w:rsidRPr="007432B4">
              <w:rPr>
                <w:rFonts w:ascii="Times New Roman" w:hAnsi="Times New Roman"/>
                <w:sz w:val="20"/>
                <w:szCs w:val="20"/>
              </w:rPr>
              <w:t>Introduction to Field Experience Project</w:t>
            </w:r>
          </w:p>
          <w:p w14:paraId="3D724DC7" w14:textId="4DEC4FDD" w:rsidR="00D96D02" w:rsidRPr="00D96D02" w:rsidRDefault="00D96D02" w:rsidP="00D96D02">
            <w:pPr>
              <w:pStyle w:val="NoSpacing"/>
              <w:rPr>
                <w:rFonts w:ascii="Times New Roman" w:hAnsi="Times New Roman"/>
                <w:i/>
                <w:sz w:val="20"/>
                <w:szCs w:val="20"/>
              </w:rPr>
            </w:pPr>
            <w:r w:rsidRPr="007432B4">
              <w:rPr>
                <w:rFonts w:ascii="Times New Roman" w:hAnsi="Times New Roman"/>
                <w:sz w:val="20"/>
                <w:szCs w:val="20"/>
              </w:rPr>
              <w:t xml:space="preserve">Overview of Teaching, based on </w:t>
            </w:r>
            <w:r w:rsidRPr="007432B4">
              <w:rPr>
                <w:rFonts w:ascii="Times New Roman" w:hAnsi="Times New Roman"/>
                <w:i/>
                <w:sz w:val="20"/>
                <w:szCs w:val="20"/>
              </w:rPr>
              <w:t>Lesson Planning Handbook</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51EA38E" w14:textId="67D4EAA9" w:rsidR="00D1447F" w:rsidRPr="007432B4" w:rsidRDefault="00D1447F" w:rsidP="00D1447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3757DBD" w14:textId="7CB207D4" w:rsidR="00D1447F" w:rsidRPr="00221317" w:rsidRDefault="00D1447F" w:rsidP="00D1447F">
            <w:pPr>
              <w:pStyle w:val="NoSpacing"/>
              <w:rPr>
                <w:rFonts w:ascii="Times New Roman" w:hAnsi="Times New Roman"/>
                <w:sz w:val="20"/>
                <w:szCs w:val="20"/>
              </w:rPr>
            </w:pPr>
            <w:r w:rsidRPr="00221317">
              <w:rPr>
                <w:rFonts w:ascii="Times New Roman" w:hAnsi="Times New Roman"/>
                <w:sz w:val="20"/>
                <w:szCs w:val="20"/>
              </w:rPr>
              <w:t xml:space="preserve">Watch </w:t>
            </w:r>
            <w:r w:rsidR="00373580">
              <w:rPr>
                <w:rFonts w:ascii="Times New Roman" w:hAnsi="Times New Roman"/>
                <w:sz w:val="20"/>
                <w:szCs w:val="20"/>
              </w:rPr>
              <w:t>Ms. Allen’s</w:t>
            </w:r>
            <w:r w:rsidRPr="00221317">
              <w:rPr>
                <w:rFonts w:ascii="Times New Roman" w:hAnsi="Times New Roman"/>
                <w:sz w:val="20"/>
                <w:szCs w:val="20"/>
              </w:rPr>
              <w:t xml:space="preserve"> Virtual Field </w:t>
            </w:r>
            <w:r w:rsidRPr="0079707D">
              <w:rPr>
                <w:rFonts w:ascii="Times New Roman" w:hAnsi="Times New Roman"/>
                <w:sz w:val="20"/>
                <w:szCs w:val="20"/>
                <w:highlight w:val="yellow"/>
              </w:rPr>
              <w:t>Trip PRIOR</w:t>
            </w:r>
            <w:r w:rsidRPr="00221317">
              <w:rPr>
                <w:rFonts w:ascii="Times New Roman" w:hAnsi="Times New Roman"/>
                <w:sz w:val="20"/>
                <w:szCs w:val="20"/>
              </w:rPr>
              <w:t xml:space="preserve"> to class</w:t>
            </w:r>
            <w:r>
              <w:rPr>
                <w:rFonts w:ascii="Times New Roman" w:hAnsi="Times New Roman"/>
                <w:sz w:val="20"/>
                <w:szCs w:val="20"/>
              </w:rPr>
              <w:t xml:space="preserve"> and article provided on Moodle and be ready to discuss</w:t>
            </w:r>
            <w:r w:rsidR="0012571E">
              <w:rPr>
                <w:rFonts w:ascii="Times New Roman" w:hAnsi="Times New Roman"/>
                <w:sz w:val="20"/>
                <w:szCs w:val="20"/>
              </w:rPr>
              <w:t>.</w:t>
            </w:r>
          </w:p>
        </w:tc>
      </w:tr>
      <w:tr w:rsidR="00CC17D8" w:rsidRPr="007432B4" w14:paraId="3875CD93"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625FA7CB" w14:textId="77777777" w:rsidR="00CC17D8" w:rsidRDefault="00CC17D8" w:rsidP="00CC17D8">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0AB501F9" w14:textId="7D80B87D" w:rsidR="00CC17D8" w:rsidRPr="00EB512E" w:rsidRDefault="00F66846" w:rsidP="00CC17D8">
            <w:pPr>
              <w:pStyle w:val="NoSpacing"/>
              <w:rPr>
                <w:rFonts w:ascii="Times New Roman" w:hAnsi="Times New Roman"/>
                <w:b/>
                <w:bCs/>
                <w:iCs/>
                <w:sz w:val="20"/>
                <w:szCs w:val="20"/>
              </w:rPr>
            </w:pPr>
            <w:r>
              <w:rPr>
                <w:rFonts w:ascii="Times New Roman" w:hAnsi="Times New Roman"/>
                <w:b/>
                <w:bCs/>
                <w:sz w:val="20"/>
                <w:szCs w:val="20"/>
              </w:rPr>
              <w:t>Module 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5D195E29" w14:textId="77777777" w:rsidR="00CC17D8" w:rsidRPr="007432B4" w:rsidRDefault="00CC17D8" w:rsidP="00CC17D8">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313E2748" w14:textId="77777777" w:rsidR="00CC17D8" w:rsidRPr="00696424" w:rsidRDefault="00CC17D8" w:rsidP="00CC17D8">
            <w:pPr>
              <w:pStyle w:val="NoSpacing"/>
              <w:rPr>
                <w:rFonts w:ascii="Times New Roman" w:hAnsi="Times New Roman"/>
                <w:sz w:val="20"/>
                <w:szCs w:val="20"/>
              </w:rPr>
            </w:pPr>
          </w:p>
        </w:tc>
      </w:tr>
      <w:tr w:rsidR="00CC17D8" w:rsidRPr="007432B4" w14:paraId="23F81E89"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07FC4324" w14:textId="4F45A5CD" w:rsidR="00CC17D8" w:rsidRDefault="00D96D02" w:rsidP="00CC17D8">
            <w:pPr>
              <w:pStyle w:val="NoSpacing"/>
              <w:rPr>
                <w:rFonts w:ascii="Times New Roman" w:hAnsi="Times New Roman"/>
                <w:sz w:val="20"/>
                <w:szCs w:val="20"/>
              </w:rPr>
            </w:pPr>
            <w:r>
              <w:rPr>
                <w:rFonts w:ascii="Times New Roman" w:hAnsi="Times New Roman"/>
                <w:sz w:val="20"/>
                <w:szCs w:val="20"/>
              </w:rPr>
              <w:t>9-1</w:t>
            </w:r>
            <w:r w:rsidR="00030049">
              <w:rPr>
                <w:rFonts w:ascii="Times New Roman" w:hAnsi="Times New Roman"/>
                <w:sz w:val="20"/>
                <w:szCs w:val="20"/>
              </w:rPr>
              <w:t>3</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559ABFE3" w14:textId="77777777" w:rsidR="00CC17D8" w:rsidRDefault="00CC17D8" w:rsidP="00CC17D8">
            <w:pPr>
              <w:pStyle w:val="NoSpacing"/>
              <w:rPr>
                <w:rFonts w:ascii="Times New Roman" w:hAnsi="Times New Roman"/>
                <w:sz w:val="20"/>
                <w:szCs w:val="20"/>
              </w:rPr>
            </w:pPr>
            <w:r>
              <w:rPr>
                <w:rFonts w:ascii="Times New Roman" w:hAnsi="Times New Roman"/>
                <w:sz w:val="20"/>
                <w:szCs w:val="20"/>
              </w:rPr>
              <w:t>Introduction of Exceptionalities</w:t>
            </w:r>
          </w:p>
          <w:p w14:paraId="73A8776B" w14:textId="2CC0577C" w:rsidR="00CC17D8" w:rsidRPr="00EB512E" w:rsidRDefault="00CC17D8" w:rsidP="00CC17D8">
            <w:pPr>
              <w:pStyle w:val="NoSpacing"/>
              <w:rPr>
                <w:rFonts w:ascii="Times New Roman" w:hAnsi="Times New Roman"/>
                <w:b/>
                <w:bCs/>
                <w:iCs/>
                <w:sz w:val="20"/>
                <w:szCs w:val="20"/>
              </w:rPr>
            </w:pPr>
            <w:r w:rsidRPr="007432B4">
              <w:rPr>
                <w:rFonts w:ascii="Times New Roman" w:hAnsi="Times New Roman"/>
                <w:sz w:val="20"/>
                <w:szCs w:val="20"/>
              </w:rPr>
              <w:t>Discussion of Movie Characterizations of Individuals with Exceptionalities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20FA3EAE" w14:textId="77777777" w:rsidR="00CC17D8" w:rsidRPr="007432B4" w:rsidRDefault="00CC17D8" w:rsidP="00CC17D8">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3B4367F6" w14:textId="178214E3" w:rsidR="00CC17D8" w:rsidRPr="00696424" w:rsidRDefault="005E2E5D" w:rsidP="00CC17D8">
            <w:pPr>
              <w:pStyle w:val="NoSpacing"/>
              <w:rPr>
                <w:rFonts w:ascii="Times New Roman" w:hAnsi="Times New Roman"/>
                <w:sz w:val="20"/>
                <w:szCs w:val="20"/>
              </w:rPr>
            </w:pPr>
            <w:r w:rsidRPr="00D96871">
              <w:rPr>
                <w:rFonts w:ascii="Times New Roman" w:hAnsi="Times New Roman"/>
                <w:b/>
                <w:bCs/>
                <w:sz w:val="20"/>
                <w:szCs w:val="20"/>
              </w:rPr>
              <w:t xml:space="preserve">Movie Project on </w:t>
            </w:r>
            <w:r>
              <w:rPr>
                <w:rFonts w:ascii="Times New Roman" w:hAnsi="Times New Roman"/>
                <w:b/>
                <w:bCs/>
                <w:sz w:val="20"/>
                <w:szCs w:val="20"/>
              </w:rPr>
              <w:t>Moodle, 9-15 by class time</w:t>
            </w:r>
          </w:p>
        </w:tc>
      </w:tr>
      <w:tr w:rsidR="00F66846" w:rsidRPr="007432B4" w14:paraId="675246DE"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14:paraId="49CA77D6" w14:textId="77777777" w:rsidR="00F66846" w:rsidRDefault="00F66846" w:rsidP="00F66846">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14:paraId="7764393C" w14:textId="553D9EF6" w:rsidR="00F66846" w:rsidRPr="00EB512E" w:rsidRDefault="00F66846" w:rsidP="00F66846">
            <w:pPr>
              <w:pStyle w:val="NoSpacing"/>
              <w:rPr>
                <w:rFonts w:ascii="Times New Roman" w:hAnsi="Times New Roman"/>
                <w:b/>
                <w:bCs/>
                <w:iCs/>
                <w:sz w:val="20"/>
                <w:szCs w:val="20"/>
              </w:rPr>
            </w:pPr>
            <w:r>
              <w:rPr>
                <w:rFonts w:ascii="Times New Roman" w:hAnsi="Times New Roman"/>
                <w:b/>
                <w:bCs/>
                <w:sz w:val="20"/>
                <w:szCs w:val="20"/>
              </w:rPr>
              <w:t>Module 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14:paraId="5AF4B399" w14:textId="77777777" w:rsidR="00F66846" w:rsidRPr="007432B4" w:rsidRDefault="00F66846" w:rsidP="00F66846">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14:paraId="789AD7B6" w14:textId="77777777" w:rsidR="00F66846" w:rsidRPr="00696424" w:rsidRDefault="00F66846" w:rsidP="00F66846">
            <w:pPr>
              <w:pStyle w:val="NoSpacing"/>
              <w:rPr>
                <w:rFonts w:ascii="Times New Roman" w:hAnsi="Times New Roman"/>
                <w:sz w:val="20"/>
                <w:szCs w:val="20"/>
              </w:rPr>
            </w:pPr>
          </w:p>
        </w:tc>
      </w:tr>
      <w:tr w:rsidR="00F66846" w:rsidRPr="007432B4" w14:paraId="77EC2637"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14:paraId="06274F1E" w14:textId="3693D4AA" w:rsidR="00F66846" w:rsidRDefault="00D96D02" w:rsidP="00F66846">
            <w:pPr>
              <w:pStyle w:val="NoSpacing"/>
              <w:rPr>
                <w:rFonts w:ascii="Times New Roman" w:hAnsi="Times New Roman"/>
                <w:sz w:val="20"/>
                <w:szCs w:val="20"/>
              </w:rPr>
            </w:pPr>
            <w:r>
              <w:rPr>
                <w:rFonts w:ascii="Times New Roman" w:hAnsi="Times New Roman"/>
                <w:sz w:val="20"/>
                <w:szCs w:val="20"/>
              </w:rPr>
              <w:t>9-</w:t>
            </w:r>
            <w:r w:rsidR="00030049">
              <w:rPr>
                <w:rFonts w:ascii="Times New Roman" w:hAnsi="Times New Roman"/>
                <w:sz w:val="20"/>
                <w:szCs w:val="20"/>
              </w:rPr>
              <w:t>15</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14:paraId="2D12D38B" w14:textId="2A4A6049" w:rsidR="00F66846" w:rsidRPr="00EB512E" w:rsidRDefault="00F66846" w:rsidP="00F66846">
            <w:pPr>
              <w:pStyle w:val="NoSpacing"/>
              <w:rPr>
                <w:rFonts w:ascii="Times New Roman" w:hAnsi="Times New Roman"/>
                <w:b/>
                <w:bCs/>
                <w:iCs/>
                <w:sz w:val="20"/>
                <w:szCs w:val="20"/>
              </w:rPr>
            </w:pPr>
            <w:r w:rsidRPr="007432B4">
              <w:rPr>
                <w:rFonts w:ascii="Times New Roman" w:hAnsi="Times New Roman"/>
                <w:sz w:val="20"/>
                <w:szCs w:val="20"/>
              </w:rPr>
              <w:t>Learning Disabilities and Intellectual Disabilities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14:paraId="464A4454" w14:textId="025C9C80" w:rsidR="00F66846" w:rsidRPr="007432B4" w:rsidRDefault="00F66846" w:rsidP="00F66846">
            <w:pPr>
              <w:pStyle w:val="NoSpacing"/>
              <w:rPr>
                <w:rFonts w:ascii="Times New Roman" w:hAnsi="Times New Roman"/>
                <w:sz w:val="20"/>
                <w:szCs w:val="20"/>
              </w:rPr>
            </w:pPr>
            <w:r w:rsidRPr="007432B4">
              <w:rPr>
                <w:rFonts w:ascii="Times New Roman" w:hAnsi="Times New Roman"/>
                <w:sz w:val="20"/>
                <w:szCs w:val="20"/>
              </w:rPr>
              <w:t>Chapter 4, p. 79-88</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6E3BC" w:themeFill="accent3" w:themeFillTint="66"/>
          </w:tcPr>
          <w:p w14:paraId="2A2C1346" w14:textId="35EC9505" w:rsidR="00F66846" w:rsidRPr="00696424" w:rsidRDefault="00F66846" w:rsidP="00F66846">
            <w:pPr>
              <w:pStyle w:val="NoSpacing"/>
              <w:rPr>
                <w:rFonts w:ascii="Times New Roman" w:hAnsi="Times New Roman"/>
                <w:sz w:val="20"/>
                <w:szCs w:val="20"/>
              </w:rPr>
            </w:pPr>
            <w:r>
              <w:rPr>
                <w:rFonts w:ascii="Times New Roman" w:hAnsi="Times New Roman"/>
                <w:sz w:val="20"/>
                <w:szCs w:val="20"/>
              </w:rPr>
              <w:t>Read and be ready to discuss.</w:t>
            </w:r>
          </w:p>
        </w:tc>
      </w:tr>
      <w:tr w:rsidR="00F66846" w:rsidRPr="007432B4" w14:paraId="7EBD5347"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14:paraId="24564A50" w14:textId="77777777" w:rsidR="00F66846" w:rsidRDefault="00F66846" w:rsidP="00F66846">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14:paraId="1D6DA26D" w14:textId="24B4517C" w:rsidR="00F66846" w:rsidRDefault="00F66846" w:rsidP="00F66846">
            <w:pPr>
              <w:pStyle w:val="NoSpacing"/>
              <w:rPr>
                <w:rFonts w:ascii="Times New Roman" w:hAnsi="Times New Roman"/>
                <w:b/>
                <w:bCs/>
                <w:sz w:val="20"/>
                <w:szCs w:val="20"/>
              </w:rPr>
            </w:pPr>
            <w:r w:rsidRPr="00EB512E">
              <w:rPr>
                <w:rFonts w:ascii="Times New Roman" w:hAnsi="Times New Roman"/>
                <w:b/>
                <w:bCs/>
                <w:iCs/>
                <w:sz w:val="20"/>
                <w:szCs w:val="20"/>
              </w:rPr>
              <w:t>Module 4</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14:paraId="11FCEE64" w14:textId="77777777" w:rsidR="00F66846" w:rsidRPr="007432B4" w:rsidRDefault="00F66846" w:rsidP="00F66846">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14:paraId="2F522E0C" w14:textId="77777777" w:rsidR="00F66846" w:rsidRPr="00696424" w:rsidRDefault="00F66846" w:rsidP="00F66846">
            <w:pPr>
              <w:pStyle w:val="NoSpacing"/>
              <w:rPr>
                <w:rFonts w:ascii="Times New Roman" w:hAnsi="Times New Roman"/>
                <w:sz w:val="20"/>
                <w:szCs w:val="20"/>
              </w:rPr>
            </w:pPr>
          </w:p>
        </w:tc>
      </w:tr>
      <w:tr w:rsidR="00F66846" w:rsidRPr="007432B4" w14:paraId="39BE15A7"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14:paraId="4D22AEAA" w14:textId="60525041" w:rsidR="00F66846" w:rsidRDefault="00D96D02" w:rsidP="00F66846">
            <w:pPr>
              <w:pStyle w:val="NoSpacing"/>
              <w:rPr>
                <w:rFonts w:ascii="Times New Roman" w:hAnsi="Times New Roman"/>
                <w:sz w:val="20"/>
                <w:szCs w:val="20"/>
              </w:rPr>
            </w:pPr>
            <w:r>
              <w:rPr>
                <w:rFonts w:ascii="Times New Roman" w:hAnsi="Times New Roman"/>
                <w:sz w:val="20"/>
                <w:szCs w:val="20"/>
              </w:rPr>
              <w:t>9-2</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14:paraId="4693962F" w14:textId="7B521E8E" w:rsidR="00F66846" w:rsidRDefault="00F66846" w:rsidP="00F66846">
            <w:pPr>
              <w:pStyle w:val="NoSpacing"/>
              <w:rPr>
                <w:rFonts w:ascii="Times New Roman" w:hAnsi="Times New Roman"/>
                <w:b/>
                <w:bCs/>
                <w:sz w:val="20"/>
                <w:szCs w:val="20"/>
              </w:rPr>
            </w:pPr>
            <w:r>
              <w:rPr>
                <w:rFonts w:ascii="Times New Roman" w:hAnsi="Times New Roman"/>
                <w:iCs/>
                <w:sz w:val="20"/>
                <w:szCs w:val="20"/>
              </w:rPr>
              <w:t>Attention Deficit Hyperactivity Disorder</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14:paraId="26F56E87" w14:textId="186B21A7" w:rsidR="00F66846" w:rsidRPr="007432B4" w:rsidRDefault="00F66846" w:rsidP="00F66846">
            <w:pPr>
              <w:pStyle w:val="NoSpacing"/>
              <w:rPr>
                <w:rFonts w:ascii="Times New Roman" w:hAnsi="Times New Roman"/>
                <w:sz w:val="20"/>
                <w:szCs w:val="20"/>
              </w:rPr>
            </w:pPr>
            <w:r w:rsidRPr="002C3F8F">
              <w:rPr>
                <w:rFonts w:ascii="Times New Roman" w:hAnsi="Times New Roman"/>
                <w:sz w:val="20"/>
                <w:szCs w:val="20"/>
              </w:rPr>
              <w:t>Chapter 5,</w:t>
            </w:r>
            <w:r>
              <w:rPr>
                <w:rFonts w:ascii="Times New Roman" w:hAnsi="Times New Roman"/>
                <w:sz w:val="20"/>
                <w:szCs w:val="20"/>
              </w:rPr>
              <w:t xml:space="preserve"> 99-103</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2A1C7" w:themeFill="accent4" w:themeFillTint="99"/>
          </w:tcPr>
          <w:p w14:paraId="639EE35A" w14:textId="371EF1EE" w:rsidR="00F66846" w:rsidRPr="00696424" w:rsidRDefault="52986C36" w:rsidP="785B874D">
            <w:pPr>
              <w:pStyle w:val="NoSpacing"/>
              <w:rPr>
                <w:rFonts w:ascii="Times New Roman" w:hAnsi="Times New Roman"/>
                <w:sz w:val="20"/>
                <w:szCs w:val="20"/>
              </w:rPr>
            </w:pPr>
            <w:r w:rsidRPr="785B874D">
              <w:rPr>
                <w:rFonts w:ascii="Times New Roman" w:hAnsi="Times New Roman"/>
                <w:sz w:val="20"/>
                <w:szCs w:val="20"/>
              </w:rPr>
              <w:t>Read and be ready to discuss.</w:t>
            </w:r>
          </w:p>
          <w:p w14:paraId="309E08A3" w14:textId="61C4F603" w:rsidR="00F66846" w:rsidRPr="00696424" w:rsidRDefault="785B874D" w:rsidP="785B874D">
            <w:pPr>
              <w:pStyle w:val="NoSpacing"/>
              <w:rPr>
                <w:rFonts w:ascii="Times New Roman" w:hAnsi="Times New Roman"/>
                <w:sz w:val="20"/>
                <w:szCs w:val="20"/>
              </w:rPr>
            </w:pPr>
            <w:r w:rsidRPr="785B874D">
              <w:rPr>
                <w:rFonts w:ascii="Times New Roman" w:hAnsi="Times New Roman"/>
                <w:sz w:val="20"/>
                <w:szCs w:val="20"/>
              </w:rPr>
              <w:t>Watch one of the virtual field trips and be ready to discuss.</w:t>
            </w:r>
          </w:p>
        </w:tc>
      </w:tr>
      <w:tr w:rsidR="00F66846" w:rsidRPr="007432B4" w14:paraId="3FFA0E1D"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34406564" w14:textId="77777777" w:rsidR="00F66846" w:rsidRDefault="00F66846" w:rsidP="00F66846">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257E83B9" w14:textId="47A08B34" w:rsidR="00F66846" w:rsidRPr="002C3F8F" w:rsidRDefault="00D96D02" w:rsidP="00F66846">
            <w:pPr>
              <w:pStyle w:val="NoSpacing"/>
              <w:rPr>
                <w:rFonts w:ascii="Times New Roman" w:hAnsi="Times New Roman"/>
                <w:b/>
                <w:bCs/>
                <w:sz w:val="20"/>
                <w:szCs w:val="20"/>
              </w:rPr>
            </w:pPr>
            <w:r>
              <w:rPr>
                <w:rFonts w:ascii="Times New Roman" w:hAnsi="Times New Roman"/>
                <w:b/>
                <w:sz w:val="20"/>
                <w:szCs w:val="20"/>
              </w:rPr>
              <w:t>Module 5</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0190143F" w14:textId="77777777" w:rsidR="00F66846" w:rsidRPr="007432B4" w:rsidRDefault="00F66846" w:rsidP="00F66846">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0F6565AB" w14:textId="77777777" w:rsidR="00F66846" w:rsidRPr="00696424" w:rsidRDefault="00F66846" w:rsidP="00F66846">
            <w:pPr>
              <w:pStyle w:val="NoSpacing"/>
              <w:rPr>
                <w:rFonts w:ascii="Times New Roman" w:hAnsi="Times New Roman"/>
                <w:sz w:val="20"/>
                <w:szCs w:val="20"/>
              </w:rPr>
            </w:pPr>
          </w:p>
        </w:tc>
      </w:tr>
      <w:tr w:rsidR="00F66846" w:rsidRPr="007432B4" w14:paraId="512DFBA5"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40398AE0" w14:textId="6259BFB7" w:rsidR="00F66846" w:rsidRDefault="00D96D02" w:rsidP="00F66846">
            <w:pPr>
              <w:pStyle w:val="NoSpacing"/>
              <w:rPr>
                <w:rFonts w:ascii="Times New Roman" w:hAnsi="Times New Roman"/>
                <w:sz w:val="20"/>
                <w:szCs w:val="20"/>
              </w:rPr>
            </w:pPr>
            <w:r>
              <w:rPr>
                <w:rFonts w:ascii="Times New Roman" w:hAnsi="Times New Roman"/>
                <w:sz w:val="20"/>
                <w:szCs w:val="20"/>
              </w:rPr>
              <w:t>9-2</w:t>
            </w:r>
            <w:r w:rsidR="00030049">
              <w:rPr>
                <w:rFonts w:ascii="Times New Roman" w:hAnsi="Times New Roman"/>
                <w:sz w:val="20"/>
                <w:szCs w:val="20"/>
              </w:rPr>
              <w:t>2</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5D6C84DD" w14:textId="77777777" w:rsidR="00F66846" w:rsidRDefault="00F66846" w:rsidP="00F66846">
            <w:pPr>
              <w:pStyle w:val="NoSpacing"/>
              <w:rPr>
                <w:rFonts w:ascii="Times New Roman" w:hAnsi="Times New Roman"/>
                <w:sz w:val="20"/>
                <w:szCs w:val="20"/>
              </w:rPr>
            </w:pPr>
            <w:r>
              <w:rPr>
                <w:rFonts w:ascii="Times New Roman" w:hAnsi="Times New Roman"/>
                <w:sz w:val="20"/>
                <w:szCs w:val="20"/>
              </w:rPr>
              <w:t>Autism Spectrum Disorder within the context of Fiction Literature</w:t>
            </w:r>
          </w:p>
          <w:p w14:paraId="7A919561" w14:textId="3260B37C" w:rsidR="00F66846" w:rsidRPr="002C3F8F" w:rsidRDefault="00F66846" w:rsidP="00F66846">
            <w:pPr>
              <w:pStyle w:val="NoSpacing"/>
              <w:rPr>
                <w:rFonts w:ascii="Times New Roman" w:hAnsi="Times New Roman"/>
                <w:b/>
                <w:bCs/>
                <w:sz w:val="20"/>
                <w:szCs w:val="20"/>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3E1C9A8E" w14:textId="4478340D" w:rsidR="00F66846" w:rsidRPr="007432B4" w:rsidRDefault="00F66846" w:rsidP="00F66846">
            <w:pPr>
              <w:pStyle w:val="NoSpacing"/>
              <w:rPr>
                <w:rFonts w:ascii="Times New Roman" w:hAnsi="Times New Roman"/>
                <w:sz w:val="20"/>
                <w:szCs w:val="20"/>
              </w:rPr>
            </w:pPr>
            <w:r w:rsidRPr="00EB7EAC">
              <w:rPr>
                <w:rFonts w:ascii="Times New Roman" w:hAnsi="Times New Roman"/>
                <w:i/>
                <w:sz w:val="20"/>
                <w:szCs w:val="20"/>
              </w:rPr>
              <w:t>Rain, Reign</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6A621E36" w14:textId="336EBAC1" w:rsidR="00F66846" w:rsidRPr="00696424" w:rsidRDefault="00F66846" w:rsidP="00F66846">
            <w:pPr>
              <w:pStyle w:val="NoSpacing"/>
              <w:rPr>
                <w:rFonts w:ascii="Times New Roman" w:hAnsi="Times New Roman"/>
                <w:sz w:val="20"/>
                <w:szCs w:val="20"/>
              </w:rPr>
            </w:pPr>
            <w:r w:rsidRPr="00D96871">
              <w:rPr>
                <w:rFonts w:ascii="Times New Roman" w:hAnsi="Times New Roman"/>
                <w:b/>
                <w:bCs/>
                <w:iCs/>
                <w:sz w:val="20"/>
                <w:szCs w:val="20"/>
              </w:rPr>
              <w:t xml:space="preserve">Read </w:t>
            </w:r>
            <w:r w:rsidRPr="00D96871">
              <w:rPr>
                <w:rFonts w:ascii="Times New Roman" w:hAnsi="Times New Roman"/>
                <w:b/>
                <w:bCs/>
                <w:i/>
                <w:sz w:val="20"/>
                <w:szCs w:val="20"/>
              </w:rPr>
              <w:t xml:space="preserve">Rain Reign </w:t>
            </w:r>
            <w:r w:rsidRPr="00D96871">
              <w:rPr>
                <w:rFonts w:ascii="Times New Roman" w:hAnsi="Times New Roman"/>
                <w:b/>
                <w:bCs/>
                <w:iCs/>
                <w:sz w:val="20"/>
                <w:szCs w:val="20"/>
              </w:rPr>
              <w:t xml:space="preserve">and be ready to discuss. Students will complete a </w:t>
            </w:r>
            <w:r w:rsidRPr="00D96871">
              <w:rPr>
                <w:rFonts w:ascii="Times New Roman" w:hAnsi="Times New Roman"/>
                <w:b/>
                <w:bCs/>
                <w:sz w:val="20"/>
                <w:szCs w:val="20"/>
              </w:rPr>
              <w:t xml:space="preserve">writing assignment in class, </w:t>
            </w:r>
            <w:r w:rsidR="00A079BE">
              <w:rPr>
                <w:rFonts w:ascii="Times New Roman" w:hAnsi="Times New Roman"/>
                <w:b/>
                <w:bCs/>
                <w:sz w:val="20"/>
                <w:szCs w:val="20"/>
              </w:rPr>
              <w:t>9-27.</w:t>
            </w:r>
          </w:p>
        </w:tc>
      </w:tr>
      <w:tr w:rsidR="00F66846" w:rsidRPr="007432B4" w14:paraId="414D5E6C"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03BDF31D" w14:textId="72D9EF72" w:rsidR="00F66846" w:rsidRPr="007432B4" w:rsidRDefault="00D96D02" w:rsidP="00F66846">
            <w:pPr>
              <w:pStyle w:val="NoSpacing"/>
              <w:rPr>
                <w:rFonts w:ascii="Times New Roman" w:hAnsi="Times New Roman"/>
                <w:sz w:val="20"/>
                <w:szCs w:val="20"/>
              </w:rPr>
            </w:pPr>
            <w:r>
              <w:rPr>
                <w:rFonts w:ascii="Times New Roman" w:hAnsi="Times New Roman"/>
                <w:sz w:val="20"/>
                <w:szCs w:val="20"/>
              </w:rPr>
              <w:t>9-2</w:t>
            </w:r>
            <w:r w:rsidR="00030049">
              <w:rPr>
                <w:rFonts w:ascii="Times New Roman" w:hAnsi="Times New Roman"/>
                <w:sz w:val="20"/>
                <w:szCs w:val="20"/>
              </w:rPr>
              <w:t>7</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29243FAE" w14:textId="3F093F18" w:rsidR="00F66846" w:rsidRPr="007432B4" w:rsidRDefault="00F66846" w:rsidP="00F66846">
            <w:pPr>
              <w:pStyle w:val="NoSpacing"/>
              <w:rPr>
                <w:rFonts w:ascii="Times New Roman" w:hAnsi="Times New Roman"/>
                <w:sz w:val="20"/>
                <w:szCs w:val="20"/>
              </w:rPr>
            </w:pPr>
            <w:r w:rsidRPr="00EB7EAC">
              <w:rPr>
                <w:rFonts w:ascii="Times New Roman" w:hAnsi="Times New Roman"/>
                <w:sz w:val="20"/>
                <w:szCs w:val="20"/>
              </w:rPr>
              <w:t>Autism Spectrum Disorder</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6EABCD20" w14:textId="60C653C2" w:rsidR="00F66846" w:rsidRPr="007432B4" w:rsidRDefault="00F66846" w:rsidP="00F66846">
            <w:pPr>
              <w:pStyle w:val="NoSpacing"/>
              <w:rPr>
                <w:rFonts w:ascii="Times New Roman" w:hAnsi="Times New Roman"/>
                <w:sz w:val="20"/>
                <w:szCs w:val="20"/>
              </w:rPr>
            </w:pPr>
            <w:r w:rsidRPr="00EB7EAC">
              <w:rPr>
                <w:rFonts w:ascii="Times New Roman" w:hAnsi="Times New Roman"/>
                <w:sz w:val="20"/>
                <w:szCs w:val="20"/>
              </w:rPr>
              <w:t>Chapter 5, p. 123-128</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5F874"/>
          </w:tcPr>
          <w:p w14:paraId="4FE93970" w14:textId="338823BA" w:rsidR="00F66846" w:rsidRPr="00D96871" w:rsidRDefault="00F66846" w:rsidP="00F66846">
            <w:pPr>
              <w:pStyle w:val="NoSpacing"/>
              <w:rPr>
                <w:rFonts w:ascii="Times New Roman" w:hAnsi="Times New Roman"/>
                <w:b/>
                <w:bCs/>
                <w:sz w:val="20"/>
                <w:szCs w:val="20"/>
              </w:rPr>
            </w:pPr>
            <w:r w:rsidRPr="00D1447F">
              <w:rPr>
                <w:rFonts w:ascii="Times New Roman" w:hAnsi="Times New Roman"/>
                <w:sz w:val="20"/>
                <w:szCs w:val="20"/>
              </w:rPr>
              <w:t>Read and be ready to discuss</w:t>
            </w:r>
            <w:r>
              <w:rPr>
                <w:rFonts w:ascii="Times New Roman" w:hAnsi="Times New Roman"/>
                <w:sz w:val="20"/>
                <w:szCs w:val="20"/>
              </w:rPr>
              <w:t>.</w:t>
            </w:r>
          </w:p>
        </w:tc>
      </w:tr>
      <w:tr w:rsidR="0B59C4F6" w14:paraId="7BDDCCC7" w14:textId="77777777" w:rsidTr="758E8EC5">
        <w:trPr>
          <w:trHeight w:val="24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C9D33C" w14:textId="00C83D92" w:rsidR="0B59C4F6" w:rsidRDefault="0B59C4F6" w:rsidP="0B59C4F6">
            <w:pPr>
              <w:pStyle w:val="NoSpacing"/>
              <w:rPr>
                <w:rFonts w:ascii="Times New Roman" w:eastAsia="Times New Roman" w:hAnsi="Times New Roman"/>
                <w:sz w:val="20"/>
                <w:szCs w:val="20"/>
              </w:rPr>
            </w:pPr>
            <w:r w:rsidRPr="0B59C4F6">
              <w:rPr>
                <w:rFonts w:ascii="Times New Roman" w:eastAsia="Times New Roman" w:hAnsi="Times New Roman"/>
                <w:sz w:val="20"/>
                <w:szCs w:val="20"/>
              </w:rPr>
              <w:t>9-29</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99AEF68" w14:textId="3B0C0EA6" w:rsidR="0B59C4F6" w:rsidRDefault="0B59C4F6" w:rsidP="0B59C4F6">
            <w:pPr>
              <w:pStyle w:val="NoSpacing"/>
              <w:rPr>
                <w:rFonts w:ascii="Times New Roman" w:eastAsia="Times New Roman" w:hAnsi="Times New Roman"/>
                <w:sz w:val="20"/>
                <w:szCs w:val="20"/>
              </w:rPr>
            </w:pPr>
            <w:r w:rsidRPr="0B59C4F6">
              <w:rPr>
                <w:rFonts w:ascii="Times New Roman" w:eastAsia="Times New Roman" w:hAnsi="Times New Roman"/>
                <w:sz w:val="20"/>
                <w:szCs w:val="20"/>
              </w:rPr>
              <w:t>Field Trip to the Bell Center</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85A0AD1" w14:textId="6E983BE3" w:rsidR="0B59C4F6" w:rsidRDefault="0B59C4F6" w:rsidP="0B59C4F6">
            <w:pPr>
              <w:pStyle w:val="NoSpacing"/>
              <w:rPr>
                <w:rFonts w:ascii="Times New Roman" w:eastAsia="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CCDACC5" w14:textId="15A5BAC4" w:rsidR="0B59C4F6" w:rsidRDefault="0B59C4F6" w:rsidP="0B59C4F6">
            <w:pPr>
              <w:pStyle w:val="NoSpacing"/>
              <w:rPr>
                <w:rFonts w:ascii="Times New Roman" w:eastAsia="Times New Roman" w:hAnsi="Times New Roman"/>
                <w:sz w:val="20"/>
                <w:szCs w:val="20"/>
              </w:rPr>
            </w:pPr>
            <w:r w:rsidRPr="0B59C4F6">
              <w:rPr>
                <w:rFonts w:ascii="Times New Roman" w:eastAsia="Times New Roman" w:hAnsi="Times New Roman"/>
                <w:sz w:val="20"/>
                <w:szCs w:val="20"/>
              </w:rPr>
              <w:t>You must fill out the confidentiality/release forms before you go!</w:t>
            </w:r>
          </w:p>
        </w:tc>
      </w:tr>
      <w:tr w:rsidR="00F66846" w:rsidRPr="007432B4" w14:paraId="1CBCB794" w14:textId="77777777" w:rsidTr="758E8EC5">
        <w:trPr>
          <w:trHeight w:val="24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A806843" w14:textId="31135C90" w:rsidR="00F66846" w:rsidRDefault="0B59C4F6" w:rsidP="0B59C4F6">
            <w:pPr>
              <w:pStyle w:val="NoSpacing"/>
              <w:rPr>
                <w:rFonts w:ascii="Times New Roman" w:eastAsia="Times New Roman" w:hAnsi="Times New Roman"/>
                <w:sz w:val="20"/>
                <w:szCs w:val="20"/>
              </w:rPr>
            </w:pPr>
            <w:r w:rsidRPr="0B59C4F6">
              <w:rPr>
                <w:rFonts w:ascii="Times New Roman" w:eastAsia="Times New Roman" w:hAnsi="Times New Roman"/>
                <w:sz w:val="20"/>
                <w:szCs w:val="20"/>
              </w:rPr>
              <w:lastRenderedPageBreak/>
              <w:t>10-4</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8539BDF" w14:textId="77777777" w:rsidR="00F66846" w:rsidRPr="00EB7EAC" w:rsidRDefault="56D8E80A" w:rsidP="0B59C4F6">
            <w:pPr>
              <w:pStyle w:val="NoSpacing"/>
              <w:rPr>
                <w:rFonts w:ascii="Times New Roman" w:eastAsia="Times New Roman" w:hAnsi="Times New Roman"/>
                <w:sz w:val="20"/>
                <w:szCs w:val="20"/>
              </w:rPr>
            </w:pPr>
            <w:r w:rsidRPr="0B59C4F6">
              <w:rPr>
                <w:rFonts w:ascii="Times New Roman" w:eastAsia="Times New Roman" w:hAnsi="Times New Roman"/>
                <w:sz w:val="20"/>
                <w:szCs w:val="20"/>
              </w:rPr>
              <w:t>Exam 1</w:t>
            </w:r>
          </w:p>
          <w:p w14:paraId="5B2CC966" w14:textId="2CBE138A" w:rsidR="00F66846" w:rsidRPr="00EB7EAC" w:rsidRDefault="00F66846" w:rsidP="0B59C4F6">
            <w:pPr>
              <w:pStyle w:val="NoSpacing"/>
              <w:rPr>
                <w:rFonts w:ascii="Times New Roman" w:eastAsia="Times New Roman" w:hAnsi="Times New Roman"/>
                <w:sz w:val="20"/>
                <w:szCs w:val="20"/>
              </w:rPr>
            </w:pP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0373FF2" w14:textId="01B0B0C2" w:rsidR="00F66846" w:rsidRPr="00EB7EAC" w:rsidRDefault="56D8E80A" w:rsidP="0B59C4F6">
            <w:pPr>
              <w:pStyle w:val="NoSpacing"/>
              <w:rPr>
                <w:rFonts w:ascii="Times New Roman" w:eastAsia="Times New Roman" w:hAnsi="Times New Roman"/>
                <w:sz w:val="20"/>
                <w:szCs w:val="20"/>
              </w:rPr>
            </w:pPr>
            <w:r w:rsidRPr="0B59C4F6">
              <w:rPr>
                <w:rFonts w:ascii="Times New Roman" w:eastAsia="Times New Roman" w:hAnsi="Times New Roman"/>
                <w:sz w:val="20"/>
                <w:szCs w:val="20"/>
              </w:rPr>
              <w:t>Chapters 1, 2, 3, 4 &amp; 5</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9D045A" w14:textId="77777777" w:rsidR="00F66846" w:rsidRPr="00EB7EAC" w:rsidRDefault="00F66846" w:rsidP="0B59C4F6">
            <w:pPr>
              <w:pStyle w:val="NoSpacing"/>
              <w:rPr>
                <w:rFonts w:ascii="Times New Roman" w:eastAsia="Times New Roman" w:hAnsi="Times New Roman"/>
                <w:sz w:val="20"/>
                <w:szCs w:val="20"/>
                <w:u w:val="single"/>
              </w:rPr>
            </w:pPr>
          </w:p>
        </w:tc>
      </w:tr>
    </w:tbl>
    <w:p w14:paraId="71964D8A" w14:textId="77777777" w:rsidR="00392D80" w:rsidRDefault="00392D80"/>
    <w:tbl>
      <w:tblPr>
        <w:tblW w:w="9720" w:type="dxa"/>
        <w:tblInd w:w="-18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900"/>
        <w:gridCol w:w="3960"/>
        <w:gridCol w:w="1980"/>
        <w:gridCol w:w="2880"/>
      </w:tblGrid>
      <w:tr w:rsidR="00EB512E" w:rsidRPr="007432B4" w14:paraId="5C9CEBF5"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tcPr>
          <w:p w14:paraId="7CF273A2" w14:textId="77777777" w:rsidR="00EB512E" w:rsidRDefault="00EB512E" w:rsidP="002C3F8F">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tcPr>
          <w:p w14:paraId="7C4AFEB1" w14:textId="1A3CBE80" w:rsidR="00EB512E" w:rsidRPr="00EB512E" w:rsidRDefault="00EB512E" w:rsidP="002C3F8F">
            <w:pPr>
              <w:pStyle w:val="NoSpacing"/>
              <w:rPr>
                <w:rFonts w:ascii="Times New Roman" w:hAnsi="Times New Roman"/>
                <w:b/>
                <w:bCs/>
                <w:sz w:val="20"/>
                <w:szCs w:val="20"/>
              </w:rPr>
            </w:pPr>
            <w:r w:rsidRPr="0B59C4F6">
              <w:rPr>
                <w:rFonts w:ascii="Times New Roman" w:hAnsi="Times New Roman"/>
                <w:b/>
                <w:bCs/>
                <w:sz w:val="20"/>
                <w:szCs w:val="20"/>
              </w:rPr>
              <w:t>Module 6</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tcPr>
          <w:p w14:paraId="6419BB6B" w14:textId="77777777" w:rsidR="00EB512E" w:rsidRDefault="00EB512E" w:rsidP="002C3F8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tcPr>
          <w:p w14:paraId="4A37E019" w14:textId="77777777" w:rsidR="00EB512E" w:rsidRPr="007432B4" w:rsidRDefault="00EB512E" w:rsidP="002C3F8F">
            <w:pPr>
              <w:pStyle w:val="NoSpacing"/>
              <w:rPr>
                <w:rFonts w:ascii="Times New Roman" w:hAnsi="Times New Roman"/>
                <w:sz w:val="20"/>
                <w:szCs w:val="20"/>
                <w:u w:val="single"/>
              </w:rPr>
            </w:pPr>
          </w:p>
        </w:tc>
      </w:tr>
      <w:tr w:rsidR="002C3F8F" w:rsidRPr="007432B4" w14:paraId="4295DABC"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tcPr>
          <w:p w14:paraId="1A9892E1" w14:textId="67307197" w:rsidR="002C3F8F" w:rsidRPr="00CA4C60" w:rsidRDefault="00D96D02" w:rsidP="002C3F8F">
            <w:pPr>
              <w:pStyle w:val="NoSpacing"/>
              <w:rPr>
                <w:rFonts w:ascii="Times New Roman" w:hAnsi="Times New Roman"/>
                <w:sz w:val="20"/>
                <w:szCs w:val="20"/>
              </w:rPr>
            </w:pPr>
            <w:r>
              <w:rPr>
                <w:rFonts w:ascii="Times New Roman" w:hAnsi="Times New Roman"/>
                <w:sz w:val="20"/>
                <w:szCs w:val="20"/>
              </w:rPr>
              <w:t>10-11</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tcPr>
          <w:p w14:paraId="6499A7D5" w14:textId="45C3D448" w:rsidR="004A0520" w:rsidRPr="004A0520" w:rsidRDefault="002C3F8F" w:rsidP="0B59C4F6">
            <w:pPr>
              <w:pStyle w:val="NoSpacing"/>
              <w:rPr>
                <w:rFonts w:ascii="Times New Roman" w:hAnsi="Times New Roman"/>
                <w:sz w:val="20"/>
                <w:szCs w:val="20"/>
              </w:rPr>
            </w:pPr>
            <w:r w:rsidRPr="0B59C4F6">
              <w:rPr>
                <w:rFonts w:ascii="Times New Roman" w:hAnsi="Times New Roman"/>
                <w:sz w:val="20"/>
                <w:szCs w:val="20"/>
              </w:rPr>
              <w:t>Parent Perspective</w:t>
            </w:r>
            <w:r w:rsidR="00224628">
              <w:rPr>
                <w:rFonts w:ascii="Times New Roman" w:hAnsi="Times New Roman"/>
                <w:sz w:val="20"/>
                <w:szCs w:val="20"/>
              </w:rPr>
              <w:t xml:space="preserve"> VIRTUAL CLASS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tcPr>
          <w:p w14:paraId="24C5D32F" w14:textId="77777777" w:rsidR="002C3F8F" w:rsidRDefault="002C3F8F" w:rsidP="002C3F8F">
            <w:pPr>
              <w:pStyle w:val="NoSpacing"/>
              <w:rPr>
                <w:rFonts w:ascii="Times New Roman" w:hAnsi="Times New Roman"/>
                <w:sz w:val="20"/>
                <w:szCs w:val="20"/>
              </w:rPr>
            </w:pPr>
            <w:r>
              <w:rPr>
                <w:rFonts w:ascii="Times New Roman" w:hAnsi="Times New Roman"/>
                <w:sz w:val="20"/>
                <w:szCs w:val="20"/>
              </w:rPr>
              <w:t>Gargiulo Text</w:t>
            </w:r>
          </w:p>
          <w:p w14:paraId="75C88D23" w14:textId="55D69959" w:rsidR="002C3F8F" w:rsidRPr="00CA4C60" w:rsidRDefault="002C3F8F" w:rsidP="002C3F8F">
            <w:pPr>
              <w:pStyle w:val="NoSpacing"/>
              <w:rPr>
                <w:rFonts w:ascii="Times New Roman" w:hAnsi="Times New Roman"/>
                <w:sz w:val="20"/>
                <w:szCs w:val="20"/>
              </w:rPr>
            </w:pPr>
            <w:r w:rsidRPr="00CA4C60">
              <w:rPr>
                <w:rFonts w:ascii="Times New Roman" w:hAnsi="Times New Roman"/>
                <w:sz w:val="20"/>
                <w:szCs w:val="20"/>
              </w:rPr>
              <w:t>p. 65-66</w:t>
            </w:r>
          </w:p>
          <w:p w14:paraId="29DB7419" w14:textId="77777777" w:rsidR="002C3F8F" w:rsidRPr="00CA4C60" w:rsidRDefault="002C3F8F" w:rsidP="002C3F8F">
            <w:pPr>
              <w:pStyle w:val="NoSpacing"/>
              <w:rPr>
                <w:rFonts w:ascii="Times New Roman" w:hAnsi="Times New Roman"/>
                <w:sz w:val="20"/>
                <w:szCs w:val="20"/>
              </w:rPr>
            </w:pPr>
            <w:r w:rsidRPr="00CA4C60">
              <w:rPr>
                <w:rFonts w:ascii="Times New Roman" w:hAnsi="Times New Roman"/>
                <w:sz w:val="20"/>
                <w:szCs w:val="20"/>
              </w:rPr>
              <w:t>p. 169-172</w:t>
            </w:r>
          </w:p>
          <w:p w14:paraId="6301AAA3" w14:textId="77777777" w:rsidR="002C3F8F" w:rsidRPr="00CA4C60" w:rsidRDefault="002C3F8F" w:rsidP="002C3F8F">
            <w:pPr>
              <w:pStyle w:val="NoSpacing"/>
              <w:rPr>
                <w:rFonts w:ascii="Times New Roman" w:hAnsi="Times New Roman"/>
                <w:sz w:val="20"/>
                <w:szCs w:val="20"/>
              </w:rPr>
            </w:pPr>
            <w:r w:rsidRPr="00CA4C60">
              <w:rPr>
                <w:rFonts w:ascii="Times New Roman" w:hAnsi="Times New Roman"/>
                <w:sz w:val="20"/>
                <w:szCs w:val="20"/>
              </w:rPr>
              <w:t>p. 239-240</w:t>
            </w:r>
          </w:p>
          <w:p w14:paraId="51FC1AF6" w14:textId="77777777" w:rsidR="002C3F8F" w:rsidRPr="00CA4C60" w:rsidRDefault="002C3F8F" w:rsidP="002C3F8F">
            <w:pPr>
              <w:pStyle w:val="NoSpacing"/>
              <w:rPr>
                <w:rFonts w:ascii="Times New Roman" w:hAnsi="Times New Roman"/>
                <w:sz w:val="20"/>
                <w:szCs w:val="20"/>
              </w:rPr>
            </w:pPr>
            <w:r w:rsidRPr="00CA4C60">
              <w:rPr>
                <w:rFonts w:ascii="Times New Roman" w:hAnsi="Times New Roman"/>
                <w:sz w:val="20"/>
                <w:szCs w:val="20"/>
              </w:rPr>
              <w:t>p. 307-309</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EEF3" w:themeFill="accent5" w:themeFillTint="33"/>
          </w:tcPr>
          <w:p w14:paraId="4FA330D9" w14:textId="7702414E" w:rsidR="002C3F8F" w:rsidRPr="00D96871" w:rsidRDefault="00D96871" w:rsidP="002C3F8F">
            <w:pPr>
              <w:pStyle w:val="NoSpacing"/>
              <w:rPr>
                <w:rFonts w:ascii="Times New Roman" w:hAnsi="Times New Roman"/>
                <w:sz w:val="20"/>
                <w:szCs w:val="20"/>
              </w:rPr>
            </w:pPr>
            <w:r w:rsidRPr="00D96871">
              <w:rPr>
                <w:rFonts w:ascii="Times New Roman" w:hAnsi="Times New Roman"/>
                <w:sz w:val="20"/>
                <w:szCs w:val="20"/>
              </w:rPr>
              <w:t>Read selected portions of text prior to watching the Virtual Class.</w:t>
            </w:r>
          </w:p>
        </w:tc>
      </w:tr>
      <w:tr w:rsidR="00EB512E" w:rsidRPr="007432B4" w14:paraId="19152DFE"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14:paraId="72E13512" w14:textId="77777777" w:rsidR="00EB512E" w:rsidRDefault="00EB512E" w:rsidP="002C3F8F">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14:paraId="44BDD851" w14:textId="674241E6" w:rsidR="00EB512E" w:rsidRPr="00EB512E" w:rsidRDefault="00EB512E" w:rsidP="002C3F8F">
            <w:pPr>
              <w:pStyle w:val="NoSpacing"/>
              <w:rPr>
                <w:rFonts w:ascii="Times New Roman" w:hAnsi="Times New Roman"/>
                <w:b/>
                <w:bCs/>
                <w:sz w:val="20"/>
                <w:szCs w:val="20"/>
              </w:rPr>
            </w:pPr>
            <w:r w:rsidRPr="0B59C4F6">
              <w:rPr>
                <w:rFonts w:ascii="Times New Roman" w:hAnsi="Times New Roman"/>
                <w:b/>
                <w:bCs/>
                <w:sz w:val="20"/>
                <w:szCs w:val="20"/>
              </w:rPr>
              <w:t>Module 7</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14:paraId="4220811B" w14:textId="77777777" w:rsidR="00EB512E" w:rsidRPr="00CA4C60" w:rsidRDefault="00EB512E" w:rsidP="002C3F8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14:paraId="7405AEF0" w14:textId="77777777" w:rsidR="00EB512E" w:rsidRPr="007432B4" w:rsidRDefault="00EB512E" w:rsidP="002C3F8F">
            <w:pPr>
              <w:pStyle w:val="NoSpacing"/>
              <w:rPr>
                <w:rFonts w:ascii="Times New Roman" w:hAnsi="Times New Roman"/>
                <w:sz w:val="20"/>
                <w:szCs w:val="20"/>
              </w:rPr>
            </w:pPr>
          </w:p>
        </w:tc>
      </w:tr>
      <w:tr w:rsidR="002C3F8F" w:rsidRPr="007432B4" w14:paraId="3BC8CFE9" w14:textId="77777777" w:rsidTr="758E8EC5">
        <w:trPr>
          <w:trHeight w:val="26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14:paraId="09F53957" w14:textId="7B76A749" w:rsidR="002C3F8F" w:rsidRPr="00CA4C60" w:rsidRDefault="00D96D02" w:rsidP="002C3F8F">
            <w:pPr>
              <w:pStyle w:val="NoSpacing"/>
              <w:rPr>
                <w:rFonts w:ascii="Times New Roman" w:hAnsi="Times New Roman"/>
                <w:sz w:val="20"/>
                <w:szCs w:val="20"/>
              </w:rPr>
            </w:pPr>
            <w:r>
              <w:rPr>
                <w:rFonts w:ascii="Times New Roman" w:hAnsi="Times New Roman"/>
                <w:sz w:val="20"/>
                <w:szCs w:val="20"/>
              </w:rPr>
              <w:t>10-13</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14:paraId="2753159B" w14:textId="77777777" w:rsidR="002C3F8F" w:rsidRPr="00CA4C60" w:rsidRDefault="002C3F8F" w:rsidP="002C3F8F">
            <w:pPr>
              <w:pStyle w:val="NoSpacing"/>
              <w:rPr>
                <w:rFonts w:ascii="Times New Roman" w:hAnsi="Times New Roman"/>
                <w:sz w:val="20"/>
                <w:szCs w:val="20"/>
              </w:rPr>
            </w:pPr>
            <w:r w:rsidRPr="00CA4C60">
              <w:rPr>
                <w:rFonts w:ascii="Times New Roman" w:hAnsi="Times New Roman"/>
                <w:sz w:val="20"/>
                <w:szCs w:val="20"/>
              </w:rPr>
              <w:t>Hearing Impairments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14:paraId="3970AF87" w14:textId="77777777" w:rsidR="002C3F8F" w:rsidRPr="00CA4C60" w:rsidRDefault="002C3F8F" w:rsidP="002C3F8F">
            <w:pPr>
              <w:pStyle w:val="NoSpacing"/>
              <w:rPr>
                <w:rFonts w:ascii="Times New Roman" w:hAnsi="Times New Roman"/>
                <w:sz w:val="20"/>
                <w:szCs w:val="20"/>
              </w:rPr>
            </w:pPr>
            <w:r w:rsidRPr="00CA4C60">
              <w:rPr>
                <w:rFonts w:ascii="Times New Roman" w:hAnsi="Times New Roman"/>
                <w:sz w:val="20"/>
                <w:szCs w:val="20"/>
              </w:rPr>
              <w:t xml:space="preserve">Chapter 5, p.109-114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DE9D9" w:themeFill="accent6" w:themeFillTint="33"/>
          </w:tcPr>
          <w:p w14:paraId="330AAE2D" w14:textId="2A44BAA6" w:rsidR="002C3F8F" w:rsidRPr="00D96871" w:rsidRDefault="002C3F8F" w:rsidP="002C3F8F">
            <w:pPr>
              <w:pStyle w:val="NoSpacing"/>
              <w:rPr>
                <w:rFonts w:ascii="Times New Roman" w:hAnsi="Times New Roman"/>
                <w:b/>
                <w:bCs/>
                <w:sz w:val="20"/>
                <w:szCs w:val="20"/>
                <w:u w:val="single"/>
              </w:rPr>
            </w:pPr>
            <w:r w:rsidRPr="00D96871">
              <w:rPr>
                <w:rFonts w:ascii="Times New Roman" w:hAnsi="Times New Roman"/>
                <w:b/>
                <w:bCs/>
                <w:sz w:val="20"/>
                <w:szCs w:val="20"/>
              </w:rPr>
              <w:t xml:space="preserve">Parent Interview Paper due on Moodle </w:t>
            </w:r>
            <w:r w:rsidR="0012571E" w:rsidRPr="00D96871">
              <w:rPr>
                <w:rFonts w:ascii="Times New Roman" w:hAnsi="Times New Roman"/>
                <w:b/>
                <w:bCs/>
                <w:sz w:val="20"/>
                <w:szCs w:val="20"/>
              </w:rPr>
              <w:t>before</w:t>
            </w:r>
            <w:r w:rsidR="00B9285B">
              <w:rPr>
                <w:rFonts w:ascii="Times New Roman" w:hAnsi="Times New Roman"/>
                <w:b/>
                <w:bCs/>
                <w:sz w:val="20"/>
                <w:szCs w:val="20"/>
              </w:rPr>
              <w:t xml:space="preserve"> class time, 10-13</w:t>
            </w:r>
          </w:p>
        </w:tc>
      </w:tr>
      <w:tr w:rsidR="00EB512E" w:rsidRPr="007432B4" w14:paraId="7C988222" w14:textId="77777777" w:rsidTr="758E8EC5">
        <w:trPr>
          <w:trHeight w:val="242"/>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2B1A3914" w14:textId="77777777" w:rsidR="00EB512E" w:rsidRDefault="00EB512E" w:rsidP="002C3F8F">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280C708C" w14:textId="7A246BFD" w:rsidR="00EB512E" w:rsidRPr="00EB512E" w:rsidRDefault="00EB512E" w:rsidP="002C3F8F">
            <w:pPr>
              <w:pStyle w:val="NoSpacing"/>
              <w:rPr>
                <w:rFonts w:ascii="Times New Roman" w:hAnsi="Times New Roman"/>
                <w:b/>
                <w:bCs/>
                <w:sz w:val="20"/>
                <w:szCs w:val="20"/>
              </w:rPr>
            </w:pPr>
            <w:r w:rsidRPr="0B59C4F6">
              <w:rPr>
                <w:rFonts w:ascii="Times New Roman" w:hAnsi="Times New Roman"/>
                <w:b/>
                <w:bCs/>
                <w:sz w:val="20"/>
                <w:szCs w:val="20"/>
              </w:rPr>
              <w:t>Module 8</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00467681" w14:textId="77777777" w:rsidR="00EB512E" w:rsidRPr="007432B4" w:rsidRDefault="00EB512E" w:rsidP="002C3F8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2A3CE135" w14:textId="77777777" w:rsidR="00EB512E" w:rsidRPr="007432B4" w:rsidRDefault="00EB512E" w:rsidP="002C3F8F">
            <w:pPr>
              <w:pStyle w:val="NoSpacing"/>
              <w:rPr>
                <w:rFonts w:ascii="Times New Roman" w:hAnsi="Times New Roman"/>
                <w:sz w:val="20"/>
                <w:szCs w:val="20"/>
              </w:rPr>
            </w:pPr>
          </w:p>
        </w:tc>
      </w:tr>
      <w:tr w:rsidR="002C3F8F" w:rsidRPr="007432B4" w14:paraId="0266E10D" w14:textId="77777777" w:rsidTr="758E8EC5">
        <w:trPr>
          <w:trHeight w:val="3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5F99F733" w14:textId="0AB70780" w:rsidR="002C3F8F" w:rsidRPr="007432B4" w:rsidRDefault="00D96D02" w:rsidP="002C3F8F">
            <w:pPr>
              <w:pStyle w:val="NoSpacing"/>
              <w:rPr>
                <w:rFonts w:ascii="Times New Roman" w:hAnsi="Times New Roman"/>
                <w:sz w:val="20"/>
                <w:szCs w:val="20"/>
              </w:rPr>
            </w:pPr>
            <w:r>
              <w:rPr>
                <w:rFonts w:ascii="Times New Roman" w:hAnsi="Times New Roman"/>
                <w:sz w:val="20"/>
                <w:szCs w:val="20"/>
              </w:rPr>
              <w:t>10-18</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30AD4D60" w14:textId="77777777" w:rsidR="002C3F8F" w:rsidRPr="007432B4" w:rsidRDefault="002C3F8F" w:rsidP="002C3F8F">
            <w:pPr>
              <w:pStyle w:val="NoSpacing"/>
              <w:rPr>
                <w:rFonts w:ascii="Times New Roman" w:hAnsi="Times New Roman"/>
                <w:sz w:val="20"/>
                <w:szCs w:val="20"/>
              </w:rPr>
            </w:pPr>
            <w:r w:rsidRPr="007432B4">
              <w:rPr>
                <w:rFonts w:ascii="Times New Roman" w:hAnsi="Times New Roman"/>
                <w:sz w:val="20"/>
                <w:szCs w:val="20"/>
              </w:rPr>
              <w:t>Emotional/Behavior Disorders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037E1A4B" w14:textId="77777777" w:rsidR="002C3F8F" w:rsidRPr="007432B4" w:rsidRDefault="002C3F8F" w:rsidP="002C3F8F">
            <w:pPr>
              <w:pStyle w:val="NoSpacing"/>
              <w:rPr>
                <w:rFonts w:ascii="Times New Roman" w:hAnsi="Times New Roman"/>
                <w:sz w:val="20"/>
                <w:szCs w:val="20"/>
              </w:rPr>
            </w:pPr>
            <w:r w:rsidRPr="007432B4">
              <w:rPr>
                <w:rFonts w:ascii="Times New Roman" w:hAnsi="Times New Roman"/>
                <w:sz w:val="20"/>
                <w:szCs w:val="20"/>
              </w:rPr>
              <w:t>Chapter 4, p. 93-99</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tcPr>
          <w:p w14:paraId="600CEC6A" w14:textId="5C0AFCA0" w:rsidR="002C3F8F" w:rsidRPr="007432B4" w:rsidRDefault="00D96871" w:rsidP="0B59C4F6">
            <w:pPr>
              <w:pStyle w:val="NoSpacing"/>
              <w:rPr>
                <w:rFonts w:ascii="Times New Roman" w:hAnsi="Times New Roman"/>
                <w:sz w:val="20"/>
                <w:szCs w:val="20"/>
              </w:rPr>
            </w:pPr>
            <w:r w:rsidRPr="0B59C4F6">
              <w:rPr>
                <w:rFonts w:ascii="Times New Roman" w:hAnsi="Times New Roman"/>
                <w:sz w:val="20"/>
                <w:szCs w:val="20"/>
              </w:rPr>
              <w:t>Read and be ready to discuss.</w:t>
            </w:r>
          </w:p>
          <w:p w14:paraId="245595F7" w14:textId="76FD4D29" w:rsidR="002C3F8F" w:rsidRPr="007432B4" w:rsidRDefault="0B59C4F6" w:rsidP="0B59C4F6">
            <w:pPr>
              <w:pStyle w:val="NoSpacing"/>
              <w:rPr>
                <w:rFonts w:ascii="Times New Roman" w:hAnsi="Times New Roman"/>
                <w:b/>
                <w:bCs/>
                <w:sz w:val="20"/>
                <w:szCs w:val="20"/>
              </w:rPr>
            </w:pPr>
            <w:r w:rsidRPr="0B59C4F6">
              <w:rPr>
                <w:rFonts w:ascii="Times New Roman" w:hAnsi="Times New Roman"/>
                <w:b/>
                <w:bCs/>
                <w:sz w:val="20"/>
                <w:szCs w:val="20"/>
              </w:rPr>
              <w:t>EBD Homework due on Moodle before class time 10-18.</w:t>
            </w:r>
          </w:p>
        </w:tc>
      </w:tr>
      <w:tr w:rsidR="00D96871" w:rsidRPr="007432B4" w14:paraId="64FFA965" w14:textId="77777777" w:rsidTr="758E8EC5">
        <w:trPr>
          <w:trHeight w:val="593"/>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F106E" w14:textId="70C21DA9" w:rsidR="00D96871" w:rsidRDefault="00D96D02" w:rsidP="002C3F8F">
            <w:pPr>
              <w:pStyle w:val="NoSpacing"/>
              <w:rPr>
                <w:rFonts w:ascii="Times New Roman" w:hAnsi="Times New Roman"/>
                <w:sz w:val="20"/>
                <w:szCs w:val="20"/>
              </w:rPr>
            </w:pPr>
            <w:r>
              <w:rPr>
                <w:rFonts w:ascii="Times New Roman" w:hAnsi="Times New Roman"/>
                <w:sz w:val="20"/>
                <w:szCs w:val="20"/>
              </w:rPr>
              <w:t>10-20</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5FFA9" w14:textId="319C5C5A" w:rsidR="00D96871" w:rsidRPr="007432B4" w:rsidRDefault="0B59C4F6" w:rsidP="002C3F8F">
            <w:pPr>
              <w:pStyle w:val="NoSpacing"/>
              <w:rPr>
                <w:rFonts w:ascii="Times New Roman" w:hAnsi="Times New Roman"/>
                <w:sz w:val="20"/>
                <w:szCs w:val="20"/>
              </w:rPr>
            </w:pPr>
            <w:r w:rsidRPr="0B59C4F6">
              <w:rPr>
                <w:rFonts w:ascii="Times New Roman" w:hAnsi="Times New Roman"/>
                <w:sz w:val="20"/>
                <w:szCs w:val="20"/>
              </w:rPr>
              <w:t>Field Trip to Spring Valley School</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9DDCF8" w14:textId="77777777" w:rsidR="00D96871" w:rsidRPr="007432B4" w:rsidRDefault="00D96871" w:rsidP="002C3F8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985CB3" w14:textId="77777777" w:rsidR="00D96871" w:rsidRDefault="0B59C4F6" w:rsidP="002C3F8F">
            <w:pPr>
              <w:pStyle w:val="NoSpacing"/>
              <w:rPr>
                <w:rFonts w:ascii="Times New Roman" w:hAnsi="Times New Roman"/>
                <w:sz w:val="20"/>
                <w:szCs w:val="20"/>
              </w:rPr>
            </w:pPr>
            <w:r w:rsidRPr="0B59C4F6">
              <w:rPr>
                <w:rFonts w:ascii="Times New Roman" w:hAnsi="Times New Roman"/>
                <w:sz w:val="20"/>
                <w:szCs w:val="20"/>
              </w:rPr>
              <w:t>You must fill out the confidentiality/release forms before you can go!</w:t>
            </w:r>
          </w:p>
          <w:p w14:paraId="7433097B" w14:textId="6550EED6" w:rsidR="00233395" w:rsidRDefault="00233395" w:rsidP="002C3F8F">
            <w:pPr>
              <w:pStyle w:val="NoSpacing"/>
              <w:rPr>
                <w:rFonts w:ascii="Times New Roman" w:hAnsi="Times New Roman"/>
                <w:sz w:val="20"/>
                <w:szCs w:val="20"/>
              </w:rPr>
            </w:pPr>
          </w:p>
        </w:tc>
      </w:tr>
      <w:tr w:rsidR="00EB512E" w:rsidRPr="007432B4" w14:paraId="76590410" w14:textId="77777777" w:rsidTr="758E8EC5">
        <w:trPr>
          <w:trHeight w:val="5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1817E7A3" w14:textId="77777777" w:rsidR="00EB512E" w:rsidRDefault="00EB512E" w:rsidP="002C3F8F">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81E2294" w14:textId="25019A87" w:rsidR="00EB512E" w:rsidRPr="00EB512E" w:rsidRDefault="00EB512E" w:rsidP="002C3F8F">
            <w:pPr>
              <w:pStyle w:val="NoSpacing"/>
              <w:rPr>
                <w:rFonts w:ascii="Times New Roman" w:hAnsi="Times New Roman"/>
                <w:b/>
                <w:bCs/>
                <w:sz w:val="20"/>
                <w:szCs w:val="20"/>
              </w:rPr>
            </w:pPr>
            <w:r w:rsidRPr="0B59C4F6">
              <w:rPr>
                <w:rFonts w:ascii="Times New Roman" w:hAnsi="Times New Roman"/>
                <w:b/>
                <w:bCs/>
                <w:sz w:val="20"/>
                <w:szCs w:val="20"/>
              </w:rPr>
              <w:t>Module 9</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7217F76" w14:textId="77777777" w:rsidR="00EB512E" w:rsidRPr="007432B4" w:rsidRDefault="00EB512E" w:rsidP="002C3F8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0B23C569" w14:textId="77777777" w:rsidR="00EB512E" w:rsidRPr="007432B4" w:rsidRDefault="00EB512E" w:rsidP="002C3F8F">
            <w:pPr>
              <w:pStyle w:val="NoSpacing"/>
              <w:rPr>
                <w:rFonts w:ascii="Times New Roman" w:hAnsi="Times New Roman"/>
                <w:sz w:val="20"/>
                <w:szCs w:val="20"/>
              </w:rPr>
            </w:pPr>
          </w:p>
        </w:tc>
      </w:tr>
      <w:tr w:rsidR="002C3F8F" w:rsidRPr="007432B4" w14:paraId="328EA596" w14:textId="77777777" w:rsidTr="758E8EC5">
        <w:trPr>
          <w:trHeight w:val="5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7D00A10" w14:textId="5289FDEB" w:rsidR="002C3F8F" w:rsidRPr="007432B4" w:rsidRDefault="00D96D02" w:rsidP="002C3F8F">
            <w:pPr>
              <w:pStyle w:val="NoSpacing"/>
              <w:rPr>
                <w:rFonts w:ascii="Times New Roman" w:hAnsi="Times New Roman"/>
                <w:sz w:val="20"/>
                <w:szCs w:val="20"/>
              </w:rPr>
            </w:pPr>
            <w:r>
              <w:rPr>
                <w:rFonts w:ascii="Times New Roman" w:hAnsi="Times New Roman"/>
                <w:sz w:val="20"/>
                <w:szCs w:val="20"/>
              </w:rPr>
              <w:t>10-25</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19B7F305" w14:textId="4EC2FEA9" w:rsidR="002C3F8F" w:rsidRDefault="002C3F8F" w:rsidP="002C3F8F">
            <w:pPr>
              <w:pStyle w:val="NoSpacing"/>
              <w:rPr>
                <w:rFonts w:ascii="Times New Roman" w:hAnsi="Times New Roman"/>
                <w:sz w:val="20"/>
                <w:szCs w:val="20"/>
              </w:rPr>
            </w:pPr>
            <w:r w:rsidRPr="0B59C4F6">
              <w:rPr>
                <w:rFonts w:ascii="Times New Roman" w:hAnsi="Times New Roman"/>
                <w:sz w:val="20"/>
                <w:szCs w:val="20"/>
              </w:rPr>
              <w:t>Diversity in the Classroom &amp;</w:t>
            </w:r>
          </w:p>
          <w:p w14:paraId="453ED8C2" w14:textId="2468B955" w:rsidR="002C3F8F" w:rsidRPr="007432B4" w:rsidRDefault="002C3F8F" w:rsidP="002C3F8F">
            <w:pPr>
              <w:pStyle w:val="NoSpacing"/>
              <w:rPr>
                <w:rFonts w:ascii="Times New Roman" w:hAnsi="Times New Roman"/>
                <w:sz w:val="20"/>
                <w:szCs w:val="20"/>
              </w:rPr>
            </w:pPr>
            <w:r>
              <w:rPr>
                <w:rFonts w:ascii="Times New Roman" w:hAnsi="Times New Roman"/>
                <w:sz w:val="20"/>
                <w:szCs w:val="20"/>
              </w:rPr>
              <w:t>Giftedness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170E6DD6" w14:textId="0AAE51A7" w:rsidR="002C3F8F" w:rsidRPr="007432B4" w:rsidRDefault="002C3F8F" w:rsidP="002C3F8F">
            <w:pPr>
              <w:pStyle w:val="NoSpacing"/>
              <w:rPr>
                <w:rFonts w:ascii="Times New Roman" w:hAnsi="Times New Roman"/>
                <w:sz w:val="20"/>
                <w:szCs w:val="20"/>
              </w:rPr>
            </w:pPr>
            <w:r w:rsidRPr="007432B4">
              <w:rPr>
                <w:rFonts w:ascii="Times New Roman" w:hAnsi="Times New Roman"/>
                <w:sz w:val="20"/>
                <w:szCs w:val="20"/>
              </w:rPr>
              <w:t xml:space="preserve">Chapter </w:t>
            </w:r>
            <w:r>
              <w:rPr>
                <w:rFonts w:ascii="Times New Roman" w:hAnsi="Times New Roman"/>
                <w:sz w:val="20"/>
                <w:szCs w:val="20"/>
              </w:rPr>
              <w:t>6</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1F9858AD" w14:textId="66B6F9FA" w:rsidR="002C3F8F" w:rsidRPr="007432B4" w:rsidRDefault="0012571E" w:rsidP="002C3F8F">
            <w:pPr>
              <w:pStyle w:val="NoSpacing"/>
              <w:rPr>
                <w:rFonts w:ascii="Times New Roman" w:hAnsi="Times New Roman"/>
                <w:sz w:val="20"/>
                <w:szCs w:val="20"/>
              </w:rPr>
            </w:pPr>
            <w:r>
              <w:rPr>
                <w:rFonts w:ascii="Times New Roman" w:hAnsi="Times New Roman"/>
                <w:sz w:val="20"/>
                <w:szCs w:val="20"/>
              </w:rPr>
              <w:t>Read and be ready to discuss.</w:t>
            </w:r>
          </w:p>
        </w:tc>
      </w:tr>
      <w:tr w:rsidR="0012571E" w:rsidRPr="007432B4" w14:paraId="330F23ED" w14:textId="77777777" w:rsidTr="758E8EC5">
        <w:trPr>
          <w:trHeight w:val="5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6A6E86B0" w14:textId="03636A79" w:rsidR="0012571E" w:rsidRDefault="00D96D02" w:rsidP="002C3F8F">
            <w:pPr>
              <w:pStyle w:val="NoSpacing"/>
              <w:rPr>
                <w:rFonts w:ascii="Times New Roman" w:hAnsi="Times New Roman"/>
                <w:sz w:val="20"/>
                <w:szCs w:val="20"/>
              </w:rPr>
            </w:pPr>
            <w:r>
              <w:rPr>
                <w:rFonts w:ascii="Times New Roman" w:hAnsi="Times New Roman"/>
                <w:sz w:val="20"/>
                <w:szCs w:val="20"/>
              </w:rPr>
              <w:t>10-27</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2D31F710" w14:textId="42430EF4" w:rsidR="0012571E" w:rsidRDefault="006868E3" w:rsidP="002C3F8F">
            <w:pPr>
              <w:pStyle w:val="NoSpacing"/>
              <w:rPr>
                <w:rFonts w:ascii="Times New Roman" w:hAnsi="Times New Roman"/>
                <w:sz w:val="20"/>
                <w:szCs w:val="20"/>
              </w:rPr>
            </w:pPr>
            <w:r>
              <w:rPr>
                <w:rFonts w:ascii="Times New Roman" w:hAnsi="Times New Roman"/>
                <w:sz w:val="20"/>
                <w:szCs w:val="20"/>
              </w:rPr>
              <w:t>Diversity and at-risk learners and Bias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70DFF494" w14:textId="218DEEB5" w:rsidR="0012571E" w:rsidRPr="007432B4" w:rsidRDefault="006868E3" w:rsidP="002C3F8F">
            <w:pPr>
              <w:pStyle w:val="NoSpacing"/>
              <w:rPr>
                <w:rFonts w:ascii="Times New Roman" w:hAnsi="Times New Roman"/>
                <w:sz w:val="20"/>
                <w:szCs w:val="20"/>
              </w:rPr>
            </w:pPr>
            <w:r>
              <w:rPr>
                <w:rFonts w:ascii="Times New Roman" w:hAnsi="Times New Roman"/>
                <w:sz w:val="20"/>
                <w:szCs w:val="20"/>
              </w:rPr>
              <w:t>Complete the Harvard Bias Quiz</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DD9C3" w:themeFill="background2" w:themeFillShade="E6"/>
          </w:tcPr>
          <w:p w14:paraId="5AB6D4D0" w14:textId="77777777" w:rsidR="0012571E" w:rsidRPr="007432B4" w:rsidRDefault="0012571E" w:rsidP="002C3F8F">
            <w:pPr>
              <w:pStyle w:val="NoSpacing"/>
              <w:rPr>
                <w:rFonts w:ascii="Times New Roman" w:hAnsi="Times New Roman"/>
                <w:sz w:val="20"/>
                <w:szCs w:val="20"/>
              </w:rPr>
            </w:pPr>
          </w:p>
        </w:tc>
      </w:tr>
      <w:tr w:rsidR="0B59C4F6" w14:paraId="0FE9EC7C" w14:textId="77777777" w:rsidTr="758E8EC5">
        <w:trPr>
          <w:trHeight w:val="5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14:paraId="3FA61B77" w14:textId="3610A20D" w:rsidR="0B59C4F6" w:rsidRDefault="0B59C4F6" w:rsidP="0B59C4F6">
            <w:pPr>
              <w:pStyle w:val="NoSpacing"/>
              <w:rPr>
                <w:rFonts w:ascii="Times New Roman" w:eastAsia="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14:paraId="22013B38" w14:textId="3ABFEFBB" w:rsidR="0B59C4F6" w:rsidRDefault="0B59C4F6" w:rsidP="0B59C4F6">
            <w:pPr>
              <w:pStyle w:val="NoSpacing"/>
              <w:rPr>
                <w:rFonts w:ascii="Times New Roman" w:eastAsia="Times New Roman" w:hAnsi="Times New Roman"/>
                <w:b/>
                <w:bCs/>
                <w:sz w:val="20"/>
                <w:szCs w:val="20"/>
              </w:rPr>
            </w:pPr>
            <w:r w:rsidRPr="0B59C4F6">
              <w:rPr>
                <w:rFonts w:ascii="Times New Roman" w:eastAsia="Times New Roman" w:hAnsi="Times New Roman"/>
                <w:b/>
                <w:bCs/>
                <w:sz w:val="20"/>
                <w:szCs w:val="20"/>
              </w:rPr>
              <w:t>Module 10</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14:paraId="4CA4F3FD" w14:textId="042B98FA" w:rsidR="0B59C4F6" w:rsidRDefault="0B59C4F6" w:rsidP="0B59C4F6">
            <w:pPr>
              <w:pStyle w:val="NoSpacing"/>
              <w:rPr>
                <w:rFonts w:ascii="Times New Roman" w:eastAsia="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14:paraId="559DA033" w14:textId="68A7A8EA" w:rsidR="0B59C4F6" w:rsidRDefault="0B59C4F6" w:rsidP="0B59C4F6">
            <w:pPr>
              <w:pStyle w:val="NoSpacing"/>
              <w:rPr>
                <w:rFonts w:ascii="Times New Roman" w:eastAsia="Times New Roman" w:hAnsi="Times New Roman"/>
                <w:sz w:val="20"/>
                <w:szCs w:val="20"/>
              </w:rPr>
            </w:pPr>
          </w:p>
        </w:tc>
      </w:tr>
      <w:tr w:rsidR="0B59C4F6" w14:paraId="4CF9801D" w14:textId="77777777" w:rsidTr="758E8EC5">
        <w:trPr>
          <w:trHeight w:val="5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14:paraId="1013F95C" w14:textId="46950716" w:rsidR="0B59C4F6" w:rsidRDefault="0B59C4F6" w:rsidP="0B59C4F6">
            <w:pPr>
              <w:pStyle w:val="NoSpacing"/>
              <w:rPr>
                <w:rFonts w:ascii="Times New Roman" w:eastAsia="Times New Roman" w:hAnsi="Times New Roman"/>
                <w:sz w:val="20"/>
                <w:szCs w:val="20"/>
              </w:rPr>
            </w:pPr>
            <w:r w:rsidRPr="0B59C4F6">
              <w:rPr>
                <w:rFonts w:ascii="Times New Roman" w:eastAsia="Times New Roman" w:hAnsi="Times New Roman"/>
                <w:sz w:val="20"/>
                <w:szCs w:val="20"/>
              </w:rPr>
              <w:t>11-</w:t>
            </w:r>
            <w:r w:rsidR="00C80FFF">
              <w:rPr>
                <w:rFonts w:ascii="Times New Roman" w:eastAsia="Times New Roman" w:hAnsi="Times New Roman"/>
                <w:sz w:val="20"/>
                <w:szCs w:val="20"/>
              </w:rPr>
              <w:t>1</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14:paraId="64E3A734" w14:textId="7F864F5D" w:rsidR="0B59C4F6" w:rsidRDefault="0B59C4F6" w:rsidP="0B59C4F6">
            <w:pPr>
              <w:pStyle w:val="NoSpacing"/>
              <w:rPr>
                <w:rFonts w:ascii="Times New Roman" w:eastAsia="Times New Roman" w:hAnsi="Times New Roman"/>
                <w:sz w:val="20"/>
                <w:szCs w:val="20"/>
              </w:rPr>
            </w:pPr>
            <w:r w:rsidRPr="0B59C4F6">
              <w:rPr>
                <w:rFonts w:ascii="Times New Roman" w:eastAsia="Times New Roman" w:hAnsi="Times New Roman"/>
                <w:sz w:val="20"/>
                <w:szCs w:val="20"/>
              </w:rPr>
              <w:t>Speech and Language Disabilities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14:paraId="28B178A2" w14:textId="63E5AA33" w:rsidR="0B59C4F6" w:rsidRDefault="0B59C4F6" w:rsidP="0B59C4F6">
            <w:pPr>
              <w:pStyle w:val="NoSpacing"/>
              <w:rPr>
                <w:rFonts w:ascii="Times New Roman" w:eastAsia="Times New Roman" w:hAnsi="Times New Roman"/>
                <w:sz w:val="20"/>
                <w:szCs w:val="20"/>
              </w:rPr>
            </w:pPr>
            <w:r w:rsidRPr="0B59C4F6">
              <w:rPr>
                <w:rFonts w:ascii="Times New Roman" w:eastAsia="Times New Roman" w:hAnsi="Times New Roman"/>
                <w:sz w:val="20"/>
                <w:szCs w:val="20"/>
              </w:rPr>
              <w:t>Chapter 4, p. 89-99</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6DDE8" w:themeFill="accent5" w:themeFillTint="66"/>
          </w:tcPr>
          <w:p w14:paraId="236AD105" w14:textId="74DEB590" w:rsidR="0B59C4F6" w:rsidRDefault="0B59C4F6" w:rsidP="0B59C4F6">
            <w:pPr>
              <w:pStyle w:val="NoSpacing"/>
              <w:rPr>
                <w:rFonts w:ascii="Times New Roman" w:eastAsia="Times New Roman" w:hAnsi="Times New Roman"/>
                <w:sz w:val="20"/>
                <w:szCs w:val="20"/>
              </w:rPr>
            </w:pPr>
          </w:p>
        </w:tc>
      </w:tr>
      <w:tr w:rsidR="00EB512E" w:rsidRPr="007432B4" w14:paraId="2685C82F" w14:textId="77777777" w:rsidTr="758E8EC5">
        <w:trPr>
          <w:trHeight w:val="278"/>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17A851E7" w14:textId="77777777" w:rsidR="00EB512E" w:rsidRDefault="00EB512E" w:rsidP="002C3F8F">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2F5ACEE1" w14:textId="320C8282" w:rsidR="00EB512E" w:rsidRPr="00EB512E" w:rsidRDefault="00EB512E" w:rsidP="002C3F8F">
            <w:pPr>
              <w:pStyle w:val="NoSpacing"/>
              <w:rPr>
                <w:rFonts w:ascii="Times New Roman" w:hAnsi="Times New Roman"/>
                <w:b/>
                <w:bCs/>
                <w:sz w:val="20"/>
                <w:szCs w:val="20"/>
              </w:rPr>
            </w:pPr>
            <w:r>
              <w:rPr>
                <w:rFonts w:ascii="Times New Roman" w:hAnsi="Times New Roman"/>
                <w:b/>
                <w:bCs/>
                <w:sz w:val="20"/>
                <w:szCs w:val="20"/>
              </w:rPr>
              <w:t>Module 11</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49BF5DE9" w14:textId="77777777" w:rsidR="00EB512E" w:rsidRPr="007432B4" w:rsidRDefault="00EB512E" w:rsidP="002C3F8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4D829B1F" w14:textId="77777777" w:rsidR="00EB512E" w:rsidRPr="007432B4" w:rsidRDefault="00EB512E" w:rsidP="002C3F8F">
            <w:pPr>
              <w:pStyle w:val="NoSpacing"/>
              <w:rPr>
                <w:rFonts w:ascii="Times New Roman" w:hAnsi="Times New Roman"/>
                <w:sz w:val="20"/>
                <w:szCs w:val="20"/>
              </w:rPr>
            </w:pPr>
          </w:p>
        </w:tc>
      </w:tr>
      <w:tr w:rsidR="002C3F8F" w:rsidRPr="007432B4" w14:paraId="572EB5B9" w14:textId="77777777" w:rsidTr="758E8EC5">
        <w:trPr>
          <w:trHeight w:val="5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37AB4402" w14:textId="7F7F0F81" w:rsidR="002C3F8F" w:rsidRDefault="00D96D02" w:rsidP="002C3F8F">
            <w:pPr>
              <w:pStyle w:val="NoSpacing"/>
              <w:rPr>
                <w:rFonts w:ascii="Times New Roman" w:hAnsi="Times New Roman"/>
                <w:sz w:val="20"/>
                <w:szCs w:val="20"/>
              </w:rPr>
            </w:pPr>
            <w:r>
              <w:rPr>
                <w:rFonts w:ascii="Times New Roman" w:hAnsi="Times New Roman"/>
                <w:sz w:val="20"/>
                <w:szCs w:val="20"/>
              </w:rPr>
              <w:t>11-</w:t>
            </w:r>
            <w:r w:rsidR="00C80FFF">
              <w:rPr>
                <w:rFonts w:ascii="Times New Roman" w:hAnsi="Times New Roman"/>
                <w:sz w:val="20"/>
                <w:szCs w:val="20"/>
              </w:rPr>
              <w:t>3</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683F0535" w14:textId="77777777" w:rsidR="002C3F8F" w:rsidRPr="007432B4" w:rsidRDefault="002C3F8F" w:rsidP="002C3F8F">
            <w:pPr>
              <w:pStyle w:val="NoSpacing"/>
              <w:rPr>
                <w:rFonts w:ascii="Times New Roman" w:hAnsi="Times New Roman"/>
                <w:sz w:val="20"/>
                <w:szCs w:val="20"/>
              </w:rPr>
            </w:pPr>
            <w:r w:rsidRPr="007432B4">
              <w:rPr>
                <w:rFonts w:ascii="Times New Roman" w:hAnsi="Times New Roman"/>
                <w:sz w:val="20"/>
                <w:szCs w:val="20"/>
              </w:rPr>
              <w:t>Blindness and Low Vision</w:t>
            </w:r>
          </w:p>
          <w:p w14:paraId="54B7AB61" w14:textId="77777777" w:rsidR="002C3F8F" w:rsidRPr="007432B4" w:rsidRDefault="002C3F8F" w:rsidP="002C3F8F">
            <w:pPr>
              <w:pStyle w:val="NoSpacing"/>
              <w:rPr>
                <w:rFonts w:ascii="Times New Roman" w:hAnsi="Times New Roman"/>
                <w:sz w:val="20"/>
                <w:szCs w:val="20"/>
              </w:rPr>
            </w:pPr>
            <w:r w:rsidRPr="007432B4">
              <w:rPr>
                <w:rFonts w:ascii="Times New Roman" w:hAnsi="Times New Roman"/>
                <w:sz w:val="20"/>
                <w:szCs w:val="20"/>
              </w:rPr>
              <w:t xml:space="preserve">Guest Speaker: </w:t>
            </w:r>
          </w:p>
          <w:p w14:paraId="20A555B9" w14:textId="6BA42CAF" w:rsidR="002C3F8F" w:rsidRPr="007432B4" w:rsidRDefault="002C3F8F" w:rsidP="0B59C4F6">
            <w:pPr>
              <w:pStyle w:val="NoSpacing"/>
              <w:rPr>
                <w:rFonts w:ascii="Times New Roman" w:hAnsi="Times New Roman"/>
                <w:sz w:val="20"/>
                <w:szCs w:val="20"/>
              </w:rPr>
            </w:pPr>
            <w:r w:rsidRPr="0B59C4F6">
              <w:rPr>
                <w:rFonts w:ascii="Times New Roman" w:hAnsi="Times New Roman"/>
                <w:sz w:val="20"/>
                <w:szCs w:val="20"/>
              </w:rPr>
              <w:t>Chantal McManus</w:t>
            </w:r>
          </w:p>
          <w:p w14:paraId="405CC1EA" w14:textId="0674EA18" w:rsidR="002C3F8F" w:rsidRPr="007432B4" w:rsidRDefault="0B59C4F6" w:rsidP="0B59C4F6">
            <w:pPr>
              <w:pStyle w:val="NoSpacing"/>
              <w:rPr>
                <w:rFonts w:ascii="Times New Roman" w:hAnsi="Times New Roman"/>
                <w:b/>
                <w:bCs/>
                <w:sz w:val="20"/>
                <w:szCs w:val="20"/>
              </w:rPr>
            </w:pPr>
            <w:r w:rsidRPr="0B59C4F6">
              <w:rPr>
                <w:rFonts w:ascii="Times New Roman" w:hAnsi="Times New Roman"/>
                <w:b/>
                <w:bCs/>
                <w:sz w:val="20"/>
                <w:szCs w:val="20"/>
              </w:rPr>
              <w:t>VIRTUAL CLASS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418808E5" w14:textId="3640356A" w:rsidR="002C3F8F" w:rsidRPr="007432B4" w:rsidRDefault="002C3F8F" w:rsidP="002C3F8F">
            <w:pPr>
              <w:pStyle w:val="NoSpacing"/>
              <w:rPr>
                <w:rFonts w:ascii="Times New Roman" w:hAnsi="Times New Roman"/>
                <w:sz w:val="20"/>
                <w:szCs w:val="20"/>
              </w:rPr>
            </w:pPr>
            <w:r w:rsidRPr="007432B4">
              <w:rPr>
                <w:rFonts w:ascii="Times New Roman" w:hAnsi="Times New Roman"/>
                <w:sz w:val="20"/>
                <w:szCs w:val="20"/>
              </w:rPr>
              <w:t xml:space="preserve">Chapter 5, p.114-120 </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Pr>
          <w:p w14:paraId="518A41AF" w14:textId="77777777" w:rsidR="002C3F8F" w:rsidRDefault="0012571E" w:rsidP="002C3F8F">
            <w:pPr>
              <w:pStyle w:val="NoSpacing"/>
              <w:rPr>
                <w:rFonts w:ascii="Times New Roman" w:hAnsi="Times New Roman"/>
                <w:sz w:val="20"/>
                <w:szCs w:val="20"/>
              </w:rPr>
            </w:pPr>
            <w:r w:rsidRPr="0B59C4F6">
              <w:rPr>
                <w:rFonts w:ascii="Times New Roman" w:hAnsi="Times New Roman"/>
                <w:sz w:val="20"/>
                <w:szCs w:val="20"/>
              </w:rPr>
              <w:t>Read selected portions of the text prior to watching the Virtual Class.</w:t>
            </w:r>
          </w:p>
          <w:p w14:paraId="5B7F861E" w14:textId="77777777" w:rsidR="00233395" w:rsidRDefault="00233395" w:rsidP="002C3F8F">
            <w:pPr>
              <w:pStyle w:val="NoSpacing"/>
              <w:rPr>
                <w:rFonts w:ascii="Times New Roman" w:hAnsi="Times New Roman"/>
                <w:sz w:val="20"/>
                <w:szCs w:val="20"/>
              </w:rPr>
            </w:pPr>
          </w:p>
          <w:p w14:paraId="1ACA1FB2" w14:textId="5EFB9633" w:rsidR="00233395" w:rsidRPr="00233395" w:rsidRDefault="00233395" w:rsidP="002C3F8F">
            <w:pPr>
              <w:pStyle w:val="NoSpacing"/>
              <w:rPr>
                <w:rFonts w:ascii="Times New Roman" w:hAnsi="Times New Roman"/>
                <w:b/>
                <w:bCs/>
                <w:sz w:val="20"/>
                <w:szCs w:val="20"/>
              </w:rPr>
            </w:pPr>
            <w:r w:rsidRPr="00233395">
              <w:rPr>
                <w:rFonts w:ascii="Times New Roman" w:eastAsia="Times New Roman" w:hAnsi="Times New Roman"/>
                <w:b/>
                <w:bCs/>
                <w:sz w:val="20"/>
                <w:szCs w:val="20"/>
              </w:rPr>
              <w:t>Issues Paper is due on Moodle before class, 11-</w:t>
            </w:r>
            <w:r>
              <w:rPr>
                <w:rFonts w:ascii="Times New Roman" w:eastAsia="Times New Roman" w:hAnsi="Times New Roman"/>
                <w:b/>
                <w:bCs/>
                <w:sz w:val="20"/>
                <w:szCs w:val="20"/>
              </w:rPr>
              <w:t>3</w:t>
            </w:r>
          </w:p>
        </w:tc>
      </w:tr>
      <w:tr w:rsidR="00EB512E" w:rsidRPr="007432B4" w14:paraId="0DC9ADFF" w14:textId="77777777" w:rsidTr="758E8EC5">
        <w:trPr>
          <w:trHeight w:val="233"/>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7F41093E" w14:textId="77777777" w:rsidR="00EB512E" w:rsidRDefault="00EB512E" w:rsidP="002C3F8F">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7D0C9CFC" w14:textId="524564D1" w:rsidR="00EB512E" w:rsidRPr="00EB512E" w:rsidRDefault="00EB512E" w:rsidP="002C3F8F">
            <w:pPr>
              <w:pStyle w:val="NoSpacing"/>
              <w:rPr>
                <w:rFonts w:ascii="Times New Roman" w:hAnsi="Times New Roman"/>
                <w:b/>
                <w:bCs/>
                <w:sz w:val="20"/>
                <w:szCs w:val="20"/>
              </w:rPr>
            </w:pPr>
            <w:r>
              <w:rPr>
                <w:rFonts w:ascii="Times New Roman" w:hAnsi="Times New Roman"/>
                <w:b/>
                <w:bCs/>
                <w:sz w:val="20"/>
                <w:szCs w:val="20"/>
              </w:rPr>
              <w:t>Module 12</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67EF6D59" w14:textId="77777777" w:rsidR="00EB512E" w:rsidRPr="007432B4" w:rsidRDefault="00EB512E" w:rsidP="002C3F8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6742EEA2" w14:textId="77777777" w:rsidR="00EB512E" w:rsidRPr="007432B4" w:rsidRDefault="00EB512E" w:rsidP="002C3F8F">
            <w:pPr>
              <w:pStyle w:val="NoSpacing"/>
              <w:rPr>
                <w:rFonts w:ascii="Times New Roman" w:hAnsi="Times New Roman"/>
                <w:sz w:val="20"/>
                <w:szCs w:val="20"/>
              </w:rPr>
            </w:pPr>
          </w:p>
        </w:tc>
      </w:tr>
      <w:tr w:rsidR="002C3F8F" w:rsidRPr="007432B4" w14:paraId="1B69D16A" w14:textId="77777777" w:rsidTr="758E8EC5">
        <w:trPr>
          <w:trHeight w:val="5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6A1B3CCB" w14:textId="620D2352" w:rsidR="002C3F8F" w:rsidRPr="007432B4" w:rsidRDefault="00D96D02" w:rsidP="002C3F8F">
            <w:pPr>
              <w:pStyle w:val="NoSpacing"/>
              <w:rPr>
                <w:rFonts w:ascii="Times New Roman" w:hAnsi="Times New Roman"/>
                <w:sz w:val="20"/>
                <w:szCs w:val="20"/>
              </w:rPr>
            </w:pPr>
            <w:r>
              <w:rPr>
                <w:rFonts w:ascii="Times New Roman" w:hAnsi="Times New Roman"/>
                <w:sz w:val="20"/>
                <w:szCs w:val="20"/>
              </w:rPr>
              <w:t>11-</w:t>
            </w:r>
            <w:r w:rsidR="00C80FFF">
              <w:rPr>
                <w:rFonts w:ascii="Times New Roman" w:hAnsi="Times New Roman"/>
                <w:sz w:val="20"/>
                <w:szCs w:val="20"/>
              </w:rPr>
              <w:t>8</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51289A93" w14:textId="77777777" w:rsidR="002C3F8F" w:rsidRDefault="002C3F8F" w:rsidP="002C3F8F">
            <w:pPr>
              <w:pStyle w:val="NoSpacing"/>
              <w:rPr>
                <w:rFonts w:ascii="Times New Roman" w:hAnsi="Times New Roman"/>
                <w:sz w:val="20"/>
                <w:szCs w:val="20"/>
              </w:rPr>
            </w:pPr>
            <w:r>
              <w:rPr>
                <w:rFonts w:ascii="Times New Roman" w:hAnsi="Times New Roman"/>
                <w:sz w:val="20"/>
                <w:szCs w:val="20"/>
              </w:rPr>
              <w:t>Physical Disabilities</w:t>
            </w:r>
          </w:p>
          <w:p w14:paraId="31F83447" w14:textId="58187ED9" w:rsidR="002C3F8F" w:rsidRPr="007432B4" w:rsidRDefault="002C3F8F" w:rsidP="002C3F8F">
            <w:pPr>
              <w:pStyle w:val="NoSpacing"/>
              <w:rPr>
                <w:rFonts w:ascii="Times New Roman" w:hAnsi="Times New Roman"/>
                <w:sz w:val="20"/>
                <w:szCs w:val="20"/>
              </w:rPr>
            </w:pPr>
            <w:r>
              <w:rPr>
                <w:rFonts w:ascii="Times New Roman" w:hAnsi="Times New Roman"/>
                <w:sz w:val="20"/>
                <w:szCs w:val="20"/>
              </w:rPr>
              <w:t>TBI</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19FA5D4A" w14:textId="3C0176BA" w:rsidR="002C3F8F" w:rsidRPr="007432B4" w:rsidRDefault="002C3F8F" w:rsidP="002C3F8F">
            <w:pPr>
              <w:pStyle w:val="NoSpacing"/>
              <w:rPr>
                <w:rFonts w:ascii="Times New Roman" w:hAnsi="Times New Roman"/>
                <w:sz w:val="20"/>
                <w:szCs w:val="20"/>
              </w:rPr>
            </w:pPr>
            <w:r w:rsidRPr="007432B4">
              <w:rPr>
                <w:rFonts w:ascii="Times New Roman" w:hAnsi="Times New Roman"/>
                <w:sz w:val="20"/>
                <w:szCs w:val="20"/>
              </w:rPr>
              <w:t>Chapter 5, p. 129-137</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34D99D06" w14:textId="5C505404" w:rsidR="002C3F8F" w:rsidRPr="007432B4" w:rsidRDefault="0012571E" w:rsidP="002C3F8F">
            <w:pPr>
              <w:pStyle w:val="NoSpacing"/>
              <w:rPr>
                <w:rFonts w:ascii="Times New Roman" w:hAnsi="Times New Roman"/>
                <w:sz w:val="20"/>
                <w:szCs w:val="20"/>
              </w:rPr>
            </w:pPr>
            <w:r>
              <w:rPr>
                <w:rFonts w:ascii="Times New Roman" w:hAnsi="Times New Roman"/>
                <w:sz w:val="20"/>
                <w:szCs w:val="20"/>
              </w:rPr>
              <w:t>Read and be ready to discuss.</w:t>
            </w:r>
          </w:p>
        </w:tc>
      </w:tr>
      <w:tr w:rsidR="00C80FFF" w:rsidRPr="007432B4" w14:paraId="6C54698F" w14:textId="77777777" w:rsidTr="758E8EC5">
        <w:trPr>
          <w:trHeight w:val="395"/>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45FF57D4" w14:textId="103923A0" w:rsidR="00C80FFF" w:rsidRDefault="00C80FFF" w:rsidP="002C3F8F">
            <w:pPr>
              <w:pStyle w:val="NoSpacing"/>
              <w:rPr>
                <w:rFonts w:ascii="Times New Roman" w:hAnsi="Times New Roman"/>
                <w:sz w:val="20"/>
                <w:szCs w:val="20"/>
              </w:rPr>
            </w:pPr>
            <w:r>
              <w:rPr>
                <w:rFonts w:ascii="Times New Roman" w:hAnsi="Times New Roman"/>
                <w:sz w:val="20"/>
                <w:szCs w:val="20"/>
              </w:rPr>
              <w:t>11-10</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6FD929D1" w14:textId="66AD5D93" w:rsidR="00C80FFF" w:rsidRPr="00C80FFF" w:rsidRDefault="00C80FFF" w:rsidP="002C3F8F">
            <w:pPr>
              <w:pStyle w:val="NoSpacing"/>
              <w:rPr>
                <w:rFonts w:ascii="Times New Roman" w:hAnsi="Times New Roman"/>
                <w:b/>
                <w:bCs/>
                <w:sz w:val="20"/>
                <w:szCs w:val="20"/>
              </w:rPr>
            </w:pPr>
            <w:r w:rsidRPr="00C80FFF">
              <w:rPr>
                <w:rFonts w:ascii="Times New Roman" w:hAnsi="Times New Roman"/>
                <w:b/>
                <w:bCs/>
                <w:sz w:val="20"/>
                <w:szCs w:val="20"/>
              </w:rPr>
              <w:t>NO CLASS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792633E7" w14:textId="77777777" w:rsidR="00C80FFF" w:rsidRPr="007432B4" w:rsidRDefault="00C80FFF" w:rsidP="002C3F8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49A22439" w14:textId="77777777" w:rsidR="00C80FFF" w:rsidRPr="00D96871" w:rsidRDefault="00C80FFF" w:rsidP="002C3F8F">
            <w:pPr>
              <w:pStyle w:val="NoSpacing"/>
              <w:rPr>
                <w:rFonts w:ascii="Times New Roman" w:hAnsi="Times New Roman"/>
                <w:b/>
                <w:bCs/>
                <w:i/>
                <w:sz w:val="20"/>
                <w:szCs w:val="20"/>
              </w:rPr>
            </w:pPr>
          </w:p>
        </w:tc>
      </w:tr>
      <w:tr w:rsidR="002C3F8F" w:rsidRPr="007432B4" w14:paraId="69DE9151" w14:textId="77777777" w:rsidTr="758E8EC5">
        <w:trPr>
          <w:trHeight w:val="395"/>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138FFD6E" w14:textId="1B58F42D" w:rsidR="002C3F8F" w:rsidRDefault="00D96D02" w:rsidP="002C3F8F">
            <w:pPr>
              <w:pStyle w:val="NoSpacing"/>
              <w:rPr>
                <w:rFonts w:ascii="Times New Roman" w:hAnsi="Times New Roman"/>
                <w:sz w:val="20"/>
                <w:szCs w:val="20"/>
              </w:rPr>
            </w:pPr>
            <w:r>
              <w:rPr>
                <w:rFonts w:ascii="Times New Roman" w:hAnsi="Times New Roman"/>
                <w:sz w:val="20"/>
                <w:szCs w:val="20"/>
              </w:rPr>
              <w:t>11-1</w:t>
            </w:r>
            <w:r w:rsidR="007D7770">
              <w:rPr>
                <w:rFonts w:ascii="Times New Roman" w:hAnsi="Times New Roman"/>
                <w:sz w:val="20"/>
                <w:szCs w:val="20"/>
              </w:rPr>
              <w:t>5</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481E8242" w14:textId="77777777" w:rsidR="002C3F8F" w:rsidRDefault="002C3F8F" w:rsidP="002C3F8F">
            <w:pPr>
              <w:pStyle w:val="NoSpacing"/>
              <w:rPr>
                <w:rFonts w:ascii="Times New Roman" w:hAnsi="Times New Roman"/>
                <w:sz w:val="20"/>
                <w:szCs w:val="20"/>
              </w:rPr>
            </w:pPr>
            <w:r>
              <w:rPr>
                <w:rFonts w:ascii="Times New Roman" w:hAnsi="Times New Roman"/>
                <w:sz w:val="20"/>
                <w:szCs w:val="20"/>
              </w:rPr>
              <w:t>Severe/Multiple Disabilities</w:t>
            </w:r>
          </w:p>
          <w:p w14:paraId="387F5BBA" w14:textId="3E69DE02" w:rsidR="002C3F8F" w:rsidRPr="007432B4" w:rsidRDefault="002C3F8F" w:rsidP="002C3F8F">
            <w:pPr>
              <w:pStyle w:val="NoSpacing"/>
              <w:rPr>
                <w:rFonts w:ascii="Times New Roman" w:hAnsi="Times New Roman"/>
                <w:sz w:val="20"/>
                <w:szCs w:val="20"/>
              </w:rPr>
            </w:pPr>
            <w:r>
              <w:rPr>
                <w:rFonts w:ascii="Times New Roman" w:hAnsi="Times New Roman"/>
                <w:sz w:val="20"/>
                <w:szCs w:val="20"/>
              </w:rPr>
              <w:t>Early Intervention</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4CA20945" w14:textId="1F349F47" w:rsidR="002C3F8F" w:rsidRPr="007432B4" w:rsidRDefault="002C3F8F" w:rsidP="002C3F8F">
            <w:pPr>
              <w:pStyle w:val="NoSpacing"/>
              <w:rPr>
                <w:rFonts w:ascii="Times New Roman" w:hAnsi="Times New Roman"/>
                <w:sz w:val="20"/>
                <w:szCs w:val="20"/>
              </w:rPr>
            </w:pPr>
            <w:r w:rsidRPr="007432B4">
              <w:rPr>
                <w:rFonts w:ascii="Times New Roman" w:hAnsi="Times New Roman"/>
                <w:sz w:val="20"/>
                <w:szCs w:val="20"/>
              </w:rPr>
              <w:t>Chapter 5, p. 129-137</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DBDB" w:themeFill="accent2" w:themeFillTint="33"/>
          </w:tcPr>
          <w:p w14:paraId="7F4A8BB5" w14:textId="3AE4FDA8" w:rsidR="002C3F8F" w:rsidRPr="00D96871" w:rsidRDefault="002C3F8F" w:rsidP="002C3F8F">
            <w:pPr>
              <w:pStyle w:val="NoSpacing"/>
              <w:rPr>
                <w:rFonts w:ascii="Times New Roman" w:hAnsi="Times New Roman"/>
                <w:b/>
                <w:bCs/>
                <w:i/>
                <w:sz w:val="20"/>
                <w:szCs w:val="20"/>
              </w:rPr>
            </w:pPr>
            <w:r w:rsidRPr="00D96871">
              <w:rPr>
                <w:rFonts w:ascii="Times New Roman" w:hAnsi="Times New Roman"/>
                <w:b/>
                <w:bCs/>
                <w:i/>
                <w:sz w:val="20"/>
                <w:szCs w:val="20"/>
              </w:rPr>
              <w:t>Cruise Control</w:t>
            </w:r>
            <w:r w:rsidRPr="00D96871">
              <w:rPr>
                <w:rFonts w:ascii="Times New Roman" w:hAnsi="Times New Roman"/>
                <w:b/>
                <w:bCs/>
                <w:sz w:val="20"/>
                <w:szCs w:val="20"/>
              </w:rPr>
              <w:t xml:space="preserve"> and </w:t>
            </w:r>
            <w:r w:rsidRPr="00D96871">
              <w:rPr>
                <w:rFonts w:ascii="Times New Roman" w:hAnsi="Times New Roman"/>
                <w:b/>
                <w:bCs/>
                <w:i/>
                <w:sz w:val="20"/>
                <w:szCs w:val="20"/>
              </w:rPr>
              <w:t xml:space="preserve">Stuck in Neutral </w:t>
            </w:r>
            <w:r w:rsidRPr="00D96871">
              <w:rPr>
                <w:rFonts w:ascii="Times New Roman" w:hAnsi="Times New Roman"/>
                <w:b/>
                <w:bCs/>
                <w:sz w:val="20"/>
                <w:szCs w:val="20"/>
              </w:rPr>
              <w:t>writing assignment due on Moodle b</w:t>
            </w:r>
            <w:r w:rsidR="0012571E" w:rsidRPr="00D96871">
              <w:rPr>
                <w:rFonts w:ascii="Times New Roman" w:hAnsi="Times New Roman"/>
                <w:b/>
                <w:bCs/>
                <w:sz w:val="20"/>
                <w:szCs w:val="20"/>
              </w:rPr>
              <w:t>efore</w:t>
            </w:r>
            <w:r w:rsidRPr="00D96871">
              <w:rPr>
                <w:rFonts w:ascii="Times New Roman" w:hAnsi="Times New Roman"/>
                <w:b/>
                <w:bCs/>
                <w:sz w:val="20"/>
                <w:szCs w:val="20"/>
              </w:rPr>
              <w:t xml:space="preserve"> Class time, </w:t>
            </w:r>
            <w:r w:rsidR="0042047C">
              <w:rPr>
                <w:rFonts w:ascii="Times New Roman" w:hAnsi="Times New Roman"/>
                <w:b/>
                <w:bCs/>
                <w:sz w:val="20"/>
                <w:szCs w:val="20"/>
              </w:rPr>
              <w:t>4-15</w:t>
            </w:r>
          </w:p>
        </w:tc>
      </w:tr>
      <w:tr w:rsidR="00EB512E" w:rsidRPr="007432B4" w14:paraId="75937786" w14:textId="77777777" w:rsidTr="758E8EC5">
        <w:trPr>
          <w:trHeight w:val="7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66F54861" w14:textId="77777777" w:rsidR="00EB512E" w:rsidRDefault="00EB512E" w:rsidP="002C3F8F">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6AE6A467" w14:textId="7C74BD36" w:rsidR="00EB512E" w:rsidRPr="00EB512E" w:rsidRDefault="00EB512E" w:rsidP="002C3F8F">
            <w:pPr>
              <w:pStyle w:val="NoSpacing"/>
              <w:rPr>
                <w:rFonts w:ascii="Times New Roman" w:hAnsi="Times New Roman"/>
                <w:b/>
                <w:bCs/>
                <w:sz w:val="20"/>
                <w:szCs w:val="20"/>
              </w:rPr>
            </w:pPr>
            <w:r>
              <w:rPr>
                <w:rFonts w:ascii="Times New Roman" w:hAnsi="Times New Roman"/>
                <w:b/>
                <w:bCs/>
                <w:sz w:val="20"/>
                <w:szCs w:val="20"/>
              </w:rPr>
              <w:t>Module 1</w:t>
            </w:r>
            <w:r w:rsidR="00373580">
              <w:rPr>
                <w:rFonts w:ascii="Times New Roman" w:hAnsi="Times New Roman"/>
                <w:b/>
                <w:bCs/>
                <w:sz w:val="20"/>
                <w:szCs w:val="20"/>
              </w:rPr>
              <w:t>3</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2D3DE43A" w14:textId="77777777" w:rsidR="00EB512E" w:rsidRPr="007432B4" w:rsidRDefault="00EB512E" w:rsidP="002C3F8F">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3A69529F" w14:textId="77777777" w:rsidR="00EB512E" w:rsidRPr="007432B4" w:rsidRDefault="00EB512E" w:rsidP="002C3F8F">
            <w:pPr>
              <w:pStyle w:val="NoSpacing"/>
              <w:rPr>
                <w:rFonts w:ascii="Times New Roman" w:hAnsi="Times New Roman"/>
                <w:sz w:val="20"/>
                <w:szCs w:val="20"/>
              </w:rPr>
            </w:pPr>
          </w:p>
        </w:tc>
      </w:tr>
      <w:tr w:rsidR="007D7770" w:rsidRPr="007432B4" w14:paraId="5ED6BFFE" w14:textId="77777777" w:rsidTr="758E8EC5">
        <w:trPr>
          <w:trHeight w:val="7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21B497EE" w14:textId="527EA500" w:rsidR="007D7770" w:rsidRDefault="007D7770" w:rsidP="007D7770">
            <w:pPr>
              <w:pStyle w:val="NoSpacing"/>
              <w:rPr>
                <w:rFonts w:ascii="Times New Roman" w:hAnsi="Times New Roman"/>
                <w:sz w:val="20"/>
                <w:szCs w:val="20"/>
              </w:rPr>
            </w:pPr>
            <w:r>
              <w:rPr>
                <w:rFonts w:ascii="Times New Roman" w:hAnsi="Times New Roman"/>
                <w:sz w:val="20"/>
                <w:szCs w:val="20"/>
              </w:rPr>
              <w:t>11-17</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28353BC9" w14:textId="448DCAFE" w:rsidR="007D7770" w:rsidRPr="007432B4" w:rsidRDefault="007D7770" w:rsidP="007D7770">
            <w:pPr>
              <w:pStyle w:val="NoSpacing"/>
              <w:rPr>
                <w:rFonts w:ascii="Times New Roman" w:hAnsi="Times New Roman"/>
                <w:sz w:val="20"/>
                <w:szCs w:val="20"/>
              </w:rPr>
            </w:pPr>
            <w:r w:rsidRPr="007432B4">
              <w:rPr>
                <w:rFonts w:ascii="Times New Roman" w:hAnsi="Times New Roman"/>
                <w:sz w:val="20"/>
                <w:szCs w:val="20"/>
              </w:rPr>
              <w:t>Selecting Instructional Strategies for Teaching All Learners</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1D435BF3" w14:textId="0EB139E9" w:rsidR="007D7770" w:rsidRPr="007432B4" w:rsidRDefault="007D7770" w:rsidP="007D7770">
            <w:pPr>
              <w:pStyle w:val="NoSpacing"/>
              <w:rPr>
                <w:rFonts w:ascii="Times New Roman" w:hAnsi="Times New Roman"/>
                <w:sz w:val="20"/>
                <w:szCs w:val="20"/>
              </w:rPr>
            </w:pPr>
            <w:r w:rsidRPr="007432B4">
              <w:rPr>
                <w:rFonts w:ascii="Times New Roman" w:hAnsi="Times New Roman"/>
                <w:sz w:val="20"/>
                <w:szCs w:val="20"/>
              </w:rPr>
              <w:t>Chapter 10</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3C2B2928" w14:textId="0D1CF8B0" w:rsidR="007D7770" w:rsidRPr="007432B4" w:rsidRDefault="007D7770" w:rsidP="007D7770">
            <w:pPr>
              <w:pStyle w:val="NoSpacing"/>
              <w:rPr>
                <w:rFonts w:ascii="Times New Roman" w:hAnsi="Times New Roman"/>
                <w:sz w:val="20"/>
                <w:szCs w:val="20"/>
              </w:rPr>
            </w:pPr>
            <w:r w:rsidRPr="00D96871">
              <w:rPr>
                <w:rFonts w:ascii="Times New Roman" w:hAnsi="Times New Roman"/>
                <w:b/>
                <w:bCs/>
                <w:sz w:val="20"/>
                <w:szCs w:val="20"/>
              </w:rPr>
              <w:t xml:space="preserve">Field Experience Reports Due on Moodle before class </w:t>
            </w:r>
            <w:r>
              <w:rPr>
                <w:rFonts w:ascii="Times New Roman" w:hAnsi="Times New Roman"/>
                <w:b/>
                <w:bCs/>
                <w:sz w:val="20"/>
                <w:szCs w:val="20"/>
              </w:rPr>
              <w:t>11-1</w:t>
            </w:r>
            <w:r w:rsidR="00B92E78">
              <w:rPr>
                <w:rFonts w:ascii="Times New Roman" w:hAnsi="Times New Roman"/>
                <w:b/>
                <w:bCs/>
                <w:sz w:val="20"/>
                <w:szCs w:val="20"/>
              </w:rPr>
              <w:t>7</w:t>
            </w:r>
          </w:p>
        </w:tc>
      </w:tr>
      <w:tr w:rsidR="007D7770" w:rsidRPr="007432B4" w14:paraId="430CD771" w14:textId="77777777" w:rsidTr="758E8EC5">
        <w:trPr>
          <w:trHeight w:val="7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18C82FD5" w14:textId="4F8E3F2A" w:rsidR="007D7770" w:rsidRDefault="007D7770" w:rsidP="007D7770">
            <w:pPr>
              <w:pStyle w:val="NoSpacing"/>
              <w:rPr>
                <w:rFonts w:ascii="Times New Roman" w:hAnsi="Times New Roman"/>
                <w:sz w:val="20"/>
                <w:szCs w:val="20"/>
              </w:rPr>
            </w:pPr>
            <w:r>
              <w:rPr>
                <w:rFonts w:ascii="Times New Roman" w:hAnsi="Times New Roman"/>
                <w:sz w:val="20"/>
                <w:szCs w:val="20"/>
              </w:rPr>
              <w:t>11-22</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52DFBBAB" w14:textId="72073536" w:rsidR="007D7770" w:rsidRPr="007432B4" w:rsidRDefault="007D7770" w:rsidP="007D7770">
            <w:pPr>
              <w:pStyle w:val="NoSpacing"/>
              <w:rPr>
                <w:rFonts w:ascii="Times New Roman" w:hAnsi="Times New Roman"/>
                <w:sz w:val="20"/>
                <w:szCs w:val="20"/>
              </w:rPr>
            </w:pPr>
            <w:r w:rsidRPr="007432B4">
              <w:rPr>
                <w:rFonts w:ascii="Times New Roman" w:hAnsi="Times New Roman"/>
                <w:sz w:val="20"/>
                <w:szCs w:val="20"/>
              </w:rPr>
              <w:t>Behavioral Supports in the Classroom</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6C2F7F49" w14:textId="19913EE6" w:rsidR="007D7770" w:rsidRPr="007432B4" w:rsidRDefault="007D7770" w:rsidP="007D7770">
            <w:pPr>
              <w:pStyle w:val="NoSpacing"/>
              <w:rPr>
                <w:rFonts w:ascii="Times New Roman" w:hAnsi="Times New Roman"/>
                <w:sz w:val="20"/>
                <w:szCs w:val="20"/>
              </w:rPr>
            </w:pPr>
            <w:r w:rsidRPr="007432B4">
              <w:rPr>
                <w:rFonts w:ascii="Times New Roman" w:hAnsi="Times New Roman"/>
                <w:sz w:val="20"/>
                <w:szCs w:val="20"/>
              </w:rPr>
              <w:t>Chapter 11</w:t>
            </w: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7533107F" w14:textId="7E97FF9F" w:rsidR="007D7770" w:rsidRPr="007432B4" w:rsidRDefault="007D7770" w:rsidP="007D7770">
            <w:pPr>
              <w:pStyle w:val="NoSpacing"/>
              <w:rPr>
                <w:rFonts w:ascii="Times New Roman" w:hAnsi="Times New Roman"/>
                <w:sz w:val="20"/>
                <w:szCs w:val="20"/>
              </w:rPr>
            </w:pPr>
            <w:r>
              <w:rPr>
                <w:rFonts w:ascii="Times New Roman" w:hAnsi="Times New Roman"/>
                <w:sz w:val="20"/>
                <w:szCs w:val="20"/>
              </w:rPr>
              <w:t>Read and be ready to discuss.</w:t>
            </w:r>
          </w:p>
        </w:tc>
      </w:tr>
      <w:tr w:rsidR="007D7770" w:rsidRPr="007432B4" w14:paraId="0D71840C" w14:textId="77777777" w:rsidTr="758E8EC5">
        <w:trPr>
          <w:trHeight w:val="7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613D5687" w14:textId="58582610" w:rsidR="007D7770" w:rsidRDefault="007D7770" w:rsidP="007D7770">
            <w:pPr>
              <w:pStyle w:val="NoSpacing"/>
              <w:rPr>
                <w:rFonts w:ascii="Times New Roman" w:hAnsi="Times New Roman"/>
                <w:sz w:val="20"/>
                <w:szCs w:val="20"/>
              </w:rPr>
            </w:pP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092D7427" w14:textId="5911DCBA" w:rsidR="007D7770" w:rsidRPr="007432B4" w:rsidRDefault="007D7770" w:rsidP="007D7770">
            <w:pPr>
              <w:pStyle w:val="NoSpacing"/>
              <w:rPr>
                <w:rFonts w:ascii="Times New Roman" w:hAnsi="Times New Roman"/>
                <w:sz w:val="20"/>
                <w:szCs w:val="20"/>
              </w:rPr>
            </w:pPr>
            <w:r>
              <w:rPr>
                <w:rFonts w:ascii="Times New Roman" w:hAnsi="Times New Roman"/>
                <w:sz w:val="20"/>
                <w:szCs w:val="20"/>
              </w:rPr>
              <w:t>Technology in the Special Education Classroom</w:t>
            </w:r>
          </w:p>
        </w:tc>
        <w:tc>
          <w:tcPr>
            <w:tcW w:w="19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2FCDC05B" w14:textId="77777777" w:rsidR="007D7770" w:rsidRPr="007432B4" w:rsidRDefault="007D7770" w:rsidP="007D7770">
            <w:pPr>
              <w:pStyle w:val="NoSpacing"/>
              <w:rPr>
                <w:rFonts w:ascii="Times New Roman" w:hAnsi="Times New Roman"/>
                <w:sz w:val="20"/>
                <w:szCs w:val="20"/>
              </w:rPr>
            </w:pPr>
          </w:p>
        </w:tc>
        <w:tc>
          <w:tcPr>
            <w:tcW w:w="2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CC0D9" w:themeFill="accent4" w:themeFillTint="66"/>
          </w:tcPr>
          <w:p w14:paraId="035921C7" w14:textId="0F6232A4" w:rsidR="007D7770" w:rsidRDefault="007D7770" w:rsidP="007D7770">
            <w:pPr>
              <w:pStyle w:val="NoSpacing"/>
              <w:rPr>
                <w:rFonts w:ascii="Times New Roman" w:hAnsi="Times New Roman"/>
                <w:sz w:val="20"/>
                <w:szCs w:val="20"/>
              </w:rPr>
            </w:pPr>
            <w:r>
              <w:rPr>
                <w:rFonts w:ascii="Times New Roman" w:hAnsi="Times New Roman"/>
                <w:sz w:val="20"/>
                <w:szCs w:val="20"/>
              </w:rPr>
              <w:t>Read and be ready to discuss.</w:t>
            </w:r>
          </w:p>
        </w:tc>
      </w:tr>
      <w:tr w:rsidR="007D7770" w:rsidRPr="007432B4" w14:paraId="213D18AA" w14:textId="77777777" w:rsidTr="758E8EC5">
        <w:trPr>
          <w:trHeight w:val="7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3322D6" w14:textId="09A84ABF" w:rsidR="007D7770" w:rsidRDefault="007D7770" w:rsidP="007D7770">
            <w:pPr>
              <w:pStyle w:val="NoSpacing"/>
              <w:rPr>
                <w:rFonts w:ascii="Times New Roman" w:hAnsi="Times New Roman"/>
                <w:sz w:val="20"/>
                <w:szCs w:val="20"/>
              </w:rPr>
            </w:pPr>
            <w:r>
              <w:rPr>
                <w:rFonts w:ascii="Times New Roman" w:hAnsi="Times New Roman"/>
                <w:sz w:val="20"/>
                <w:szCs w:val="20"/>
              </w:rPr>
              <w:t>11-29</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BCC2F1B" w14:textId="4C7D15DF" w:rsidR="007D7770" w:rsidRDefault="007D7770" w:rsidP="007D7770">
            <w:pPr>
              <w:pStyle w:val="NoSpacing"/>
              <w:rPr>
                <w:rFonts w:ascii="Times New Roman" w:hAnsi="Times New Roman"/>
                <w:sz w:val="20"/>
                <w:szCs w:val="20"/>
              </w:rPr>
            </w:pPr>
            <w:r>
              <w:rPr>
                <w:rFonts w:ascii="Times New Roman" w:hAnsi="Times New Roman"/>
                <w:sz w:val="20"/>
                <w:szCs w:val="20"/>
              </w:rPr>
              <w:t>Last Day of Class</w:t>
            </w:r>
          </w:p>
        </w:tc>
        <w:tc>
          <w:tcPr>
            <w:tcW w:w="48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337DD99" w14:textId="77777777" w:rsidR="007D7770" w:rsidRDefault="007D7770" w:rsidP="007D7770">
            <w:pPr>
              <w:pStyle w:val="NoSpacing"/>
              <w:rPr>
                <w:rFonts w:ascii="Times New Roman" w:hAnsi="Times New Roman"/>
                <w:sz w:val="20"/>
                <w:szCs w:val="20"/>
              </w:rPr>
            </w:pPr>
          </w:p>
        </w:tc>
      </w:tr>
      <w:tr w:rsidR="007D7770" w:rsidRPr="007432B4" w14:paraId="5A9ACA15" w14:textId="77777777" w:rsidTr="758E8EC5">
        <w:trPr>
          <w:trHeight w:val="7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844DCF3" w14:textId="71B6592C" w:rsidR="007D7770" w:rsidRPr="007432B4" w:rsidRDefault="007D7770" w:rsidP="007D7770">
            <w:pPr>
              <w:pStyle w:val="NoSpacing"/>
              <w:rPr>
                <w:rFonts w:ascii="Times New Roman" w:hAnsi="Times New Roman"/>
                <w:sz w:val="20"/>
                <w:szCs w:val="20"/>
              </w:rPr>
            </w:pPr>
            <w:r>
              <w:rPr>
                <w:rFonts w:ascii="Times New Roman" w:hAnsi="Times New Roman"/>
                <w:sz w:val="20"/>
                <w:szCs w:val="20"/>
              </w:rPr>
              <w:t>TBD</w:t>
            </w:r>
          </w:p>
        </w:tc>
        <w:tc>
          <w:tcPr>
            <w:tcW w:w="39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DD2985" w14:textId="77AD5AEF" w:rsidR="007D7770" w:rsidRPr="007432B4" w:rsidRDefault="007D7770" w:rsidP="007D7770">
            <w:pPr>
              <w:pStyle w:val="NoSpacing"/>
              <w:rPr>
                <w:rFonts w:ascii="Times New Roman" w:hAnsi="Times New Roman"/>
                <w:sz w:val="20"/>
                <w:szCs w:val="20"/>
              </w:rPr>
            </w:pPr>
            <w:r>
              <w:rPr>
                <w:rFonts w:ascii="Times New Roman" w:hAnsi="Times New Roman"/>
                <w:sz w:val="20"/>
                <w:szCs w:val="20"/>
              </w:rPr>
              <w:t>Final Examination</w:t>
            </w:r>
          </w:p>
        </w:tc>
        <w:tc>
          <w:tcPr>
            <w:tcW w:w="48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331432" w14:textId="30020E89" w:rsidR="007D7770" w:rsidRPr="007432B4" w:rsidRDefault="007D7770" w:rsidP="007D7770">
            <w:pPr>
              <w:pStyle w:val="NoSpacing"/>
              <w:rPr>
                <w:rFonts w:ascii="Times New Roman" w:hAnsi="Times New Roman"/>
                <w:sz w:val="20"/>
                <w:szCs w:val="20"/>
              </w:rPr>
            </w:pPr>
            <w:r>
              <w:rPr>
                <w:rFonts w:ascii="Times New Roman" w:hAnsi="Times New Roman"/>
                <w:sz w:val="20"/>
                <w:szCs w:val="20"/>
              </w:rPr>
              <w:t>Chapters 1, 3, 4, 5, 6, 10, 11, and other assigned reading</w:t>
            </w:r>
          </w:p>
        </w:tc>
      </w:tr>
    </w:tbl>
    <w:p w14:paraId="7352E928" w14:textId="5725651B" w:rsidR="009973AB" w:rsidRPr="007432B4" w:rsidRDefault="009973AB" w:rsidP="007432B4">
      <w:pPr>
        <w:pStyle w:val="NoSpacing"/>
        <w:rPr>
          <w:rFonts w:ascii="Times New Roman" w:hAnsi="Times New Roman"/>
          <w:sz w:val="20"/>
          <w:szCs w:val="20"/>
        </w:rPr>
      </w:pPr>
    </w:p>
    <w:sectPr w:rsidR="009973AB" w:rsidRPr="007432B4" w:rsidSect="003207F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26C79" w14:textId="77777777" w:rsidR="00AC4697" w:rsidRDefault="00AC4697" w:rsidP="00BC553D">
      <w:pPr>
        <w:spacing w:after="0" w:line="240" w:lineRule="auto"/>
      </w:pPr>
      <w:r>
        <w:separator/>
      </w:r>
    </w:p>
  </w:endnote>
  <w:endnote w:type="continuationSeparator" w:id="0">
    <w:p w14:paraId="333B378B" w14:textId="77777777" w:rsidR="00AC4697" w:rsidRDefault="00AC4697" w:rsidP="00BC5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m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500671"/>
      <w:docPartObj>
        <w:docPartGallery w:val="Page Numbers (Bottom of Page)"/>
        <w:docPartUnique/>
      </w:docPartObj>
    </w:sdtPr>
    <w:sdtEndPr>
      <w:rPr>
        <w:noProof/>
      </w:rPr>
    </w:sdtEndPr>
    <w:sdtContent>
      <w:p w14:paraId="7FBD7FF9" w14:textId="367EBC0C" w:rsidR="00A46E20" w:rsidRDefault="00A46E20">
        <w:pPr>
          <w:pStyle w:val="Footer"/>
          <w:jc w:val="center"/>
        </w:pPr>
        <w:r>
          <w:fldChar w:fldCharType="begin"/>
        </w:r>
        <w:r>
          <w:instrText xml:space="preserve"> PAGE   \* MERGEFORMAT </w:instrText>
        </w:r>
        <w:r>
          <w:fldChar w:fldCharType="separate"/>
        </w:r>
        <w:r w:rsidR="00470E9F">
          <w:rPr>
            <w:noProof/>
          </w:rPr>
          <w:t>6</w:t>
        </w:r>
        <w:r>
          <w:rPr>
            <w:noProof/>
          </w:rPr>
          <w:fldChar w:fldCharType="end"/>
        </w:r>
      </w:p>
    </w:sdtContent>
  </w:sdt>
  <w:p w14:paraId="23E372B0" w14:textId="77777777" w:rsidR="00A46E20" w:rsidRDefault="00A46E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903F1" w14:textId="77777777" w:rsidR="00AC4697" w:rsidRDefault="00AC4697" w:rsidP="00BC553D">
      <w:pPr>
        <w:spacing w:after="0" w:line="240" w:lineRule="auto"/>
      </w:pPr>
      <w:r>
        <w:separator/>
      </w:r>
    </w:p>
  </w:footnote>
  <w:footnote w:type="continuationSeparator" w:id="0">
    <w:p w14:paraId="22585E50" w14:textId="77777777" w:rsidR="00AC4697" w:rsidRDefault="00AC4697" w:rsidP="00BC55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8BBA4" w14:textId="77777777" w:rsidR="00BC553D" w:rsidRDefault="00BC553D">
    <w:pPr>
      <w:pStyle w:val="Header"/>
    </w:pPr>
  </w:p>
  <w:p w14:paraId="7D1356DE" w14:textId="77777777" w:rsidR="00BC553D" w:rsidRDefault="00BC553D">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L5j0b6F7" int2:invalidationBookmarkName="" int2:hashCode="RoHRJMxsS3O6q/" int2:id="ylY7pY9I"/>
    <int2:bookmark int2:bookmarkName="_Int_QBYPE9yp" int2:invalidationBookmarkName="" int2:hashCode="RoHRJMxsS3O6q/" int2:id="wOYRPPxJ"/>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B54F4"/>
    <w:multiLevelType w:val="hybridMultilevel"/>
    <w:tmpl w:val="3EA6E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790652"/>
    <w:multiLevelType w:val="hybridMultilevel"/>
    <w:tmpl w:val="57C237C0"/>
    <w:lvl w:ilvl="0" w:tplc="04090015">
      <w:start w:val="1"/>
      <w:numFmt w:val="upp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0A926CD"/>
    <w:multiLevelType w:val="hybridMultilevel"/>
    <w:tmpl w:val="85DCC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4C1A8B"/>
    <w:multiLevelType w:val="hybridMultilevel"/>
    <w:tmpl w:val="F1CC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E4C0D"/>
    <w:multiLevelType w:val="hybridMultilevel"/>
    <w:tmpl w:val="94C03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B863CE"/>
    <w:multiLevelType w:val="multilevel"/>
    <w:tmpl w:val="4F42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1E1A2F"/>
    <w:multiLevelType w:val="hybridMultilevel"/>
    <w:tmpl w:val="4F04D338"/>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7" w15:restartNumberingAfterBreak="0">
    <w:nsid w:val="389C74AC"/>
    <w:multiLevelType w:val="hybridMultilevel"/>
    <w:tmpl w:val="6D38641E"/>
    <w:lvl w:ilvl="0" w:tplc="B7364BAE">
      <w:start w:val="1"/>
      <w:numFmt w:val="decimal"/>
      <w:lvlText w:val="%1."/>
      <w:lvlJc w:val="left"/>
      <w:pPr>
        <w:ind w:left="1125"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0193C0A"/>
    <w:multiLevelType w:val="hybridMultilevel"/>
    <w:tmpl w:val="32D6B06E"/>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2DA6F6E"/>
    <w:multiLevelType w:val="hybridMultilevel"/>
    <w:tmpl w:val="11C0559E"/>
    <w:lvl w:ilvl="0" w:tplc="270E88F6">
      <w:start w:val="1"/>
      <w:numFmt w:val="decimal"/>
      <w:lvlText w:val="%1."/>
      <w:lvlJc w:val="left"/>
      <w:pPr>
        <w:ind w:left="720" w:hanging="360"/>
      </w:pPr>
      <w:rPr>
        <w:rFonts w:ascii="Cambria" w:eastAsia="Calibri" w:hAnsi="Cambria"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C27ECB"/>
    <w:multiLevelType w:val="multilevel"/>
    <w:tmpl w:val="1E30846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49422FF1"/>
    <w:multiLevelType w:val="hybridMultilevel"/>
    <w:tmpl w:val="DF7E95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052291E"/>
    <w:multiLevelType w:val="hybridMultilevel"/>
    <w:tmpl w:val="18888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D20303"/>
    <w:multiLevelType w:val="hybridMultilevel"/>
    <w:tmpl w:val="845E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BC1105"/>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690247B3"/>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16" w15:restartNumberingAfterBreak="0">
    <w:nsid w:val="6F98C8E8"/>
    <w:multiLevelType w:val="hybridMultilevel"/>
    <w:tmpl w:val="A572A728"/>
    <w:lvl w:ilvl="0" w:tplc="12C8FBF6">
      <w:start w:val="1"/>
      <w:numFmt w:val="decimal"/>
      <w:lvlText w:val="%1."/>
      <w:lvlJc w:val="left"/>
      <w:pPr>
        <w:ind w:left="720" w:hanging="360"/>
      </w:pPr>
    </w:lvl>
    <w:lvl w:ilvl="1" w:tplc="D30C10EE">
      <w:start w:val="1"/>
      <w:numFmt w:val="lowerLetter"/>
      <w:lvlText w:val="%2."/>
      <w:lvlJc w:val="left"/>
      <w:pPr>
        <w:ind w:left="1440" w:hanging="360"/>
      </w:pPr>
    </w:lvl>
    <w:lvl w:ilvl="2" w:tplc="E1C6E5E6">
      <w:start w:val="1"/>
      <w:numFmt w:val="lowerRoman"/>
      <w:lvlText w:val="%3."/>
      <w:lvlJc w:val="right"/>
      <w:pPr>
        <w:ind w:left="2160" w:hanging="180"/>
      </w:pPr>
    </w:lvl>
    <w:lvl w:ilvl="3" w:tplc="32FAFA6A">
      <w:start w:val="1"/>
      <w:numFmt w:val="decimal"/>
      <w:lvlText w:val="%4."/>
      <w:lvlJc w:val="left"/>
      <w:pPr>
        <w:ind w:left="2880" w:hanging="360"/>
      </w:pPr>
    </w:lvl>
    <w:lvl w:ilvl="4" w:tplc="7C265EB4">
      <w:start w:val="1"/>
      <w:numFmt w:val="lowerLetter"/>
      <w:lvlText w:val="%5."/>
      <w:lvlJc w:val="left"/>
      <w:pPr>
        <w:ind w:left="3600" w:hanging="360"/>
      </w:pPr>
    </w:lvl>
    <w:lvl w:ilvl="5" w:tplc="7D468502">
      <w:start w:val="1"/>
      <w:numFmt w:val="lowerRoman"/>
      <w:lvlText w:val="%6."/>
      <w:lvlJc w:val="right"/>
      <w:pPr>
        <w:ind w:left="4320" w:hanging="180"/>
      </w:pPr>
    </w:lvl>
    <w:lvl w:ilvl="6" w:tplc="29B449DC">
      <w:start w:val="1"/>
      <w:numFmt w:val="decimal"/>
      <w:lvlText w:val="%7."/>
      <w:lvlJc w:val="left"/>
      <w:pPr>
        <w:ind w:left="5040" w:hanging="360"/>
      </w:pPr>
    </w:lvl>
    <w:lvl w:ilvl="7" w:tplc="E4A2D51C">
      <w:start w:val="1"/>
      <w:numFmt w:val="lowerLetter"/>
      <w:lvlText w:val="%8."/>
      <w:lvlJc w:val="left"/>
      <w:pPr>
        <w:ind w:left="5760" w:hanging="360"/>
      </w:pPr>
    </w:lvl>
    <w:lvl w:ilvl="8" w:tplc="4B463F64">
      <w:start w:val="1"/>
      <w:numFmt w:val="lowerRoman"/>
      <w:lvlText w:val="%9."/>
      <w:lvlJc w:val="right"/>
      <w:pPr>
        <w:ind w:left="6480" w:hanging="180"/>
      </w:pPr>
    </w:lvl>
  </w:abstractNum>
  <w:abstractNum w:abstractNumId="17" w15:restartNumberingAfterBreak="0">
    <w:nsid w:val="702E5D9E"/>
    <w:multiLevelType w:val="hybridMultilevel"/>
    <w:tmpl w:val="96EE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E43011"/>
    <w:multiLevelType w:val="hybridMultilevel"/>
    <w:tmpl w:val="51721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5BD2C5E"/>
    <w:multiLevelType w:val="singleLevel"/>
    <w:tmpl w:val="DD0A7EDA"/>
    <w:lvl w:ilvl="0">
      <w:start w:val="1"/>
      <w:numFmt w:val="upperLetter"/>
      <w:lvlText w:val="%1. "/>
      <w:legacy w:legacy="1" w:legacySpace="0" w:legacyIndent="360"/>
      <w:lvlJc w:val="left"/>
      <w:pPr>
        <w:ind w:left="1080" w:hanging="360"/>
      </w:pPr>
      <w:rPr>
        <w:rFonts w:ascii="Times New Roman" w:hAnsi="Times New Roman" w:cs="Times New Roman" w:hint="default"/>
        <w:b w:val="0"/>
        <w:i w:val="0"/>
        <w:sz w:val="24"/>
        <w:u w:val="none"/>
      </w:rPr>
    </w:lvl>
  </w:abstractNum>
  <w:abstractNum w:abstractNumId="20" w15:restartNumberingAfterBreak="0">
    <w:nsid w:val="7B7168BE"/>
    <w:multiLevelType w:val="hybridMultilevel"/>
    <w:tmpl w:val="F970E9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1360400">
    <w:abstractNumId w:val="16"/>
  </w:num>
  <w:num w:numId="2" w16cid:durableId="1778939928">
    <w:abstractNumId w:val="8"/>
  </w:num>
  <w:num w:numId="3" w16cid:durableId="1303081172">
    <w:abstractNumId w:val="9"/>
  </w:num>
  <w:num w:numId="4" w16cid:durableId="213858827">
    <w:abstractNumId w:val="2"/>
  </w:num>
  <w:num w:numId="5" w16cid:durableId="745613911">
    <w:abstractNumId w:val="15"/>
  </w:num>
  <w:num w:numId="6" w16cid:durableId="1672440920">
    <w:abstractNumId w:val="19"/>
  </w:num>
  <w:num w:numId="7" w16cid:durableId="1287158075">
    <w:abstractNumId w:val="1"/>
  </w:num>
  <w:num w:numId="8" w16cid:durableId="1440446617">
    <w:abstractNumId w:val="11"/>
  </w:num>
  <w:num w:numId="9" w16cid:durableId="469329586">
    <w:abstractNumId w:val="20"/>
  </w:num>
  <w:num w:numId="10" w16cid:durableId="170537375">
    <w:abstractNumId w:val="14"/>
  </w:num>
  <w:num w:numId="11" w16cid:durableId="641271562">
    <w:abstractNumId w:val="3"/>
  </w:num>
  <w:num w:numId="12" w16cid:durableId="2085686331">
    <w:abstractNumId w:val="7"/>
  </w:num>
  <w:num w:numId="13" w16cid:durableId="2079161006">
    <w:abstractNumId w:val="13"/>
  </w:num>
  <w:num w:numId="14" w16cid:durableId="1060785705">
    <w:abstractNumId w:val="6"/>
  </w:num>
  <w:num w:numId="15" w16cid:durableId="879824625">
    <w:abstractNumId w:val="12"/>
  </w:num>
  <w:num w:numId="16" w16cid:durableId="1059017351">
    <w:abstractNumId w:val="18"/>
  </w:num>
  <w:num w:numId="17" w16cid:durableId="1944801401">
    <w:abstractNumId w:val="17"/>
  </w:num>
  <w:num w:numId="18" w16cid:durableId="1674141786">
    <w:abstractNumId w:val="4"/>
  </w:num>
  <w:num w:numId="19" w16cid:durableId="270818127">
    <w:abstractNumId w:val="5"/>
  </w:num>
  <w:num w:numId="20" w16cid:durableId="287012530">
    <w:abstractNumId w:val="0"/>
  </w:num>
  <w:num w:numId="21" w16cid:durableId="3624837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54D"/>
    <w:rsid w:val="00001644"/>
    <w:rsid w:val="000053CC"/>
    <w:rsid w:val="00013275"/>
    <w:rsid w:val="000209AC"/>
    <w:rsid w:val="00027795"/>
    <w:rsid w:val="00030049"/>
    <w:rsid w:val="000303BD"/>
    <w:rsid w:val="00030462"/>
    <w:rsid w:val="00033C4D"/>
    <w:rsid w:val="0005641D"/>
    <w:rsid w:val="00066231"/>
    <w:rsid w:val="0008553F"/>
    <w:rsid w:val="000B4D7D"/>
    <w:rsid w:val="000D6DD5"/>
    <w:rsid w:val="000F7067"/>
    <w:rsid w:val="000F7722"/>
    <w:rsid w:val="00102C21"/>
    <w:rsid w:val="0011301F"/>
    <w:rsid w:val="00120299"/>
    <w:rsid w:val="0012571E"/>
    <w:rsid w:val="00140A12"/>
    <w:rsid w:val="0014422A"/>
    <w:rsid w:val="00161A09"/>
    <w:rsid w:val="00181D36"/>
    <w:rsid w:val="001823E7"/>
    <w:rsid w:val="001C6383"/>
    <w:rsid w:val="001D3A70"/>
    <w:rsid w:val="001E18F1"/>
    <w:rsid w:val="001F5522"/>
    <w:rsid w:val="002061A4"/>
    <w:rsid w:val="00211050"/>
    <w:rsid w:val="00217ADE"/>
    <w:rsid w:val="00221317"/>
    <w:rsid w:val="00224628"/>
    <w:rsid w:val="002306CE"/>
    <w:rsid w:val="00233395"/>
    <w:rsid w:val="00242905"/>
    <w:rsid w:val="00245DEC"/>
    <w:rsid w:val="00246978"/>
    <w:rsid w:val="0024758C"/>
    <w:rsid w:val="00262950"/>
    <w:rsid w:val="00263148"/>
    <w:rsid w:val="0026708A"/>
    <w:rsid w:val="002949DB"/>
    <w:rsid w:val="002A1291"/>
    <w:rsid w:val="002B0E80"/>
    <w:rsid w:val="002C29FB"/>
    <w:rsid w:val="002C3F8F"/>
    <w:rsid w:val="003207F1"/>
    <w:rsid w:val="00321A0E"/>
    <w:rsid w:val="003505DC"/>
    <w:rsid w:val="00352AF2"/>
    <w:rsid w:val="00362C7F"/>
    <w:rsid w:val="00373580"/>
    <w:rsid w:val="003812ED"/>
    <w:rsid w:val="00387F62"/>
    <w:rsid w:val="00392D80"/>
    <w:rsid w:val="003D5C3A"/>
    <w:rsid w:val="003F3DDA"/>
    <w:rsid w:val="00412AB0"/>
    <w:rsid w:val="0041472C"/>
    <w:rsid w:val="0042047C"/>
    <w:rsid w:val="0043390D"/>
    <w:rsid w:val="004641A0"/>
    <w:rsid w:val="00466ACC"/>
    <w:rsid w:val="00470E9F"/>
    <w:rsid w:val="004A0520"/>
    <w:rsid w:val="004A1BB5"/>
    <w:rsid w:val="004A2034"/>
    <w:rsid w:val="004C0FF1"/>
    <w:rsid w:val="004D3CD9"/>
    <w:rsid w:val="004F1E55"/>
    <w:rsid w:val="004F454D"/>
    <w:rsid w:val="004F796E"/>
    <w:rsid w:val="00501147"/>
    <w:rsid w:val="00511BF2"/>
    <w:rsid w:val="00543C75"/>
    <w:rsid w:val="0054456B"/>
    <w:rsid w:val="00557E2E"/>
    <w:rsid w:val="00560E8F"/>
    <w:rsid w:val="00584A1A"/>
    <w:rsid w:val="005A0E16"/>
    <w:rsid w:val="005B6A8B"/>
    <w:rsid w:val="005D4E07"/>
    <w:rsid w:val="005E1958"/>
    <w:rsid w:val="005E2E5D"/>
    <w:rsid w:val="005F3890"/>
    <w:rsid w:val="00605727"/>
    <w:rsid w:val="0061102C"/>
    <w:rsid w:val="00613BE2"/>
    <w:rsid w:val="00621AEC"/>
    <w:rsid w:val="0065551D"/>
    <w:rsid w:val="006604D1"/>
    <w:rsid w:val="00661FC1"/>
    <w:rsid w:val="00665751"/>
    <w:rsid w:val="006740FD"/>
    <w:rsid w:val="006868E3"/>
    <w:rsid w:val="00696424"/>
    <w:rsid w:val="006A25EA"/>
    <w:rsid w:val="006B616E"/>
    <w:rsid w:val="006C0464"/>
    <w:rsid w:val="006C14BE"/>
    <w:rsid w:val="006E5315"/>
    <w:rsid w:val="006E6128"/>
    <w:rsid w:val="006F61C0"/>
    <w:rsid w:val="0070532C"/>
    <w:rsid w:val="00706C05"/>
    <w:rsid w:val="00707A49"/>
    <w:rsid w:val="00713037"/>
    <w:rsid w:val="00740941"/>
    <w:rsid w:val="007432B4"/>
    <w:rsid w:val="007537E7"/>
    <w:rsid w:val="00783145"/>
    <w:rsid w:val="0079707D"/>
    <w:rsid w:val="007B6198"/>
    <w:rsid w:val="007C3C0C"/>
    <w:rsid w:val="007C6EEB"/>
    <w:rsid w:val="007D7770"/>
    <w:rsid w:val="007F1BE2"/>
    <w:rsid w:val="007F3FAA"/>
    <w:rsid w:val="00816C35"/>
    <w:rsid w:val="008209F3"/>
    <w:rsid w:val="008418FB"/>
    <w:rsid w:val="00855FBB"/>
    <w:rsid w:val="0087526B"/>
    <w:rsid w:val="008837A9"/>
    <w:rsid w:val="00886DED"/>
    <w:rsid w:val="008A7841"/>
    <w:rsid w:val="008B404A"/>
    <w:rsid w:val="008C53CE"/>
    <w:rsid w:val="008D7A0A"/>
    <w:rsid w:val="008E0E06"/>
    <w:rsid w:val="008F50C1"/>
    <w:rsid w:val="009051D6"/>
    <w:rsid w:val="0090585C"/>
    <w:rsid w:val="00907E91"/>
    <w:rsid w:val="00910D3A"/>
    <w:rsid w:val="00915B1B"/>
    <w:rsid w:val="00932B85"/>
    <w:rsid w:val="00934BD8"/>
    <w:rsid w:val="0094474E"/>
    <w:rsid w:val="00953ACC"/>
    <w:rsid w:val="00957BDC"/>
    <w:rsid w:val="009670AA"/>
    <w:rsid w:val="00971FE2"/>
    <w:rsid w:val="00980B9B"/>
    <w:rsid w:val="009849F4"/>
    <w:rsid w:val="009973AB"/>
    <w:rsid w:val="009A455A"/>
    <w:rsid w:val="009A74CC"/>
    <w:rsid w:val="009C546A"/>
    <w:rsid w:val="009C5726"/>
    <w:rsid w:val="009E726E"/>
    <w:rsid w:val="00A079BE"/>
    <w:rsid w:val="00A16B8F"/>
    <w:rsid w:val="00A31725"/>
    <w:rsid w:val="00A3334A"/>
    <w:rsid w:val="00A37FD8"/>
    <w:rsid w:val="00A46E20"/>
    <w:rsid w:val="00A652DD"/>
    <w:rsid w:val="00A743F4"/>
    <w:rsid w:val="00A76C51"/>
    <w:rsid w:val="00A820B5"/>
    <w:rsid w:val="00AC4697"/>
    <w:rsid w:val="00B01E5B"/>
    <w:rsid w:val="00B02274"/>
    <w:rsid w:val="00B02D42"/>
    <w:rsid w:val="00B127B5"/>
    <w:rsid w:val="00B15B65"/>
    <w:rsid w:val="00B1613E"/>
    <w:rsid w:val="00B16A72"/>
    <w:rsid w:val="00B20035"/>
    <w:rsid w:val="00B4712C"/>
    <w:rsid w:val="00B562B9"/>
    <w:rsid w:val="00B64DCD"/>
    <w:rsid w:val="00B8669A"/>
    <w:rsid w:val="00B9285B"/>
    <w:rsid w:val="00B92E78"/>
    <w:rsid w:val="00BA7079"/>
    <w:rsid w:val="00BC0091"/>
    <w:rsid w:val="00BC553D"/>
    <w:rsid w:val="00BC6C2B"/>
    <w:rsid w:val="00BF44AA"/>
    <w:rsid w:val="00BF5247"/>
    <w:rsid w:val="00BF6C13"/>
    <w:rsid w:val="00C101B0"/>
    <w:rsid w:val="00C80FFF"/>
    <w:rsid w:val="00C944ED"/>
    <w:rsid w:val="00C976D2"/>
    <w:rsid w:val="00CA3BF1"/>
    <w:rsid w:val="00CA4C60"/>
    <w:rsid w:val="00CB3DB4"/>
    <w:rsid w:val="00CC0CE0"/>
    <w:rsid w:val="00CC0F2D"/>
    <w:rsid w:val="00CC17D8"/>
    <w:rsid w:val="00CC5E20"/>
    <w:rsid w:val="00CD36B7"/>
    <w:rsid w:val="00CE035D"/>
    <w:rsid w:val="00CF6112"/>
    <w:rsid w:val="00D001E6"/>
    <w:rsid w:val="00D072D6"/>
    <w:rsid w:val="00D1447F"/>
    <w:rsid w:val="00D164D1"/>
    <w:rsid w:val="00D17C4F"/>
    <w:rsid w:val="00D50711"/>
    <w:rsid w:val="00D57ADE"/>
    <w:rsid w:val="00D832A1"/>
    <w:rsid w:val="00D83B9E"/>
    <w:rsid w:val="00D943A5"/>
    <w:rsid w:val="00D96871"/>
    <w:rsid w:val="00D96D02"/>
    <w:rsid w:val="00DC1224"/>
    <w:rsid w:val="00DE2E62"/>
    <w:rsid w:val="00DF104E"/>
    <w:rsid w:val="00DF2104"/>
    <w:rsid w:val="00DF640F"/>
    <w:rsid w:val="00DF7285"/>
    <w:rsid w:val="00E0277E"/>
    <w:rsid w:val="00E02A40"/>
    <w:rsid w:val="00E12933"/>
    <w:rsid w:val="00E140E4"/>
    <w:rsid w:val="00E738C3"/>
    <w:rsid w:val="00E95802"/>
    <w:rsid w:val="00EB435F"/>
    <w:rsid w:val="00EB512E"/>
    <w:rsid w:val="00EB7EAC"/>
    <w:rsid w:val="00EC5240"/>
    <w:rsid w:val="00ED10B5"/>
    <w:rsid w:val="00EE020A"/>
    <w:rsid w:val="00EE696E"/>
    <w:rsid w:val="00F020B1"/>
    <w:rsid w:val="00F26D8A"/>
    <w:rsid w:val="00F44B74"/>
    <w:rsid w:val="00F55516"/>
    <w:rsid w:val="00F56ABC"/>
    <w:rsid w:val="00F6032D"/>
    <w:rsid w:val="00F66846"/>
    <w:rsid w:val="00F75D1D"/>
    <w:rsid w:val="00FA3241"/>
    <w:rsid w:val="00FE7D14"/>
    <w:rsid w:val="00FF0C17"/>
    <w:rsid w:val="00FF2141"/>
    <w:rsid w:val="00FF65B9"/>
    <w:rsid w:val="033C4FC8"/>
    <w:rsid w:val="03B2ADAF"/>
    <w:rsid w:val="0B443A7F"/>
    <w:rsid w:val="0B59C4F6"/>
    <w:rsid w:val="0C2E9D18"/>
    <w:rsid w:val="0CE00AE0"/>
    <w:rsid w:val="0DDE7F83"/>
    <w:rsid w:val="0ED0358C"/>
    <w:rsid w:val="119D7AD4"/>
    <w:rsid w:val="11B37C03"/>
    <w:rsid w:val="158E224E"/>
    <w:rsid w:val="165AEC06"/>
    <w:rsid w:val="1758BB00"/>
    <w:rsid w:val="1BC5C6F2"/>
    <w:rsid w:val="1E8AA8FA"/>
    <w:rsid w:val="1EBBBF77"/>
    <w:rsid w:val="1FA67419"/>
    <w:rsid w:val="20586F0E"/>
    <w:rsid w:val="2440A554"/>
    <w:rsid w:val="277BCED0"/>
    <w:rsid w:val="293464FF"/>
    <w:rsid w:val="2C4B1CA9"/>
    <w:rsid w:val="2D547B29"/>
    <w:rsid w:val="2DCF0787"/>
    <w:rsid w:val="2FBC2772"/>
    <w:rsid w:val="301CB730"/>
    <w:rsid w:val="31529AFE"/>
    <w:rsid w:val="35D7F75C"/>
    <w:rsid w:val="3656DBD3"/>
    <w:rsid w:val="37EF2062"/>
    <w:rsid w:val="39296A37"/>
    <w:rsid w:val="40B444D2"/>
    <w:rsid w:val="40C0B15A"/>
    <w:rsid w:val="420E6CF6"/>
    <w:rsid w:val="42501533"/>
    <w:rsid w:val="4BD3B785"/>
    <w:rsid w:val="4BD74357"/>
    <w:rsid w:val="4BE18DC2"/>
    <w:rsid w:val="5135FCA3"/>
    <w:rsid w:val="52986C36"/>
    <w:rsid w:val="5370613A"/>
    <w:rsid w:val="54AC6D39"/>
    <w:rsid w:val="55AE87B9"/>
    <w:rsid w:val="56787455"/>
    <w:rsid w:val="56D8E80A"/>
    <w:rsid w:val="571991A3"/>
    <w:rsid w:val="58503B10"/>
    <w:rsid w:val="59C90ABF"/>
    <w:rsid w:val="5B48C70D"/>
    <w:rsid w:val="5C0DA9C9"/>
    <w:rsid w:val="5D29D45C"/>
    <w:rsid w:val="5F2C7FD0"/>
    <w:rsid w:val="607CFD19"/>
    <w:rsid w:val="608DA952"/>
    <w:rsid w:val="66F6C3B8"/>
    <w:rsid w:val="67096F63"/>
    <w:rsid w:val="677F3CA7"/>
    <w:rsid w:val="698D5D60"/>
    <w:rsid w:val="711014FB"/>
    <w:rsid w:val="731B1749"/>
    <w:rsid w:val="758E8EC5"/>
    <w:rsid w:val="764E788C"/>
    <w:rsid w:val="785B874D"/>
    <w:rsid w:val="7AA5C7E7"/>
    <w:rsid w:val="7B26292E"/>
    <w:rsid w:val="7FCD9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C6B5B"/>
  <w15:docId w15:val="{6066B269-7781-4090-9A7A-F650E7E94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454D"/>
    <w:rPr>
      <w:rFonts w:ascii="Calibri" w:eastAsia="Calibri" w:hAnsi="Calibri" w:cs="Times New Roman"/>
    </w:rPr>
  </w:style>
  <w:style w:type="paragraph" w:styleId="Heading1">
    <w:name w:val="heading 1"/>
    <w:basedOn w:val="Normal"/>
    <w:next w:val="Normal"/>
    <w:link w:val="Heading1Char"/>
    <w:qFormat/>
    <w:rsid w:val="00D83B9E"/>
    <w:pPr>
      <w:keepNext/>
      <w:spacing w:after="0" w:line="240" w:lineRule="auto"/>
      <w:outlineLvl w:val="0"/>
    </w:pPr>
    <w:rPr>
      <w:rFonts w:ascii="Times New Roman" w:eastAsia="Times New Roman" w:hAnsi="Times New Roman"/>
      <w:b/>
      <w:sz w:val="24"/>
      <w:szCs w:val="20"/>
    </w:rPr>
  </w:style>
  <w:style w:type="paragraph" w:styleId="Heading2">
    <w:name w:val="heading 2"/>
    <w:basedOn w:val="Normal"/>
    <w:next w:val="Normal"/>
    <w:link w:val="Heading2Char"/>
    <w:qFormat/>
    <w:rsid w:val="00D83B9E"/>
    <w:pPr>
      <w:keepNext/>
      <w:spacing w:after="0" w:line="240" w:lineRule="auto"/>
      <w:jc w:val="center"/>
      <w:outlineLvl w:val="1"/>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454D"/>
    <w:rPr>
      <w:color w:val="0000FF"/>
      <w:u w:val="single"/>
    </w:rPr>
  </w:style>
  <w:style w:type="paragraph" w:styleId="Bibliography">
    <w:name w:val="Bibliography"/>
    <w:basedOn w:val="Normal"/>
    <w:next w:val="Normal"/>
    <w:uiPriority w:val="37"/>
    <w:unhideWhenUsed/>
    <w:rsid w:val="004F454D"/>
  </w:style>
  <w:style w:type="paragraph" w:styleId="BodyText">
    <w:name w:val="Body Text"/>
    <w:basedOn w:val="Normal"/>
    <w:link w:val="BodyTextChar"/>
    <w:rsid w:val="004F454D"/>
    <w:pPr>
      <w:spacing w:after="0" w:line="240" w:lineRule="auto"/>
    </w:pPr>
    <w:rPr>
      <w:rFonts w:ascii="Times New Roman" w:eastAsia="Times New Roman" w:hAnsi="Times New Roman"/>
      <w:sz w:val="24"/>
      <w:szCs w:val="20"/>
    </w:rPr>
  </w:style>
  <w:style w:type="character" w:customStyle="1" w:styleId="BodyTextChar">
    <w:name w:val="Body Text Char"/>
    <w:basedOn w:val="DefaultParagraphFont"/>
    <w:link w:val="BodyText"/>
    <w:rsid w:val="004F454D"/>
    <w:rPr>
      <w:rFonts w:ascii="Times New Roman" w:eastAsia="Times New Roman" w:hAnsi="Times New Roman" w:cs="Times New Roman"/>
      <w:sz w:val="24"/>
      <w:szCs w:val="20"/>
    </w:rPr>
  </w:style>
  <w:style w:type="paragraph" w:styleId="Footer">
    <w:name w:val="footer"/>
    <w:basedOn w:val="Normal"/>
    <w:link w:val="FooterChar"/>
    <w:uiPriority w:val="99"/>
    <w:rsid w:val="004F454D"/>
    <w:pPr>
      <w:tabs>
        <w:tab w:val="center" w:pos="4320"/>
        <w:tab w:val="right" w:pos="8640"/>
      </w:tabs>
      <w:spacing w:after="0" w:line="240" w:lineRule="auto"/>
    </w:pPr>
    <w:rPr>
      <w:rFonts w:ascii="Times New Roman" w:eastAsia="Times New Roman" w:hAnsi="Times New Roman"/>
      <w:sz w:val="20"/>
      <w:szCs w:val="20"/>
    </w:rPr>
  </w:style>
  <w:style w:type="character" w:customStyle="1" w:styleId="FooterChar">
    <w:name w:val="Footer Char"/>
    <w:basedOn w:val="DefaultParagraphFont"/>
    <w:link w:val="Footer"/>
    <w:uiPriority w:val="99"/>
    <w:rsid w:val="004F454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F4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454D"/>
    <w:rPr>
      <w:rFonts w:ascii="Tahoma" w:eastAsia="Calibri" w:hAnsi="Tahoma" w:cs="Tahoma"/>
      <w:sz w:val="16"/>
      <w:szCs w:val="16"/>
    </w:rPr>
  </w:style>
  <w:style w:type="character" w:customStyle="1" w:styleId="Heading1Char">
    <w:name w:val="Heading 1 Char"/>
    <w:basedOn w:val="DefaultParagraphFont"/>
    <w:link w:val="Heading1"/>
    <w:rsid w:val="00D83B9E"/>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D83B9E"/>
    <w:rPr>
      <w:rFonts w:ascii="Times New Roman" w:eastAsia="Times New Roman" w:hAnsi="Times New Roman" w:cs="Times New Roman"/>
      <w:b/>
      <w:sz w:val="24"/>
      <w:szCs w:val="20"/>
      <w:u w:val="single"/>
    </w:rPr>
  </w:style>
  <w:style w:type="paragraph" w:styleId="ListParagraph">
    <w:name w:val="List Paragraph"/>
    <w:basedOn w:val="Normal"/>
    <w:uiPriority w:val="34"/>
    <w:qFormat/>
    <w:rsid w:val="00D001E6"/>
    <w:pPr>
      <w:ind w:left="720"/>
      <w:contextualSpacing/>
    </w:pPr>
  </w:style>
  <w:style w:type="paragraph" w:styleId="PlainText">
    <w:name w:val="Plain Text"/>
    <w:basedOn w:val="Normal"/>
    <w:link w:val="PlainTextChar"/>
    <w:rsid w:val="00FA3241"/>
    <w:pPr>
      <w:spacing w:after="0" w:line="240" w:lineRule="auto"/>
      <w:ind w:left="360"/>
    </w:pPr>
    <w:rPr>
      <w:rFonts w:ascii="Courier New" w:eastAsia="Times New Roman" w:hAnsi="Courier New"/>
      <w:b/>
      <w:sz w:val="24"/>
      <w:szCs w:val="24"/>
    </w:rPr>
  </w:style>
  <w:style w:type="character" w:customStyle="1" w:styleId="PlainTextChar">
    <w:name w:val="Plain Text Char"/>
    <w:basedOn w:val="DefaultParagraphFont"/>
    <w:link w:val="PlainText"/>
    <w:rsid w:val="00FA3241"/>
    <w:rPr>
      <w:rFonts w:ascii="Courier New" w:eastAsia="Times New Roman" w:hAnsi="Courier New" w:cs="Times New Roman"/>
      <w:b/>
      <w:sz w:val="24"/>
      <w:szCs w:val="24"/>
    </w:rPr>
  </w:style>
  <w:style w:type="paragraph" w:styleId="NormalWeb">
    <w:name w:val="Normal (Web)"/>
    <w:basedOn w:val="Normal"/>
    <w:uiPriority w:val="99"/>
    <w:semiHidden/>
    <w:unhideWhenUsed/>
    <w:rsid w:val="00707A49"/>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3F3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13275"/>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BC55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53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59292">
      <w:bodyDiv w:val="1"/>
      <w:marLeft w:val="0"/>
      <w:marRight w:val="0"/>
      <w:marTop w:val="0"/>
      <w:marBottom w:val="0"/>
      <w:divBdr>
        <w:top w:val="none" w:sz="0" w:space="0" w:color="auto"/>
        <w:left w:val="none" w:sz="0" w:space="0" w:color="auto"/>
        <w:bottom w:val="none" w:sz="0" w:space="0" w:color="auto"/>
        <w:right w:val="none" w:sz="0" w:space="0" w:color="auto"/>
      </w:divBdr>
    </w:div>
    <w:div w:id="27881961">
      <w:bodyDiv w:val="1"/>
      <w:marLeft w:val="0"/>
      <w:marRight w:val="0"/>
      <w:marTop w:val="0"/>
      <w:marBottom w:val="0"/>
      <w:divBdr>
        <w:top w:val="none" w:sz="0" w:space="0" w:color="auto"/>
        <w:left w:val="none" w:sz="0" w:space="0" w:color="auto"/>
        <w:bottom w:val="none" w:sz="0" w:space="0" w:color="auto"/>
        <w:right w:val="none" w:sz="0" w:space="0" w:color="auto"/>
      </w:divBdr>
    </w:div>
    <w:div w:id="68505104">
      <w:bodyDiv w:val="1"/>
      <w:marLeft w:val="0"/>
      <w:marRight w:val="0"/>
      <w:marTop w:val="0"/>
      <w:marBottom w:val="0"/>
      <w:divBdr>
        <w:top w:val="none" w:sz="0" w:space="0" w:color="auto"/>
        <w:left w:val="none" w:sz="0" w:space="0" w:color="auto"/>
        <w:bottom w:val="none" w:sz="0" w:space="0" w:color="auto"/>
        <w:right w:val="none" w:sz="0" w:space="0" w:color="auto"/>
      </w:divBdr>
      <w:divsChild>
        <w:div w:id="327751158">
          <w:marLeft w:val="0"/>
          <w:marRight w:val="0"/>
          <w:marTop w:val="0"/>
          <w:marBottom w:val="0"/>
          <w:divBdr>
            <w:top w:val="none" w:sz="0" w:space="0" w:color="auto"/>
            <w:left w:val="none" w:sz="0" w:space="0" w:color="auto"/>
            <w:bottom w:val="none" w:sz="0" w:space="0" w:color="auto"/>
            <w:right w:val="none" w:sz="0" w:space="0" w:color="auto"/>
          </w:divBdr>
        </w:div>
        <w:div w:id="334040321">
          <w:marLeft w:val="0"/>
          <w:marRight w:val="0"/>
          <w:marTop w:val="0"/>
          <w:marBottom w:val="0"/>
          <w:divBdr>
            <w:top w:val="none" w:sz="0" w:space="0" w:color="auto"/>
            <w:left w:val="none" w:sz="0" w:space="0" w:color="auto"/>
            <w:bottom w:val="none" w:sz="0" w:space="0" w:color="auto"/>
            <w:right w:val="none" w:sz="0" w:space="0" w:color="auto"/>
          </w:divBdr>
        </w:div>
        <w:div w:id="421682286">
          <w:marLeft w:val="0"/>
          <w:marRight w:val="0"/>
          <w:marTop w:val="0"/>
          <w:marBottom w:val="0"/>
          <w:divBdr>
            <w:top w:val="none" w:sz="0" w:space="0" w:color="auto"/>
            <w:left w:val="none" w:sz="0" w:space="0" w:color="auto"/>
            <w:bottom w:val="none" w:sz="0" w:space="0" w:color="auto"/>
            <w:right w:val="none" w:sz="0" w:space="0" w:color="auto"/>
          </w:divBdr>
        </w:div>
        <w:div w:id="772747418">
          <w:marLeft w:val="0"/>
          <w:marRight w:val="0"/>
          <w:marTop w:val="0"/>
          <w:marBottom w:val="0"/>
          <w:divBdr>
            <w:top w:val="none" w:sz="0" w:space="0" w:color="auto"/>
            <w:left w:val="none" w:sz="0" w:space="0" w:color="auto"/>
            <w:bottom w:val="none" w:sz="0" w:space="0" w:color="auto"/>
            <w:right w:val="none" w:sz="0" w:space="0" w:color="auto"/>
          </w:divBdr>
        </w:div>
        <w:div w:id="1398547904">
          <w:marLeft w:val="0"/>
          <w:marRight w:val="0"/>
          <w:marTop w:val="0"/>
          <w:marBottom w:val="0"/>
          <w:divBdr>
            <w:top w:val="none" w:sz="0" w:space="0" w:color="auto"/>
            <w:left w:val="none" w:sz="0" w:space="0" w:color="auto"/>
            <w:bottom w:val="none" w:sz="0" w:space="0" w:color="auto"/>
            <w:right w:val="none" w:sz="0" w:space="0" w:color="auto"/>
          </w:divBdr>
          <w:divsChild>
            <w:div w:id="175273657">
              <w:marLeft w:val="-75"/>
              <w:marRight w:val="0"/>
              <w:marTop w:val="30"/>
              <w:marBottom w:val="30"/>
              <w:divBdr>
                <w:top w:val="none" w:sz="0" w:space="0" w:color="auto"/>
                <w:left w:val="none" w:sz="0" w:space="0" w:color="auto"/>
                <w:bottom w:val="none" w:sz="0" w:space="0" w:color="auto"/>
                <w:right w:val="none" w:sz="0" w:space="0" w:color="auto"/>
              </w:divBdr>
              <w:divsChild>
                <w:div w:id="180047861">
                  <w:marLeft w:val="0"/>
                  <w:marRight w:val="0"/>
                  <w:marTop w:val="0"/>
                  <w:marBottom w:val="0"/>
                  <w:divBdr>
                    <w:top w:val="none" w:sz="0" w:space="0" w:color="auto"/>
                    <w:left w:val="none" w:sz="0" w:space="0" w:color="auto"/>
                    <w:bottom w:val="none" w:sz="0" w:space="0" w:color="auto"/>
                    <w:right w:val="none" w:sz="0" w:space="0" w:color="auto"/>
                  </w:divBdr>
                  <w:divsChild>
                    <w:div w:id="1307126684">
                      <w:marLeft w:val="0"/>
                      <w:marRight w:val="0"/>
                      <w:marTop w:val="0"/>
                      <w:marBottom w:val="0"/>
                      <w:divBdr>
                        <w:top w:val="none" w:sz="0" w:space="0" w:color="auto"/>
                        <w:left w:val="none" w:sz="0" w:space="0" w:color="auto"/>
                        <w:bottom w:val="none" w:sz="0" w:space="0" w:color="auto"/>
                        <w:right w:val="none" w:sz="0" w:space="0" w:color="auto"/>
                      </w:divBdr>
                    </w:div>
                  </w:divsChild>
                </w:div>
                <w:div w:id="1580407144">
                  <w:marLeft w:val="0"/>
                  <w:marRight w:val="0"/>
                  <w:marTop w:val="0"/>
                  <w:marBottom w:val="0"/>
                  <w:divBdr>
                    <w:top w:val="none" w:sz="0" w:space="0" w:color="auto"/>
                    <w:left w:val="none" w:sz="0" w:space="0" w:color="auto"/>
                    <w:bottom w:val="none" w:sz="0" w:space="0" w:color="auto"/>
                    <w:right w:val="none" w:sz="0" w:space="0" w:color="auto"/>
                  </w:divBdr>
                  <w:divsChild>
                    <w:div w:id="32874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817979">
          <w:marLeft w:val="0"/>
          <w:marRight w:val="0"/>
          <w:marTop w:val="0"/>
          <w:marBottom w:val="0"/>
          <w:divBdr>
            <w:top w:val="none" w:sz="0" w:space="0" w:color="auto"/>
            <w:left w:val="none" w:sz="0" w:space="0" w:color="auto"/>
            <w:bottom w:val="none" w:sz="0" w:space="0" w:color="auto"/>
            <w:right w:val="none" w:sz="0" w:space="0" w:color="auto"/>
          </w:divBdr>
        </w:div>
        <w:div w:id="1514763672">
          <w:marLeft w:val="0"/>
          <w:marRight w:val="0"/>
          <w:marTop w:val="0"/>
          <w:marBottom w:val="0"/>
          <w:divBdr>
            <w:top w:val="none" w:sz="0" w:space="0" w:color="auto"/>
            <w:left w:val="none" w:sz="0" w:space="0" w:color="auto"/>
            <w:bottom w:val="none" w:sz="0" w:space="0" w:color="auto"/>
            <w:right w:val="none" w:sz="0" w:space="0" w:color="auto"/>
          </w:divBdr>
        </w:div>
        <w:div w:id="1557469779">
          <w:marLeft w:val="0"/>
          <w:marRight w:val="0"/>
          <w:marTop w:val="0"/>
          <w:marBottom w:val="0"/>
          <w:divBdr>
            <w:top w:val="none" w:sz="0" w:space="0" w:color="auto"/>
            <w:left w:val="none" w:sz="0" w:space="0" w:color="auto"/>
            <w:bottom w:val="none" w:sz="0" w:space="0" w:color="auto"/>
            <w:right w:val="none" w:sz="0" w:space="0" w:color="auto"/>
          </w:divBdr>
        </w:div>
        <w:div w:id="1611429398">
          <w:marLeft w:val="0"/>
          <w:marRight w:val="0"/>
          <w:marTop w:val="0"/>
          <w:marBottom w:val="0"/>
          <w:divBdr>
            <w:top w:val="none" w:sz="0" w:space="0" w:color="auto"/>
            <w:left w:val="none" w:sz="0" w:space="0" w:color="auto"/>
            <w:bottom w:val="none" w:sz="0" w:space="0" w:color="auto"/>
            <w:right w:val="none" w:sz="0" w:space="0" w:color="auto"/>
          </w:divBdr>
        </w:div>
        <w:div w:id="2022002861">
          <w:marLeft w:val="0"/>
          <w:marRight w:val="0"/>
          <w:marTop w:val="0"/>
          <w:marBottom w:val="0"/>
          <w:divBdr>
            <w:top w:val="none" w:sz="0" w:space="0" w:color="auto"/>
            <w:left w:val="none" w:sz="0" w:space="0" w:color="auto"/>
            <w:bottom w:val="none" w:sz="0" w:space="0" w:color="auto"/>
            <w:right w:val="none" w:sz="0" w:space="0" w:color="auto"/>
          </w:divBdr>
        </w:div>
      </w:divsChild>
    </w:div>
    <w:div w:id="74329686">
      <w:bodyDiv w:val="1"/>
      <w:marLeft w:val="0"/>
      <w:marRight w:val="0"/>
      <w:marTop w:val="0"/>
      <w:marBottom w:val="0"/>
      <w:divBdr>
        <w:top w:val="none" w:sz="0" w:space="0" w:color="auto"/>
        <w:left w:val="none" w:sz="0" w:space="0" w:color="auto"/>
        <w:bottom w:val="none" w:sz="0" w:space="0" w:color="auto"/>
        <w:right w:val="none" w:sz="0" w:space="0" w:color="auto"/>
      </w:divBdr>
    </w:div>
    <w:div w:id="108208767">
      <w:bodyDiv w:val="1"/>
      <w:marLeft w:val="0"/>
      <w:marRight w:val="0"/>
      <w:marTop w:val="0"/>
      <w:marBottom w:val="0"/>
      <w:divBdr>
        <w:top w:val="none" w:sz="0" w:space="0" w:color="auto"/>
        <w:left w:val="none" w:sz="0" w:space="0" w:color="auto"/>
        <w:bottom w:val="none" w:sz="0" w:space="0" w:color="auto"/>
        <w:right w:val="none" w:sz="0" w:space="0" w:color="auto"/>
      </w:divBdr>
    </w:div>
    <w:div w:id="112753078">
      <w:bodyDiv w:val="1"/>
      <w:marLeft w:val="0"/>
      <w:marRight w:val="0"/>
      <w:marTop w:val="0"/>
      <w:marBottom w:val="0"/>
      <w:divBdr>
        <w:top w:val="none" w:sz="0" w:space="0" w:color="auto"/>
        <w:left w:val="none" w:sz="0" w:space="0" w:color="auto"/>
        <w:bottom w:val="none" w:sz="0" w:space="0" w:color="auto"/>
        <w:right w:val="none" w:sz="0" w:space="0" w:color="auto"/>
      </w:divBdr>
      <w:divsChild>
        <w:div w:id="531922337">
          <w:marLeft w:val="0"/>
          <w:marRight w:val="0"/>
          <w:marTop w:val="0"/>
          <w:marBottom w:val="0"/>
          <w:divBdr>
            <w:top w:val="none" w:sz="0" w:space="0" w:color="auto"/>
            <w:left w:val="none" w:sz="0" w:space="0" w:color="auto"/>
            <w:bottom w:val="none" w:sz="0" w:space="0" w:color="auto"/>
            <w:right w:val="none" w:sz="0" w:space="0" w:color="auto"/>
          </w:divBdr>
        </w:div>
        <w:div w:id="941647372">
          <w:marLeft w:val="0"/>
          <w:marRight w:val="0"/>
          <w:marTop w:val="0"/>
          <w:marBottom w:val="0"/>
          <w:divBdr>
            <w:top w:val="none" w:sz="0" w:space="0" w:color="auto"/>
            <w:left w:val="none" w:sz="0" w:space="0" w:color="auto"/>
            <w:bottom w:val="none" w:sz="0" w:space="0" w:color="auto"/>
            <w:right w:val="none" w:sz="0" w:space="0" w:color="auto"/>
          </w:divBdr>
        </w:div>
      </w:divsChild>
    </w:div>
    <w:div w:id="115419149">
      <w:bodyDiv w:val="1"/>
      <w:marLeft w:val="0"/>
      <w:marRight w:val="0"/>
      <w:marTop w:val="0"/>
      <w:marBottom w:val="0"/>
      <w:divBdr>
        <w:top w:val="none" w:sz="0" w:space="0" w:color="auto"/>
        <w:left w:val="none" w:sz="0" w:space="0" w:color="auto"/>
        <w:bottom w:val="none" w:sz="0" w:space="0" w:color="auto"/>
        <w:right w:val="none" w:sz="0" w:space="0" w:color="auto"/>
      </w:divBdr>
      <w:divsChild>
        <w:div w:id="570038921">
          <w:marLeft w:val="0"/>
          <w:marRight w:val="0"/>
          <w:marTop w:val="0"/>
          <w:marBottom w:val="0"/>
          <w:divBdr>
            <w:top w:val="none" w:sz="0" w:space="0" w:color="auto"/>
            <w:left w:val="none" w:sz="0" w:space="0" w:color="auto"/>
            <w:bottom w:val="none" w:sz="0" w:space="0" w:color="auto"/>
            <w:right w:val="none" w:sz="0" w:space="0" w:color="auto"/>
          </w:divBdr>
        </w:div>
        <w:div w:id="2096396907">
          <w:marLeft w:val="0"/>
          <w:marRight w:val="0"/>
          <w:marTop w:val="0"/>
          <w:marBottom w:val="0"/>
          <w:divBdr>
            <w:top w:val="none" w:sz="0" w:space="0" w:color="auto"/>
            <w:left w:val="none" w:sz="0" w:space="0" w:color="auto"/>
            <w:bottom w:val="none" w:sz="0" w:space="0" w:color="auto"/>
            <w:right w:val="none" w:sz="0" w:space="0" w:color="auto"/>
          </w:divBdr>
        </w:div>
      </w:divsChild>
    </w:div>
    <w:div w:id="125778618">
      <w:bodyDiv w:val="1"/>
      <w:marLeft w:val="0"/>
      <w:marRight w:val="0"/>
      <w:marTop w:val="0"/>
      <w:marBottom w:val="0"/>
      <w:divBdr>
        <w:top w:val="none" w:sz="0" w:space="0" w:color="auto"/>
        <w:left w:val="none" w:sz="0" w:space="0" w:color="auto"/>
        <w:bottom w:val="none" w:sz="0" w:space="0" w:color="auto"/>
        <w:right w:val="none" w:sz="0" w:space="0" w:color="auto"/>
      </w:divBdr>
      <w:divsChild>
        <w:div w:id="527331463">
          <w:marLeft w:val="0"/>
          <w:marRight w:val="0"/>
          <w:marTop w:val="0"/>
          <w:marBottom w:val="0"/>
          <w:divBdr>
            <w:top w:val="none" w:sz="0" w:space="0" w:color="auto"/>
            <w:left w:val="none" w:sz="0" w:space="0" w:color="auto"/>
            <w:bottom w:val="none" w:sz="0" w:space="0" w:color="auto"/>
            <w:right w:val="none" w:sz="0" w:space="0" w:color="auto"/>
          </w:divBdr>
        </w:div>
        <w:div w:id="575091711">
          <w:marLeft w:val="0"/>
          <w:marRight w:val="0"/>
          <w:marTop w:val="0"/>
          <w:marBottom w:val="0"/>
          <w:divBdr>
            <w:top w:val="none" w:sz="0" w:space="0" w:color="auto"/>
            <w:left w:val="none" w:sz="0" w:space="0" w:color="auto"/>
            <w:bottom w:val="none" w:sz="0" w:space="0" w:color="auto"/>
            <w:right w:val="none" w:sz="0" w:space="0" w:color="auto"/>
          </w:divBdr>
        </w:div>
        <w:div w:id="1000229795">
          <w:marLeft w:val="0"/>
          <w:marRight w:val="0"/>
          <w:marTop w:val="0"/>
          <w:marBottom w:val="0"/>
          <w:divBdr>
            <w:top w:val="none" w:sz="0" w:space="0" w:color="auto"/>
            <w:left w:val="none" w:sz="0" w:space="0" w:color="auto"/>
            <w:bottom w:val="none" w:sz="0" w:space="0" w:color="auto"/>
            <w:right w:val="none" w:sz="0" w:space="0" w:color="auto"/>
          </w:divBdr>
        </w:div>
        <w:div w:id="1174491453">
          <w:marLeft w:val="0"/>
          <w:marRight w:val="0"/>
          <w:marTop w:val="0"/>
          <w:marBottom w:val="0"/>
          <w:divBdr>
            <w:top w:val="none" w:sz="0" w:space="0" w:color="auto"/>
            <w:left w:val="none" w:sz="0" w:space="0" w:color="auto"/>
            <w:bottom w:val="none" w:sz="0" w:space="0" w:color="auto"/>
            <w:right w:val="none" w:sz="0" w:space="0" w:color="auto"/>
          </w:divBdr>
        </w:div>
        <w:div w:id="1198204183">
          <w:marLeft w:val="0"/>
          <w:marRight w:val="0"/>
          <w:marTop w:val="0"/>
          <w:marBottom w:val="0"/>
          <w:divBdr>
            <w:top w:val="none" w:sz="0" w:space="0" w:color="auto"/>
            <w:left w:val="none" w:sz="0" w:space="0" w:color="auto"/>
            <w:bottom w:val="none" w:sz="0" w:space="0" w:color="auto"/>
            <w:right w:val="none" w:sz="0" w:space="0" w:color="auto"/>
          </w:divBdr>
        </w:div>
        <w:div w:id="1248886163">
          <w:marLeft w:val="0"/>
          <w:marRight w:val="0"/>
          <w:marTop w:val="0"/>
          <w:marBottom w:val="0"/>
          <w:divBdr>
            <w:top w:val="none" w:sz="0" w:space="0" w:color="auto"/>
            <w:left w:val="none" w:sz="0" w:space="0" w:color="auto"/>
            <w:bottom w:val="none" w:sz="0" w:space="0" w:color="auto"/>
            <w:right w:val="none" w:sz="0" w:space="0" w:color="auto"/>
          </w:divBdr>
        </w:div>
        <w:div w:id="1462571675">
          <w:marLeft w:val="0"/>
          <w:marRight w:val="0"/>
          <w:marTop w:val="0"/>
          <w:marBottom w:val="0"/>
          <w:divBdr>
            <w:top w:val="none" w:sz="0" w:space="0" w:color="auto"/>
            <w:left w:val="none" w:sz="0" w:space="0" w:color="auto"/>
            <w:bottom w:val="none" w:sz="0" w:space="0" w:color="auto"/>
            <w:right w:val="none" w:sz="0" w:space="0" w:color="auto"/>
          </w:divBdr>
        </w:div>
      </w:divsChild>
    </w:div>
    <w:div w:id="137841245">
      <w:bodyDiv w:val="1"/>
      <w:marLeft w:val="0"/>
      <w:marRight w:val="0"/>
      <w:marTop w:val="0"/>
      <w:marBottom w:val="0"/>
      <w:divBdr>
        <w:top w:val="none" w:sz="0" w:space="0" w:color="auto"/>
        <w:left w:val="none" w:sz="0" w:space="0" w:color="auto"/>
        <w:bottom w:val="none" w:sz="0" w:space="0" w:color="auto"/>
        <w:right w:val="none" w:sz="0" w:space="0" w:color="auto"/>
      </w:divBdr>
      <w:divsChild>
        <w:div w:id="519011090">
          <w:marLeft w:val="0"/>
          <w:marRight w:val="0"/>
          <w:marTop w:val="0"/>
          <w:marBottom w:val="0"/>
          <w:divBdr>
            <w:top w:val="none" w:sz="0" w:space="0" w:color="auto"/>
            <w:left w:val="none" w:sz="0" w:space="0" w:color="auto"/>
            <w:bottom w:val="none" w:sz="0" w:space="0" w:color="auto"/>
            <w:right w:val="none" w:sz="0" w:space="0" w:color="auto"/>
          </w:divBdr>
        </w:div>
        <w:div w:id="689451633">
          <w:marLeft w:val="0"/>
          <w:marRight w:val="0"/>
          <w:marTop w:val="0"/>
          <w:marBottom w:val="0"/>
          <w:divBdr>
            <w:top w:val="none" w:sz="0" w:space="0" w:color="auto"/>
            <w:left w:val="none" w:sz="0" w:space="0" w:color="auto"/>
            <w:bottom w:val="none" w:sz="0" w:space="0" w:color="auto"/>
            <w:right w:val="none" w:sz="0" w:space="0" w:color="auto"/>
          </w:divBdr>
        </w:div>
      </w:divsChild>
    </w:div>
    <w:div w:id="183400736">
      <w:bodyDiv w:val="1"/>
      <w:marLeft w:val="0"/>
      <w:marRight w:val="0"/>
      <w:marTop w:val="0"/>
      <w:marBottom w:val="0"/>
      <w:divBdr>
        <w:top w:val="none" w:sz="0" w:space="0" w:color="auto"/>
        <w:left w:val="none" w:sz="0" w:space="0" w:color="auto"/>
        <w:bottom w:val="none" w:sz="0" w:space="0" w:color="auto"/>
        <w:right w:val="none" w:sz="0" w:space="0" w:color="auto"/>
      </w:divBdr>
      <w:divsChild>
        <w:div w:id="259994937">
          <w:marLeft w:val="0"/>
          <w:marRight w:val="0"/>
          <w:marTop w:val="0"/>
          <w:marBottom w:val="0"/>
          <w:divBdr>
            <w:top w:val="none" w:sz="0" w:space="0" w:color="auto"/>
            <w:left w:val="none" w:sz="0" w:space="0" w:color="auto"/>
            <w:bottom w:val="none" w:sz="0" w:space="0" w:color="auto"/>
            <w:right w:val="none" w:sz="0" w:space="0" w:color="auto"/>
          </w:divBdr>
        </w:div>
        <w:div w:id="1829207032">
          <w:marLeft w:val="0"/>
          <w:marRight w:val="0"/>
          <w:marTop w:val="0"/>
          <w:marBottom w:val="0"/>
          <w:divBdr>
            <w:top w:val="none" w:sz="0" w:space="0" w:color="auto"/>
            <w:left w:val="none" w:sz="0" w:space="0" w:color="auto"/>
            <w:bottom w:val="none" w:sz="0" w:space="0" w:color="auto"/>
            <w:right w:val="none" w:sz="0" w:space="0" w:color="auto"/>
          </w:divBdr>
        </w:div>
      </w:divsChild>
    </w:div>
    <w:div w:id="215363019">
      <w:bodyDiv w:val="1"/>
      <w:marLeft w:val="0"/>
      <w:marRight w:val="0"/>
      <w:marTop w:val="0"/>
      <w:marBottom w:val="0"/>
      <w:divBdr>
        <w:top w:val="none" w:sz="0" w:space="0" w:color="auto"/>
        <w:left w:val="none" w:sz="0" w:space="0" w:color="auto"/>
        <w:bottom w:val="none" w:sz="0" w:space="0" w:color="auto"/>
        <w:right w:val="none" w:sz="0" w:space="0" w:color="auto"/>
      </w:divBdr>
    </w:div>
    <w:div w:id="224797495">
      <w:bodyDiv w:val="1"/>
      <w:marLeft w:val="0"/>
      <w:marRight w:val="0"/>
      <w:marTop w:val="0"/>
      <w:marBottom w:val="0"/>
      <w:divBdr>
        <w:top w:val="none" w:sz="0" w:space="0" w:color="auto"/>
        <w:left w:val="none" w:sz="0" w:space="0" w:color="auto"/>
        <w:bottom w:val="none" w:sz="0" w:space="0" w:color="auto"/>
        <w:right w:val="none" w:sz="0" w:space="0" w:color="auto"/>
      </w:divBdr>
    </w:div>
    <w:div w:id="263540920">
      <w:bodyDiv w:val="1"/>
      <w:marLeft w:val="0"/>
      <w:marRight w:val="0"/>
      <w:marTop w:val="0"/>
      <w:marBottom w:val="0"/>
      <w:divBdr>
        <w:top w:val="none" w:sz="0" w:space="0" w:color="auto"/>
        <w:left w:val="none" w:sz="0" w:space="0" w:color="auto"/>
        <w:bottom w:val="none" w:sz="0" w:space="0" w:color="auto"/>
        <w:right w:val="none" w:sz="0" w:space="0" w:color="auto"/>
      </w:divBdr>
    </w:div>
    <w:div w:id="309288667">
      <w:bodyDiv w:val="1"/>
      <w:marLeft w:val="0"/>
      <w:marRight w:val="0"/>
      <w:marTop w:val="0"/>
      <w:marBottom w:val="0"/>
      <w:divBdr>
        <w:top w:val="none" w:sz="0" w:space="0" w:color="auto"/>
        <w:left w:val="none" w:sz="0" w:space="0" w:color="auto"/>
        <w:bottom w:val="none" w:sz="0" w:space="0" w:color="auto"/>
        <w:right w:val="none" w:sz="0" w:space="0" w:color="auto"/>
      </w:divBdr>
    </w:div>
    <w:div w:id="352269094">
      <w:bodyDiv w:val="1"/>
      <w:marLeft w:val="0"/>
      <w:marRight w:val="0"/>
      <w:marTop w:val="0"/>
      <w:marBottom w:val="0"/>
      <w:divBdr>
        <w:top w:val="none" w:sz="0" w:space="0" w:color="auto"/>
        <w:left w:val="none" w:sz="0" w:space="0" w:color="auto"/>
        <w:bottom w:val="none" w:sz="0" w:space="0" w:color="auto"/>
        <w:right w:val="none" w:sz="0" w:space="0" w:color="auto"/>
      </w:divBdr>
      <w:divsChild>
        <w:div w:id="458839597">
          <w:marLeft w:val="0"/>
          <w:marRight w:val="0"/>
          <w:marTop w:val="0"/>
          <w:marBottom w:val="0"/>
          <w:divBdr>
            <w:top w:val="none" w:sz="0" w:space="0" w:color="auto"/>
            <w:left w:val="none" w:sz="0" w:space="0" w:color="auto"/>
            <w:bottom w:val="none" w:sz="0" w:space="0" w:color="auto"/>
            <w:right w:val="none" w:sz="0" w:space="0" w:color="auto"/>
          </w:divBdr>
        </w:div>
        <w:div w:id="791171932">
          <w:marLeft w:val="0"/>
          <w:marRight w:val="0"/>
          <w:marTop w:val="0"/>
          <w:marBottom w:val="0"/>
          <w:divBdr>
            <w:top w:val="none" w:sz="0" w:space="0" w:color="auto"/>
            <w:left w:val="none" w:sz="0" w:space="0" w:color="auto"/>
            <w:bottom w:val="none" w:sz="0" w:space="0" w:color="auto"/>
            <w:right w:val="none" w:sz="0" w:space="0" w:color="auto"/>
          </w:divBdr>
        </w:div>
      </w:divsChild>
    </w:div>
    <w:div w:id="451561462">
      <w:bodyDiv w:val="1"/>
      <w:marLeft w:val="0"/>
      <w:marRight w:val="0"/>
      <w:marTop w:val="0"/>
      <w:marBottom w:val="0"/>
      <w:divBdr>
        <w:top w:val="none" w:sz="0" w:space="0" w:color="auto"/>
        <w:left w:val="none" w:sz="0" w:space="0" w:color="auto"/>
        <w:bottom w:val="none" w:sz="0" w:space="0" w:color="auto"/>
        <w:right w:val="none" w:sz="0" w:space="0" w:color="auto"/>
      </w:divBdr>
    </w:div>
    <w:div w:id="454641530">
      <w:bodyDiv w:val="1"/>
      <w:marLeft w:val="0"/>
      <w:marRight w:val="0"/>
      <w:marTop w:val="0"/>
      <w:marBottom w:val="0"/>
      <w:divBdr>
        <w:top w:val="none" w:sz="0" w:space="0" w:color="auto"/>
        <w:left w:val="none" w:sz="0" w:space="0" w:color="auto"/>
        <w:bottom w:val="none" w:sz="0" w:space="0" w:color="auto"/>
        <w:right w:val="none" w:sz="0" w:space="0" w:color="auto"/>
      </w:divBdr>
    </w:div>
    <w:div w:id="464857490">
      <w:bodyDiv w:val="1"/>
      <w:marLeft w:val="0"/>
      <w:marRight w:val="0"/>
      <w:marTop w:val="0"/>
      <w:marBottom w:val="0"/>
      <w:divBdr>
        <w:top w:val="none" w:sz="0" w:space="0" w:color="auto"/>
        <w:left w:val="none" w:sz="0" w:space="0" w:color="auto"/>
        <w:bottom w:val="none" w:sz="0" w:space="0" w:color="auto"/>
        <w:right w:val="none" w:sz="0" w:space="0" w:color="auto"/>
      </w:divBdr>
    </w:div>
    <w:div w:id="498812376">
      <w:bodyDiv w:val="1"/>
      <w:marLeft w:val="0"/>
      <w:marRight w:val="0"/>
      <w:marTop w:val="0"/>
      <w:marBottom w:val="0"/>
      <w:divBdr>
        <w:top w:val="none" w:sz="0" w:space="0" w:color="auto"/>
        <w:left w:val="none" w:sz="0" w:space="0" w:color="auto"/>
        <w:bottom w:val="none" w:sz="0" w:space="0" w:color="auto"/>
        <w:right w:val="none" w:sz="0" w:space="0" w:color="auto"/>
      </w:divBdr>
    </w:div>
    <w:div w:id="500433848">
      <w:bodyDiv w:val="1"/>
      <w:marLeft w:val="0"/>
      <w:marRight w:val="0"/>
      <w:marTop w:val="0"/>
      <w:marBottom w:val="0"/>
      <w:divBdr>
        <w:top w:val="none" w:sz="0" w:space="0" w:color="auto"/>
        <w:left w:val="none" w:sz="0" w:space="0" w:color="auto"/>
        <w:bottom w:val="none" w:sz="0" w:space="0" w:color="auto"/>
        <w:right w:val="none" w:sz="0" w:space="0" w:color="auto"/>
      </w:divBdr>
      <w:divsChild>
        <w:div w:id="1336613116">
          <w:marLeft w:val="0"/>
          <w:marRight w:val="0"/>
          <w:marTop w:val="0"/>
          <w:marBottom w:val="0"/>
          <w:divBdr>
            <w:top w:val="none" w:sz="0" w:space="0" w:color="auto"/>
            <w:left w:val="none" w:sz="0" w:space="0" w:color="auto"/>
            <w:bottom w:val="none" w:sz="0" w:space="0" w:color="auto"/>
            <w:right w:val="none" w:sz="0" w:space="0" w:color="auto"/>
          </w:divBdr>
        </w:div>
        <w:div w:id="2120175412">
          <w:marLeft w:val="0"/>
          <w:marRight w:val="0"/>
          <w:marTop w:val="0"/>
          <w:marBottom w:val="0"/>
          <w:divBdr>
            <w:top w:val="none" w:sz="0" w:space="0" w:color="auto"/>
            <w:left w:val="none" w:sz="0" w:space="0" w:color="auto"/>
            <w:bottom w:val="none" w:sz="0" w:space="0" w:color="auto"/>
            <w:right w:val="none" w:sz="0" w:space="0" w:color="auto"/>
          </w:divBdr>
        </w:div>
      </w:divsChild>
    </w:div>
    <w:div w:id="558055964">
      <w:bodyDiv w:val="1"/>
      <w:marLeft w:val="0"/>
      <w:marRight w:val="0"/>
      <w:marTop w:val="0"/>
      <w:marBottom w:val="0"/>
      <w:divBdr>
        <w:top w:val="none" w:sz="0" w:space="0" w:color="auto"/>
        <w:left w:val="none" w:sz="0" w:space="0" w:color="auto"/>
        <w:bottom w:val="none" w:sz="0" w:space="0" w:color="auto"/>
        <w:right w:val="none" w:sz="0" w:space="0" w:color="auto"/>
      </w:divBdr>
      <w:divsChild>
        <w:div w:id="1640837911">
          <w:marLeft w:val="0"/>
          <w:marRight w:val="0"/>
          <w:marTop w:val="0"/>
          <w:marBottom w:val="0"/>
          <w:divBdr>
            <w:top w:val="none" w:sz="0" w:space="0" w:color="auto"/>
            <w:left w:val="none" w:sz="0" w:space="0" w:color="auto"/>
            <w:bottom w:val="none" w:sz="0" w:space="0" w:color="auto"/>
            <w:right w:val="none" w:sz="0" w:space="0" w:color="auto"/>
          </w:divBdr>
        </w:div>
        <w:div w:id="1832718653">
          <w:marLeft w:val="0"/>
          <w:marRight w:val="0"/>
          <w:marTop w:val="0"/>
          <w:marBottom w:val="0"/>
          <w:divBdr>
            <w:top w:val="none" w:sz="0" w:space="0" w:color="auto"/>
            <w:left w:val="none" w:sz="0" w:space="0" w:color="auto"/>
            <w:bottom w:val="none" w:sz="0" w:space="0" w:color="auto"/>
            <w:right w:val="none" w:sz="0" w:space="0" w:color="auto"/>
          </w:divBdr>
        </w:div>
      </w:divsChild>
    </w:div>
    <w:div w:id="613252256">
      <w:bodyDiv w:val="1"/>
      <w:marLeft w:val="0"/>
      <w:marRight w:val="0"/>
      <w:marTop w:val="0"/>
      <w:marBottom w:val="0"/>
      <w:divBdr>
        <w:top w:val="none" w:sz="0" w:space="0" w:color="auto"/>
        <w:left w:val="none" w:sz="0" w:space="0" w:color="auto"/>
        <w:bottom w:val="none" w:sz="0" w:space="0" w:color="auto"/>
        <w:right w:val="none" w:sz="0" w:space="0" w:color="auto"/>
      </w:divBdr>
    </w:div>
    <w:div w:id="653682410">
      <w:bodyDiv w:val="1"/>
      <w:marLeft w:val="0"/>
      <w:marRight w:val="0"/>
      <w:marTop w:val="0"/>
      <w:marBottom w:val="0"/>
      <w:divBdr>
        <w:top w:val="none" w:sz="0" w:space="0" w:color="auto"/>
        <w:left w:val="none" w:sz="0" w:space="0" w:color="auto"/>
        <w:bottom w:val="none" w:sz="0" w:space="0" w:color="auto"/>
        <w:right w:val="none" w:sz="0" w:space="0" w:color="auto"/>
      </w:divBdr>
    </w:div>
    <w:div w:id="663047616">
      <w:bodyDiv w:val="1"/>
      <w:marLeft w:val="0"/>
      <w:marRight w:val="0"/>
      <w:marTop w:val="0"/>
      <w:marBottom w:val="0"/>
      <w:divBdr>
        <w:top w:val="none" w:sz="0" w:space="0" w:color="auto"/>
        <w:left w:val="none" w:sz="0" w:space="0" w:color="auto"/>
        <w:bottom w:val="none" w:sz="0" w:space="0" w:color="auto"/>
        <w:right w:val="none" w:sz="0" w:space="0" w:color="auto"/>
      </w:divBdr>
      <w:divsChild>
        <w:div w:id="277220654">
          <w:marLeft w:val="0"/>
          <w:marRight w:val="0"/>
          <w:marTop w:val="0"/>
          <w:marBottom w:val="0"/>
          <w:divBdr>
            <w:top w:val="none" w:sz="0" w:space="0" w:color="auto"/>
            <w:left w:val="none" w:sz="0" w:space="0" w:color="auto"/>
            <w:bottom w:val="none" w:sz="0" w:space="0" w:color="auto"/>
            <w:right w:val="none" w:sz="0" w:space="0" w:color="auto"/>
          </w:divBdr>
        </w:div>
        <w:div w:id="1962035395">
          <w:marLeft w:val="0"/>
          <w:marRight w:val="0"/>
          <w:marTop w:val="0"/>
          <w:marBottom w:val="0"/>
          <w:divBdr>
            <w:top w:val="none" w:sz="0" w:space="0" w:color="auto"/>
            <w:left w:val="none" w:sz="0" w:space="0" w:color="auto"/>
            <w:bottom w:val="none" w:sz="0" w:space="0" w:color="auto"/>
            <w:right w:val="none" w:sz="0" w:space="0" w:color="auto"/>
          </w:divBdr>
        </w:div>
      </w:divsChild>
    </w:div>
    <w:div w:id="794955725">
      <w:bodyDiv w:val="1"/>
      <w:marLeft w:val="0"/>
      <w:marRight w:val="0"/>
      <w:marTop w:val="0"/>
      <w:marBottom w:val="0"/>
      <w:divBdr>
        <w:top w:val="none" w:sz="0" w:space="0" w:color="auto"/>
        <w:left w:val="none" w:sz="0" w:space="0" w:color="auto"/>
        <w:bottom w:val="none" w:sz="0" w:space="0" w:color="auto"/>
        <w:right w:val="none" w:sz="0" w:space="0" w:color="auto"/>
      </w:divBdr>
    </w:div>
    <w:div w:id="851530016">
      <w:bodyDiv w:val="1"/>
      <w:marLeft w:val="0"/>
      <w:marRight w:val="0"/>
      <w:marTop w:val="0"/>
      <w:marBottom w:val="0"/>
      <w:divBdr>
        <w:top w:val="none" w:sz="0" w:space="0" w:color="auto"/>
        <w:left w:val="none" w:sz="0" w:space="0" w:color="auto"/>
        <w:bottom w:val="none" w:sz="0" w:space="0" w:color="auto"/>
        <w:right w:val="none" w:sz="0" w:space="0" w:color="auto"/>
      </w:divBdr>
    </w:div>
    <w:div w:id="942496195">
      <w:bodyDiv w:val="1"/>
      <w:marLeft w:val="0"/>
      <w:marRight w:val="0"/>
      <w:marTop w:val="0"/>
      <w:marBottom w:val="0"/>
      <w:divBdr>
        <w:top w:val="none" w:sz="0" w:space="0" w:color="auto"/>
        <w:left w:val="none" w:sz="0" w:space="0" w:color="auto"/>
        <w:bottom w:val="none" w:sz="0" w:space="0" w:color="auto"/>
        <w:right w:val="none" w:sz="0" w:space="0" w:color="auto"/>
      </w:divBdr>
    </w:div>
    <w:div w:id="1032530722">
      <w:bodyDiv w:val="1"/>
      <w:marLeft w:val="0"/>
      <w:marRight w:val="0"/>
      <w:marTop w:val="0"/>
      <w:marBottom w:val="0"/>
      <w:divBdr>
        <w:top w:val="none" w:sz="0" w:space="0" w:color="auto"/>
        <w:left w:val="none" w:sz="0" w:space="0" w:color="auto"/>
        <w:bottom w:val="none" w:sz="0" w:space="0" w:color="auto"/>
        <w:right w:val="none" w:sz="0" w:space="0" w:color="auto"/>
      </w:divBdr>
    </w:div>
    <w:div w:id="1044521530">
      <w:bodyDiv w:val="1"/>
      <w:marLeft w:val="0"/>
      <w:marRight w:val="0"/>
      <w:marTop w:val="0"/>
      <w:marBottom w:val="0"/>
      <w:divBdr>
        <w:top w:val="none" w:sz="0" w:space="0" w:color="auto"/>
        <w:left w:val="none" w:sz="0" w:space="0" w:color="auto"/>
        <w:bottom w:val="none" w:sz="0" w:space="0" w:color="auto"/>
        <w:right w:val="none" w:sz="0" w:space="0" w:color="auto"/>
      </w:divBdr>
    </w:div>
    <w:div w:id="1167550941">
      <w:bodyDiv w:val="1"/>
      <w:marLeft w:val="0"/>
      <w:marRight w:val="0"/>
      <w:marTop w:val="0"/>
      <w:marBottom w:val="0"/>
      <w:divBdr>
        <w:top w:val="none" w:sz="0" w:space="0" w:color="auto"/>
        <w:left w:val="none" w:sz="0" w:space="0" w:color="auto"/>
        <w:bottom w:val="none" w:sz="0" w:space="0" w:color="auto"/>
        <w:right w:val="none" w:sz="0" w:space="0" w:color="auto"/>
      </w:divBdr>
      <w:divsChild>
        <w:div w:id="456529286">
          <w:marLeft w:val="0"/>
          <w:marRight w:val="0"/>
          <w:marTop w:val="0"/>
          <w:marBottom w:val="0"/>
          <w:divBdr>
            <w:top w:val="none" w:sz="0" w:space="0" w:color="auto"/>
            <w:left w:val="none" w:sz="0" w:space="0" w:color="auto"/>
            <w:bottom w:val="none" w:sz="0" w:space="0" w:color="auto"/>
            <w:right w:val="none" w:sz="0" w:space="0" w:color="auto"/>
          </w:divBdr>
        </w:div>
        <w:div w:id="1815829274">
          <w:marLeft w:val="0"/>
          <w:marRight w:val="0"/>
          <w:marTop w:val="0"/>
          <w:marBottom w:val="0"/>
          <w:divBdr>
            <w:top w:val="none" w:sz="0" w:space="0" w:color="auto"/>
            <w:left w:val="none" w:sz="0" w:space="0" w:color="auto"/>
            <w:bottom w:val="none" w:sz="0" w:space="0" w:color="auto"/>
            <w:right w:val="none" w:sz="0" w:space="0" w:color="auto"/>
          </w:divBdr>
        </w:div>
      </w:divsChild>
    </w:div>
    <w:div w:id="1246764830">
      <w:bodyDiv w:val="1"/>
      <w:marLeft w:val="0"/>
      <w:marRight w:val="0"/>
      <w:marTop w:val="0"/>
      <w:marBottom w:val="0"/>
      <w:divBdr>
        <w:top w:val="none" w:sz="0" w:space="0" w:color="auto"/>
        <w:left w:val="none" w:sz="0" w:space="0" w:color="auto"/>
        <w:bottom w:val="none" w:sz="0" w:space="0" w:color="auto"/>
        <w:right w:val="none" w:sz="0" w:space="0" w:color="auto"/>
      </w:divBdr>
    </w:div>
    <w:div w:id="1275748156">
      <w:bodyDiv w:val="1"/>
      <w:marLeft w:val="0"/>
      <w:marRight w:val="0"/>
      <w:marTop w:val="0"/>
      <w:marBottom w:val="0"/>
      <w:divBdr>
        <w:top w:val="none" w:sz="0" w:space="0" w:color="auto"/>
        <w:left w:val="none" w:sz="0" w:space="0" w:color="auto"/>
        <w:bottom w:val="none" w:sz="0" w:space="0" w:color="auto"/>
        <w:right w:val="none" w:sz="0" w:space="0" w:color="auto"/>
      </w:divBdr>
    </w:div>
    <w:div w:id="1304390929">
      <w:bodyDiv w:val="1"/>
      <w:marLeft w:val="0"/>
      <w:marRight w:val="0"/>
      <w:marTop w:val="0"/>
      <w:marBottom w:val="0"/>
      <w:divBdr>
        <w:top w:val="none" w:sz="0" w:space="0" w:color="auto"/>
        <w:left w:val="none" w:sz="0" w:space="0" w:color="auto"/>
        <w:bottom w:val="none" w:sz="0" w:space="0" w:color="auto"/>
        <w:right w:val="none" w:sz="0" w:space="0" w:color="auto"/>
      </w:divBdr>
      <w:divsChild>
        <w:div w:id="150800855">
          <w:marLeft w:val="0"/>
          <w:marRight w:val="0"/>
          <w:marTop w:val="0"/>
          <w:marBottom w:val="0"/>
          <w:divBdr>
            <w:top w:val="none" w:sz="0" w:space="0" w:color="auto"/>
            <w:left w:val="none" w:sz="0" w:space="0" w:color="auto"/>
            <w:bottom w:val="none" w:sz="0" w:space="0" w:color="auto"/>
            <w:right w:val="none" w:sz="0" w:space="0" w:color="auto"/>
          </w:divBdr>
        </w:div>
        <w:div w:id="2038237243">
          <w:marLeft w:val="0"/>
          <w:marRight w:val="0"/>
          <w:marTop w:val="0"/>
          <w:marBottom w:val="0"/>
          <w:divBdr>
            <w:top w:val="none" w:sz="0" w:space="0" w:color="auto"/>
            <w:left w:val="none" w:sz="0" w:space="0" w:color="auto"/>
            <w:bottom w:val="none" w:sz="0" w:space="0" w:color="auto"/>
            <w:right w:val="none" w:sz="0" w:space="0" w:color="auto"/>
          </w:divBdr>
        </w:div>
      </w:divsChild>
    </w:div>
    <w:div w:id="1335644057">
      <w:bodyDiv w:val="1"/>
      <w:marLeft w:val="0"/>
      <w:marRight w:val="0"/>
      <w:marTop w:val="0"/>
      <w:marBottom w:val="0"/>
      <w:divBdr>
        <w:top w:val="none" w:sz="0" w:space="0" w:color="auto"/>
        <w:left w:val="none" w:sz="0" w:space="0" w:color="auto"/>
        <w:bottom w:val="none" w:sz="0" w:space="0" w:color="auto"/>
        <w:right w:val="none" w:sz="0" w:space="0" w:color="auto"/>
      </w:divBdr>
    </w:div>
    <w:div w:id="1345979675">
      <w:bodyDiv w:val="1"/>
      <w:marLeft w:val="0"/>
      <w:marRight w:val="0"/>
      <w:marTop w:val="0"/>
      <w:marBottom w:val="0"/>
      <w:divBdr>
        <w:top w:val="none" w:sz="0" w:space="0" w:color="auto"/>
        <w:left w:val="none" w:sz="0" w:space="0" w:color="auto"/>
        <w:bottom w:val="none" w:sz="0" w:space="0" w:color="auto"/>
        <w:right w:val="none" w:sz="0" w:space="0" w:color="auto"/>
      </w:divBdr>
      <w:divsChild>
        <w:div w:id="1084884144">
          <w:marLeft w:val="0"/>
          <w:marRight w:val="0"/>
          <w:marTop w:val="0"/>
          <w:marBottom w:val="0"/>
          <w:divBdr>
            <w:top w:val="none" w:sz="0" w:space="0" w:color="auto"/>
            <w:left w:val="none" w:sz="0" w:space="0" w:color="auto"/>
            <w:bottom w:val="none" w:sz="0" w:space="0" w:color="auto"/>
            <w:right w:val="none" w:sz="0" w:space="0" w:color="auto"/>
          </w:divBdr>
        </w:div>
        <w:div w:id="1428386906">
          <w:marLeft w:val="0"/>
          <w:marRight w:val="0"/>
          <w:marTop w:val="0"/>
          <w:marBottom w:val="0"/>
          <w:divBdr>
            <w:top w:val="none" w:sz="0" w:space="0" w:color="auto"/>
            <w:left w:val="none" w:sz="0" w:space="0" w:color="auto"/>
            <w:bottom w:val="none" w:sz="0" w:space="0" w:color="auto"/>
            <w:right w:val="none" w:sz="0" w:space="0" w:color="auto"/>
          </w:divBdr>
        </w:div>
      </w:divsChild>
    </w:div>
    <w:div w:id="1441879940">
      <w:bodyDiv w:val="1"/>
      <w:marLeft w:val="0"/>
      <w:marRight w:val="0"/>
      <w:marTop w:val="0"/>
      <w:marBottom w:val="0"/>
      <w:divBdr>
        <w:top w:val="none" w:sz="0" w:space="0" w:color="auto"/>
        <w:left w:val="none" w:sz="0" w:space="0" w:color="auto"/>
        <w:bottom w:val="none" w:sz="0" w:space="0" w:color="auto"/>
        <w:right w:val="none" w:sz="0" w:space="0" w:color="auto"/>
      </w:divBdr>
    </w:div>
    <w:div w:id="1463113684">
      <w:bodyDiv w:val="1"/>
      <w:marLeft w:val="0"/>
      <w:marRight w:val="0"/>
      <w:marTop w:val="0"/>
      <w:marBottom w:val="0"/>
      <w:divBdr>
        <w:top w:val="none" w:sz="0" w:space="0" w:color="auto"/>
        <w:left w:val="none" w:sz="0" w:space="0" w:color="auto"/>
        <w:bottom w:val="none" w:sz="0" w:space="0" w:color="auto"/>
        <w:right w:val="none" w:sz="0" w:space="0" w:color="auto"/>
      </w:divBdr>
    </w:div>
    <w:div w:id="1536233234">
      <w:bodyDiv w:val="1"/>
      <w:marLeft w:val="0"/>
      <w:marRight w:val="0"/>
      <w:marTop w:val="0"/>
      <w:marBottom w:val="0"/>
      <w:divBdr>
        <w:top w:val="none" w:sz="0" w:space="0" w:color="auto"/>
        <w:left w:val="none" w:sz="0" w:space="0" w:color="auto"/>
        <w:bottom w:val="none" w:sz="0" w:space="0" w:color="auto"/>
        <w:right w:val="none" w:sz="0" w:space="0" w:color="auto"/>
      </w:divBdr>
    </w:div>
    <w:div w:id="1563251137">
      <w:bodyDiv w:val="1"/>
      <w:marLeft w:val="0"/>
      <w:marRight w:val="0"/>
      <w:marTop w:val="0"/>
      <w:marBottom w:val="0"/>
      <w:divBdr>
        <w:top w:val="none" w:sz="0" w:space="0" w:color="auto"/>
        <w:left w:val="none" w:sz="0" w:space="0" w:color="auto"/>
        <w:bottom w:val="none" w:sz="0" w:space="0" w:color="auto"/>
        <w:right w:val="none" w:sz="0" w:space="0" w:color="auto"/>
      </w:divBdr>
      <w:divsChild>
        <w:div w:id="380174649">
          <w:marLeft w:val="0"/>
          <w:marRight w:val="0"/>
          <w:marTop w:val="0"/>
          <w:marBottom w:val="0"/>
          <w:divBdr>
            <w:top w:val="none" w:sz="0" w:space="0" w:color="auto"/>
            <w:left w:val="none" w:sz="0" w:space="0" w:color="auto"/>
            <w:bottom w:val="none" w:sz="0" w:space="0" w:color="auto"/>
            <w:right w:val="none" w:sz="0" w:space="0" w:color="auto"/>
          </w:divBdr>
        </w:div>
        <w:div w:id="934484868">
          <w:marLeft w:val="0"/>
          <w:marRight w:val="0"/>
          <w:marTop w:val="0"/>
          <w:marBottom w:val="0"/>
          <w:divBdr>
            <w:top w:val="none" w:sz="0" w:space="0" w:color="auto"/>
            <w:left w:val="none" w:sz="0" w:space="0" w:color="auto"/>
            <w:bottom w:val="none" w:sz="0" w:space="0" w:color="auto"/>
            <w:right w:val="none" w:sz="0" w:space="0" w:color="auto"/>
          </w:divBdr>
        </w:div>
      </w:divsChild>
    </w:div>
    <w:div w:id="1621692334">
      <w:bodyDiv w:val="1"/>
      <w:marLeft w:val="0"/>
      <w:marRight w:val="0"/>
      <w:marTop w:val="0"/>
      <w:marBottom w:val="0"/>
      <w:divBdr>
        <w:top w:val="none" w:sz="0" w:space="0" w:color="auto"/>
        <w:left w:val="none" w:sz="0" w:space="0" w:color="auto"/>
        <w:bottom w:val="none" w:sz="0" w:space="0" w:color="auto"/>
        <w:right w:val="none" w:sz="0" w:space="0" w:color="auto"/>
      </w:divBdr>
    </w:div>
    <w:div w:id="1636793567">
      <w:bodyDiv w:val="1"/>
      <w:marLeft w:val="0"/>
      <w:marRight w:val="0"/>
      <w:marTop w:val="0"/>
      <w:marBottom w:val="0"/>
      <w:divBdr>
        <w:top w:val="none" w:sz="0" w:space="0" w:color="auto"/>
        <w:left w:val="none" w:sz="0" w:space="0" w:color="auto"/>
        <w:bottom w:val="none" w:sz="0" w:space="0" w:color="auto"/>
        <w:right w:val="none" w:sz="0" w:space="0" w:color="auto"/>
      </w:divBdr>
    </w:div>
    <w:div w:id="1705131901">
      <w:bodyDiv w:val="1"/>
      <w:marLeft w:val="0"/>
      <w:marRight w:val="0"/>
      <w:marTop w:val="0"/>
      <w:marBottom w:val="0"/>
      <w:divBdr>
        <w:top w:val="none" w:sz="0" w:space="0" w:color="auto"/>
        <w:left w:val="none" w:sz="0" w:space="0" w:color="auto"/>
        <w:bottom w:val="none" w:sz="0" w:space="0" w:color="auto"/>
        <w:right w:val="none" w:sz="0" w:space="0" w:color="auto"/>
      </w:divBdr>
    </w:div>
    <w:div w:id="1773011399">
      <w:bodyDiv w:val="1"/>
      <w:marLeft w:val="0"/>
      <w:marRight w:val="0"/>
      <w:marTop w:val="0"/>
      <w:marBottom w:val="0"/>
      <w:divBdr>
        <w:top w:val="none" w:sz="0" w:space="0" w:color="auto"/>
        <w:left w:val="none" w:sz="0" w:space="0" w:color="auto"/>
        <w:bottom w:val="none" w:sz="0" w:space="0" w:color="auto"/>
        <w:right w:val="none" w:sz="0" w:space="0" w:color="auto"/>
      </w:divBdr>
    </w:div>
    <w:div w:id="1774400004">
      <w:bodyDiv w:val="1"/>
      <w:marLeft w:val="0"/>
      <w:marRight w:val="0"/>
      <w:marTop w:val="0"/>
      <w:marBottom w:val="0"/>
      <w:divBdr>
        <w:top w:val="none" w:sz="0" w:space="0" w:color="auto"/>
        <w:left w:val="none" w:sz="0" w:space="0" w:color="auto"/>
        <w:bottom w:val="none" w:sz="0" w:space="0" w:color="auto"/>
        <w:right w:val="none" w:sz="0" w:space="0" w:color="auto"/>
      </w:divBdr>
    </w:div>
    <w:div w:id="1826044104">
      <w:bodyDiv w:val="1"/>
      <w:marLeft w:val="0"/>
      <w:marRight w:val="0"/>
      <w:marTop w:val="0"/>
      <w:marBottom w:val="0"/>
      <w:divBdr>
        <w:top w:val="none" w:sz="0" w:space="0" w:color="auto"/>
        <w:left w:val="none" w:sz="0" w:space="0" w:color="auto"/>
        <w:bottom w:val="none" w:sz="0" w:space="0" w:color="auto"/>
        <w:right w:val="none" w:sz="0" w:space="0" w:color="auto"/>
      </w:divBdr>
      <w:divsChild>
        <w:div w:id="350691553">
          <w:marLeft w:val="0"/>
          <w:marRight w:val="0"/>
          <w:marTop w:val="0"/>
          <w:marBottom w:val="0"/>
          <w:divBdr>
            <w:top w:val="none" w:sz="0" w:space="0" w:color="auto"/>
            <w:left w:val="none" w:sz="0" w:space="0" w:color="auto"/>
            <w:bottom w:val="none" w:sz="0" w:space="0" w:color="auto"/>
            <w:right w:val="none" w:sz="0" w:space="0" w:color="auto"/>
          </w:divBdr>
        </w:div>
        <w:div w:id="1508058558">
          <w:marLeft w:val="0"/>
          <w:marRight w:val="0"/>
          <w:marTop w:val="0"/>
          <w:marBottom w:val="0"/>
          <w:divBdr>
            <w:top w:val="none" w:sz="0" w:space="0" w:color="auto"/>
            <w:left w:val="none" w:sz="0" w:space="0" w:color="auto"/>
            <w:bottom w:val="none" w:sz="0" w:space="0" w:color="auto"/>
            <w:right w:val="none" w:sz="0" w:space="0" w:color="auto"/>
          </w:divBdr>
        </w:div>
      </w:divsChild>
    </w:div>
    <w:div w:id="1859461593">
      <w:bodyDiv w:val="1"/>
      <w:marLeft w:val="0"/>
      <w:marRight w:val="0"/>
      <w:marTop w:val="0"/>
      <w:marBottom w:val="0"/>
      <w:divBdr>
        <w:top w:val="none" w:sz="0" w:space="0" w:color="auto"/>
        <w:left w:val="none" w:sz="0" w:space="0" w:color="auto"/>
        <w:bottom w:val="none" w:sz="0" w:space="0" w:color="auto"/>
        <w:right w:val="none" w:sz="0" w:space="0" w:color="auto"/>
      </w:divBdr>
    </w:div>
    <w:div w:id="1911378289">
      <w:bodyDiv w:val="1"/>
      <w:marLeft w:val="0"/>
      <w:marRight w:val="0"/>
      <w:marTop w:val="0"/>
      <w:marBottom w:val="0"/>
      <w:divBdr>
        <w:top w:val="none" w:sz="0" w:space="0" w:color="auto"/>
        <w:left w:val="none" w:sz="0" w:space="0" w:color="auto"/>
        <w:bottom w:val="none" w:sz="0" w:space="0" w:color="auto"/>
        <w:right w:val="none" w:sz="0" w:space="0" w:color="auto"/>
      </w:divBdr>
      <w:divsChild>
        <w:div w:id="224073450">
          <w:marLeft w:val="0"/>
          <w:marRight w:val="0"/>
          <w:marTop w:val="0"/>
          <w:marBottom w:val="0"/>
          <w:divBdr>
            <w:top w:val="none" w:sz="0" w:space="0" w:color="auto"/>
            <w:left w:val="none" w:sz="0" w:space="0" w:color="auto"/>
            <w:bottom w:val="none" w:sz="0" w:space="0" w:color="auto"/>
            <w:right w:val="none" w:sz="0" w:space="0" w:color="auto"/>
          </w:divBdr>
        </w:div>
        <w:div w:id="252859561">
          <w:marLeft w:val="0"/>
          <w:marRight w:val="0"/>
          <w:marTop w:val="0"/>
          <w:marBottom w:val="0"/>
          <w:divBdr>
            <w:top w:val="none" w:sz="0" w:space="0" w:color="auto"/>
            <w:left w:val="none" w:sz="0" w:space="0" w:color="auto"/>
            <w:bottom w:val="none" w:sz="0" w:space="0" w:color="auto"/>
            <w:right w:val="none" w:sz="0" w:space="0" w:color="auto"/>
          </w:divBdr>
        </w:div>
      </w:divsChild>
    </w:div>
    <w:div w:id="1971590190">
      <w:bodyDiv w:val="1"/>
      <w:marLeft w:val="0"/>
      <w:marRight w:val="0"/>
      <w:marTop w:val="0"/>
      <w:marBottom w:val="0"/>
      <w:divBdr>
        <w:top w:val="none" w:sz="0" w:space="0" w:color="auto"/>
        <w:left w:val="none" w:sz="0" w:space="0" w:color="auto"/>
        <w:bottom w:val="none" w:sz="0" w:space="0" w:color="auto"/>
        <w:right w:val="none" w:sz="0" w:space="0" w:color="auto"/>
      </w:divBdr>
      <w:divsChild>
        <w:div w:id="1092044778">
          <w:marLeft w:val="0"/>
          <w:marRight w:val="0"/>
          <w:marTop w:val="0"/>
          <w:marBottom w:val="0"/>
          <w:divBdr>
            <w:top w:val="none" w:sz="0" w:space="0" w:color="auto"/>
            <w:left w:val="none" w:sz="0" w:space="0" w:color="auto"/>
            <w:bottom w:val="none" w:sz="0" w:space="0" w:color="auto"/>
            <w:right w:val="none" w:sz="0" w:space="0" w:color="auto"/>
          </w:divBdr>
        </w:div>
        <w:div w:id="2063409037">
          <w:marLeft w:val="0"/>
          <w:marRight w:val="0"/>
          <w:marTop w:val="0"/>
          <w:marBottom w:val="0"/>
          <w:divBdr>
            <w:top w:val="none" w:sz="0" w:space="0" w:color="auto"/>
            <w:left w:val="none" w:sz="0" w:space="0" w:color="auto"/>
            <w:bottom w:val="none" w:sz="0" w:space="0" w:color="auto"/>
            <w:right w:val="none" w:sz="0" w:space="0" w:color="auto"/>
          </w:divBdr>
        </w:div>
      </w:divsChild>
    </w:div>
    <w:div w:id="203426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ritingcenter@bsc.edu" TargetMode="External"/><Relationship Id="rId17"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foster@bsc.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sc.edu/titlei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CC202-5859-417D-86BC-8A665D2A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7</Pages>
  <Words>2753</Words>
  <Characters>15423</Characters>
  <Application>Microsoft Office Word</Application>
  <DocSecurity>0</DocSecurity>
  <Lines>200</Lines>
  <Paragraphs>45</Paragraphs>
  <ScaleCrop>false</ScaleCrop>
  <Company>Birmingham-Southern College</Company>
  <LinksUpToDate>false</LinksUpToDate>
  <CharactersWithSpaces>18131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Louannne Jacobs</dc:creator>
  <cp:keywords/>
  <dc:description/>
  <cp:lastModifiedBy>Spencer, Amelia G.</cp:lastModifiedBy>
  <cp:revision>4</cp:revision>
  <cp:lastPrinted>2022-10-27T17:05:00Z</cp:lastPrinted>
  <dcterms:created xsi:type="dcterms:W3CDTF">2022-10-06T19:56:00Z</dcterms:created>
  <dcterms:modified xsi:type="dcterms:W3CDTF">2022-10-27T17:05:00Z</dcterms:modified>
</cp:coreProperties>
</file>