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6BD23" w14:textId="6E0D3F1F" w:rsidR="007A4645" w:rsidRDefault="007A4645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31C2C7C" wp14:editId="2FB497C2">
                <wp:simplePos x="0" y="0"/>
                <wp:positionH relativeFrom="margin">
                  <wp:align>center</wp:align>
                </wp:positionH>
                <wp:positionV relativeFrom="paragraph">
                  <wp:posOffset>20320</wp:posOffset>
                </wp:positionV>
                <wp:extent cx="2360930" cy="1404620"/>
                <wp:effectExtent l="0" t="0" r="3810" b="19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0295E" w14:textId="28A56295" w:rsidR="007A4645" w:rsidRDefault="009F2AFD" w:rsidP="007A4645">
                            <w:pPr>
                              <w:jc w:val="center"/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Adolescence – Ages 13-19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1C2C7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.6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QRd/+3QAAAAYBAAAPAAAAZHJzL2Rvd25yZXYueG1sTI/NTsMwEITvSLyDtUhcEHXiVoBCnKr8&#10;Xbi1BInjNnGTQLyO4m0beHq2JziOZjTzTb6cfK8OboxdIAvpLAHlqAp1R42F8u3l+g5UZKQa+0DO&#10;wreLsCzOz3LM6nCktTtsuFFSQjFDCy3zkGkdq9Z5jLMwOBJvF0aPLHJsdD3iUcp9r02S3GiPHclC&#10;i4N7bF31tdl7Cz8P5dPq+YrTneEP8772r2X1idZeXkyre1DsJv4Lwwlf0KEQpm3YUx1Vb0GOsIW5&#10;ASXm/DaVH1sLxiwWoItc/8cvfgEAAP//AwBQSwECLQAUAAYACAAAACEAtoM4kv4AAADhAQAAEwAA&#10;AAAAAAAAAAAAAAAAAAAAW0NvbnRlbnRfVHlwZXNdLnhtbFBLAQItABQABgAIAAAAIQA4/SH/1gAA&#10;AJQBAAALAAAAAAAAAAAAAAAAAC8BAABfcmVscy8ucmVsc1BLAQItABQABgAIAAAAIQC1QRhxDgIA&#10;APcDAAAOAAAAAAAAAAAAAAAAAC4CAABkcnMvZTJvRG9jLnhtbFBLAQItABQABgAIAAAAIQDQRd/+&#10;3QAAAAYBAAAPAAAAAAAAAAAAAAAAAGgEAABkcnMvZG93bnJldi54bWxQSwUGAAAAAAQABADzAAAA&#10;cgUAAAAA&#10;" stroked="f">
                <v:textbox style="mso-fit-shape-to-text:t">
                  <w:txbxContent>
                    <w:p w14:paraId="4C10295E" w14:textId="28A56295" w:rsidR="007A4645" w:rsidRDefault="009F2AFD" w:rsidP="007A4645">
                      <w:pPr>
                        <w:jc w:val="center"/>
                      </w:pP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Adolescence – Ages 13-19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A320AB1" w14:textId="0B6690C5" w:rsidR="007A4645" w:rsidRDefault="007A4645"/>
    <w:p w14:paraId="79127355" w14:textId="0C724D32" w:rsidR="007A4645" w:rsidRDefault="007A46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75"/>
        <w:gridCol w:w="6475"/>
      </w:tblGrid>
      <w:tr w:rsidR="007A4645" w14:paraId="7BEA8619" w14:textId="77777777" w:rsidTr="007A4645">
        <w:tc>
          <w:tcPr>
            <w:tcW w:w="6475" w:type="dxa"/>
          </w:tcPr>
          <w:p w14:paraId="6DD85C0D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Physical Development</w:t>
            </w:r>
          </w:p>
          <w:p w14:paraId="46C696E0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86C49E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465C282" w14:textId="28EEF990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2E8DFB4" w14:textId="6ADAFDC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E4722E5" w14:textId="3A12966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762137A5" w14:textId="7360BEA8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17F2DD6" w14:textId="670E5FD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D802AB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EE2D208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32AA8BC" w14:textId="3A741021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19BA2CC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478D6AE6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C877046" w14:textId="7698309A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475" w:type="dxa"/>
          </w:tcPr>
          <w:p w14:paraId="32EAFCA1" w14:textId="5B06FCCA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Cognitive Development</w:t>
            </w:r>
          </w:p>
        </w:tc>
      </w:tr>
      <w:tr w:rsidR="007A4645" w14:paraId="180D6A95" w14:textId="77777777" w:rsidTr="007A4645">
        <w:tc>
          <w:tcPr>
            <w:tcW w:w="6475" w:type="dxa"/>
          </w:tcPr>
          <w:p w14:paraId="2A2FB74D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Social/Emotional Development</w:t>
            </w:r>
          </w:p>
          <w:p w14:paraId="6FA598C6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E3D61CB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2DC3231" w14:textId="28F3F711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325A0452" w14:textId="426479A8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39C00E4" w14:textId="1AC139A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1CDE22A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70FA8A4" w14:textId="4EC55C8A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47C067C" w14:textId="25116930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27FD1B60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5E6ED5AC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1821B393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02B65BDE" w14:textId="77777777" w:rsid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  <w:p w14:paraId="6F277693" w14:textId="5FF2DA87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6475" w:type="dxa"/>
          </w:tcPr>
          <w:p w14:paraId="57FCCB3B" w14:textId="24E88858" w:rsidR="007A4645" w:rsidRPr="007A4645" w:rsidRDefault="007A4645">
            <w:pPr>
              <w:rPr>
                <w:b/>
                <w:bCs/>
                <w:sz w:val="24"/>
                <w:szCs w:val="24"/>
                <w:u w:val="single"/>
              </w:rPr>
            </w:pPr>
            <w:r>
              <w:rPr>
                <w:b/>
                <w:bCs/>
                <w:sz w:val="24"/>
                <w:szCs w:val="24"/>
                <w:u w:val="single"/>
              </w:rPr>
              <w:t>Other things I want to remember…</w:t>
            </w:r>
          </w:p>
        </w:tc>
      </w:tr>
    </w:tbl>
    <w:p w14:paraId="50F0561B" w14:textId="418D8AA9" w:rsidR="007A4645" w:rsidRDefault="007A4645"/>
    <w:sectPr w:rsidR="007A4645" w:rsidSect="007A4645">
      <w:pgSz w:w="15840" w:h="12240" w:orient="landscape"/>
      <w:pgMar w:top="144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645"/>
    <w:rsid w:val="007A4645"/>
    <w:rsid w:val="009F2AFD"/>
    <w:rsid w:val="00AF54AB"/>
    <w:rsid w:val="00BF5E1C"/>
    <w:rsid w:val="00D35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C2CE99"/>
  <w15:chartTrackingRefBased/>
  <w15:docId w15:val="{B898DAEA-3EB4-4496-B390-B6C7730EB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A4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2</cp:revision>
  <dcterms:created xsi:type="dcterms:W3CDTF">2022-08-22T17:13:00Z</dcterms:created>
  <dcterms:modified xsi:type="dcterms:W3CDTF">2022-08-22T17:13:00Z</dcterms:modified>
</cp:coreProperties>
</file>