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1B3A9" w14:textId="1882E14C" w:rsidR="00FB6831" w:rsidRDefault="00FF69A1" w:rsidP="00BF07E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Ben Swearingen</w:t>
      </w:r>
    </w:p>
    <w:p w14:paraId="7009E8D6" w14:textId="122D6C67" w:rsidR="00FF69A1" w:rsidRDefault="00FF69A1" w:rsidP="00BF07E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Champion</w:t>
      </w:r>
    </w:p>
    <w:p w14:paraId="73A468C8" w14:textId="0DC46B2C" w:rsidR="00FF69A1" w:rsidRDefault="00FF69A1" w:rsidP="00BF07E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MFS 260 </w:t>
      </w:r>
    </w:p>
    <w:p w14:paraId="4350260A" w14:textId="3378A058" w:rsidR="00FF69A1" w:rsidRDefault="00FF69A1" w:rsidP="00BF07E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2022</w:t>
      </w:r>
    </w:p>
    <w:p w14:paraId="35AC23E4" w14:textId="0AB3F812" w:rsidR="00FF69A1" w:rsidRDefault="00FF69A1" w:rsidP="00BF07E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9 Response Paper</w:t>
      </w:r>
    </w:p>
    <w:p w14:paraId="032D7432" w14:textId="1DF0AC55" w:rsidR="005320DE" w:rsidRDefault="00FF69A1" w:rsidP="00BF07E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Bogle describes the 1980s as marking the “era of tan.”</w:t>
      </w:r>
      <w:r w:rsidR="00503806">
        <w:rPr>
          <w:rFonts w:ascii="Times New Roman" w:hAnsi="Times New Roman" w:cs="Times New Roman"/>
        </w:rPr>
        <w:t xml:space="preserve"> Most roles for black actors were for supporting roles in white movies. Bogle coins this trend the “era of tan” because </w:t>
      </w:r>
      <w:r w:rsidR="00D7479B">
        <w:rPr>
          <w:rFonts w:ascii="Times New Roman" w:hAnsi="Times New Roman" w:cs="Times New Roman"/>
        </w:rPr>
        <w:t xml:space="preserve">while the actors “looked black, everything about them seemed expressed in a white culture context; and in the long run, characters were neither black nor white but a tan blend.” One </w:t>
      </w:r>
      <w:r w:rsidR="005320DE">
        <w:rPr>
          <w:rFonts w:ascii="Times New Roman" w:hAnsi="Times New Roman" w:cs="Times New Roman"/>
        </w:rPr>
        <w:t xml:space="preserve">example of this is Eddie Murphey in </w:t>
      </w:r>
      <w:r w:rsidR="005320DE">
        <w:rPr>
          <w:rFonts w:ascii="Times New Roman" w:hAnsi="Times New Roman" w:cs="Times New Roman"/>
          <w:i/>
          <w:iCs/>
        </w:rPr>
        <w:t>Beverly Hills Cop</w:t>
      </w:r>
      <w:r w:rsidR="005320DE">
        <w:rPr>
          <w:rFonts w:ascii="Times New Roman" w:hAnsi="Times New Roman" w:cs="Times New Roman"/>
        </w:rPr>
        <w:t xml:space="preserve"> (1984), who Bogle describes as “cut off almost completely from any semblance of a black community.” At this time, America was under the Regan-Bush administration, which marked a new conservative attitude towards racism</w:t>
      </w:r>
      <w:r w:rsidR="00D279B1">
        <w:rPr>
          <w:rFonts w:ascii="Times New Roman" w:hAnsi="Times New Roman" w:cs="Times New Roman"/>
        </w:rPr>
        <w:t>. Bogle points out that Eddie Murphey’s films avoid</w:t>
      </w:r>
      <w:r w:rsidR="00871773">
        <w:rPr>
          <w:rFonts w:ascii="Times New Roman" w:hAnsi="Times New Roman" w:cs="Times New Roman"/>
        </w:rPr>
        <w:t>ed</w:t>
      </w:r>
      <w:r w:rsidR="00D279B1">
        <w:rPr>
          <w:rFonts w:ascii="Times New Roman" w:hAnsi="Times New Roman" w:cs="Times New Roman"/>
        </w:rPr>
        <w:t xml:space="preserve"> touching on serious race issues </w:t>
      </w:r>
      <w:r w:rsidR="004D787D">
        <w:rPr>
          <w:rFonts w:ascii="Times New Roman" w:hAnsi="Times New Roman" w:cs="Times New Roman"/>
        </w:rPr>
        <w:t>and cater</w:t>
      </w:r>
      <w:r w:rsidR="00871773">
        <w:rPr>
          <w:rFonts w:ascii="Times New Roman" w:hAnsi="Times New Roman" w:cs="Times New Roman"/>
        </w:rPr>
        <w:t>ed</w:t>
      </w:r>
      <w:r w:rsidR="004D787D">
        <w:rPr>
          <w:rFonts w:ascii="Times New Roman" w:hAnsi="Times New Roman" w:cs="Times New Roman"/>
        </w:rPr>
        <w:t xml:space="preserve"> to these conservative sensibilities. </w:t>
      </w:r>
    </w:p>
    <w:p w14:paraId="35100ADA" w14:textId="0254E77F" w:rsidR="00871773" w:rsidRPr="00006BBF" w:rsidRDefault="00871773" w:rsidP="00BF07E6">
      <w:pPr>
        <w:spacing w:line="48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</w:r>
      <w:r w:rsidR="00AE349A">
        <w:rPr>
          <w:rFonts w:ascii="Times New Roman" w:hAnsi="Times New Roman" w:cs="Times New Roman"/>
          <w:i/>
          <w:iCs/>
        </w:rPr>
        <w:t xml:space="preserve">Beverly Hills Cop </w:t>
      </w:r>
      <w:r w:rsidR="00AE349A">
        <w:rPr>
          <w:rFonts w:ascii="Times New Roman" w:hAnsi="Times New Roman" w:cs="Times New Roman"/>
        </w:rPr>
        <w:t>was written and directed by white men. Much of Bogle’s writing, especially as it pertains to the 1980s</w:t>
      </w:r>
      <w:r w:rsidR="00006BBF">
        <w:rPr>
          <w:rFonts w:ascii="Times New Roman" w:hAnsi="Times New Roman" w:cs="Times New Roman"/>
        </w:rPr>
        <w:t>,</w:t>
      </w:r>
      <w:r w:rsidR="00AE349A">
        <w:rPr>
          <w:rFonts w:ascii="Times New Roman" w:hAnsi="Times New Roman" w:cs="Times New Roman"/>
        </w:rPr>
        <w:t xml:space="preserve"> makes me question if white directors can ethically direct films that comment on racism or race relations. Bogle touches on </w:t>
      </w:r>
      <w:r w:rsidR="00AE349A">
        <w:rPr>
          <w:rFonts w:ascii="Times New Roman" w:hAnsi="Times New Roman" w:cs="Times New Roman"/>
          <w:i/>
          <w:iCs/>
        </w:rPr>
        <w:t>The Color Purple</w:t>
      </w:r>
      <w:r w:rsidR="00AE349A">
        <w:rPr>
          <w:rFonts w:ascii="Times New Roman" w:hAnsi="Times New Roman" w:cs="Times New Roman"/>
        </w:rPr>
        <w:t xml:space="preserve"> and criticizes Steven Spielberg’s direction. Spielberg is maybe the best blockbuster director to ever make a blockbuster</w:t>
      </w:r>
      <w:r w:rsidR="004410A6">
        <w:rPr>
          <w:rFonts w:ascii="Times New Roman" w:hAnsi="Times New Roman" w:cs="Times New Roman"/>
        </w:rPr>
        <w:t>,</w:t>
      </w:r>
      <w:r w:rsidR="00AE349A">
        <w:rPr>
          <w:rFonts w:ascii="Times New Roman" w:hAnsi="Times New Roman" w:cs="Times New Roman"/>
        </w:rPr>
        <w:t xml:space="preserve"> but </w:t>
      </w:r>
      <w:r w:rsidR="00002447">
        <w:rPr>
          <w:rFonts w:ascii="Times New Roman" w:hAnsi="Times New Roman" w:cs="Times New Roman"/>
        </w:rPr>
        <w:t>his</w:t>
      </w:r>
      <w:r w:rsidR="004410A6">
        <w:rPr>
          <w:rFonts w:ascii="Times New Roman" w:hAnsi="Times New Roman" w:cs="Times New Roman"/>
        </w:rPr>
        <w:t xml:space="preserve"> style of filmmaking turns </w:t>
      </w:r>
      <w:r w:rsidR="004410A6">
        <w:rPr>
          <w:rFonts w:ascii="Times New Roman" w:hAnsi="Times New Roman" w:cs="Times New Roman"/>
          <w:i/>
          <w:iCs/>
        </w:rPr>
        <w:t>The Color Purple</w:t>
      </w:r>
      <w:r w:rsidR="004410A6">
        <w:rPr>
          <w:rFonts w:ascii="Times New Roman" w:hAnsi="Times New Roman" w:cs="Times New Roman"/>
        </w:rPr>
        <w:t xml:space="preserve"> from an intimate narrative into another blockbuster. </w:t>
      </w:r>
      <w:r w:rsidR="004410A6">
        <w:rPr>
          <w:rFonts w:ascii="Times New Roman" w:hAnsi="Times New Roman" w:cs="Times New Roman"/>
          <w:i/>
          <w:iCs/>
        </w:rPr>
        <w:t>Mississippi Burning</w:t>
      </w:r>
      <w:r w:rsidR="004410A6">
        <w:rPr>
          <w:rFonts w:ascii="Times New Roman" w:hAnsi="Times New Roman" w:cs="Times New Roman"/>
        </w:rPr>
        <w:t xml:space="preserve">, another film about race relations written and directed by white men also faces much criticism. Why does the story focus on white characters and not the black characters? Or </w:t>
      </w:r>
      <w:r w:rsidR="004410A6">
        <w:rPr>
          <w:rFonts w:ascii="Times New Roman" w:hAnsi="Times New Roman" w:cs="Times New Roman"/>
          <w:i/>
          <w:iCs/>
        </w:rPr>
        <w:t>Glory</w:t>
      </w:r>
      <w:r w:rsidR="004410A6">
        <w:rPr>
          <w:rFonts w:ascii="Times New Roman" w:hAnsi="Times New Roman" w:cs="Times New Roman"/>
        </w:rPr>
        <w:t xml:space="preserve">, written and directed by white men, which decides to focus on Mathew Broderick’s character instead of </w:t>
      </w:r>
      <w:r w:rsidR="000625C5">
        <w:rPr>
          <w:rFonts w:ascii="Times New Roman" w:hAnsi="Times New Roman" w:cs="Times New Roman"/>
        </w:rPr>
        <w:t xml:space="preserve">Denzel Washington’s character. </w:t>
      </w:r>
    </w:p>
    <w:p w14:paraId="5121B3B9" w14:textId="51DBF14F" w:rsidR="000625C5" w:rsidRPr="00002447" w:rsidRDefault="000625C5" w:rsidP="00BF07E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 xml:space="preserve">I don’t believe these films are devoid of value and Bogle doesn’t seem to either. As he points out, </w:t>
      </w:r>
      <w:r>
        <w:rPr>
          <w:rFonts w:ascii="Times New Roman" w:hAnsi="Times New Roman" w:cs="Times New Roman"/>
          <w:i/>
          <w:iCs/>
        </w:rPr>
        <w:t xml:space="preserve">Glory </w:t>
      </w:r>
      <w:r>
        <w:rPr>
          <w:rFonts w:ascii="Times New Roman" w:hAnsi="Times New Roman" w:cs="Times New Roman"/>
        </w:rPr>
        <w:t xml:space="preserve">did bring light to </w:t>
      </w:r>
      <w:r w:rsidR="00006BBF">
        <w:rPr>
          <w:rFonts w:ascii="Times New Roman" w:hAnsi="Times New Roman" w:cs="Times New Roman"/>
        </w:rPr>
        <w:t>the 54</w:t>
      </w:r>
      <w:r w:rsidR="00006BBF" w:rsidRPr="00006BBF">
        <w:rPr>
          <w:rFonts w:ascii="Times New Roman" w:hAnsi="Times New Roman" w:cs="Times New Roman"/>
          <w:vertAlign w:val="superscript"/>
        </w:rPr>
        <w:t>th</w:t>
      </w:r>
      <w:r w:rsidR="00006BBF">
        <w:rPr>
          <w:rFonts w:ascii="Times New Roman" w:hAnsi="Times New Roman" w:cs="Times New Roman"/>
        </w:rPr>
        <w:t xml:space="preserve"> Regiment, an important part of </w:t>
      </w:r>
      <w:proofErr w:type="gramStart"/>
      <w:r w:rsidR="00006BBF">
        <w:rPr>
          <w:rFonts w:ascii="Times New Roman" w:hAnsi="Times New Roman" w:cs="Times New Roman"/>
        </w:rPr>
        <w:t>African-American</w:t>
      </w:r>
      <w:proofErr w:type="gramEnd"/>
      <w:r w:rsidR="00006BBF">
        <w:rPr>
          <w:rFonts w:ascii="Times New Roman" w:hAnsi="Times New Roman" w:cs="Times New Roman"/>
        </w:rPr>
        <w:t xml:space="preserve"> history that too few people kn</w:t>
      </w:r>
      <w:r w:rsidR="00393D92">
        <w:rPr>
          <w:rFonts w:ascii="Times New Roman" w:hAnsi="Times New Roman" w:cs="Times New Roman"/>
        </w:rPr>
        <w:t>o</w:t>
      </w:r>
      <w:r w:rsidR="00006BBF">
        <w:rPr>
          <w:rFonts w:ascii="Times New Roman" w:hAnsi="Times New Roman" w:cs="Times New Roman"/>
        </w:rPr>
        <w:t xml:space="preserve">w about. </w:t>
      </w:r>
      <w:r w:rsidR="00006BBF">
        <w:rPr>
          <w:rFonts w:ascii="Times New Roman" w:hAnsi="Times New Roman" w:cs="Times New Roman"/>
          <w:i/>
          <w:iCs/>
        </w:rPr>
        <w:t>The Color Purple</w:t>
      </w:r>
      <w:r w:rsidR="00006BBF">
        <w:rPr>
          <w:rFonts w:ascii="Times New Roman" w:hAnsi="Times New Roman" w:cs="Times New Roman"/>
        </w:rPr>
        <w:t xml:space="preserve"> did provide American audiences with Whoopi Goldberg’s Oscar-nominated performance. However, these qualities were not brought to the film by its white directors but by its black contributors. </w:t>
      </w:r>
      <w:r w:rsidR="00002447">
        <w:rPr>
          <w:rFonts w:ascii="Times New Roman" w:hAnsi="Times New Roman" w:cs="Times New Roman"/>
        </w:rPr>
        <w:t xml:space="preserve">This trend continues to this day in Hollywood. Most recently, 2018’s </w:t>
      </w:r>
      <w:r w:rsidR="00002447">
        <w:rPr>
          <w:rFonts w:ascii="Times New Roman" w:hAnsi="Times New Roman" w:cs="Times New Roman"/>
          <w:i/>
          <w:iCs/>
        </w:rPr>
        <w:t>Green Book</w:t>
      </w:r>
      <w:r w:rsidR="00002447">
        <w:rPr>
          <w:rFonts w:ascii="Times New Roman" w:hAnsi="Times New Roman" w:cs="Times New Roman"/>
        </w:rPr>
        <w:t xml:space="preserve"> comes to mind. Certainly, the film has aspects to appreciate (Mahershala Ali’s performance), but did it really deserve to win best picture over Spike Lee’s </w:t>
      </w:r>
      <w:proofErr w:type="spellStart"/>
      <w:r w:rsidR="00002447">
        <w:rPr>
          <w:rFonts w:ascii="Times New Roman" w:hAnsi="Times New Roman" w:cs="Times New Roman"/>
          <w:i/>
          <w:iCs/>
        </w:rPr>
        <w:t>BlacKKKlansman</w:t>
      </w:r>
      <w:proofErr w:type="spellEnd"/>
      <w:r w:rsidR="00002447">
        <w:rPr>
          <w:rFonts w:ascii="Times New Roman" w:hAnsi="Times New Roman" w:cs="Times New Roman"/>
        </w:rPr>
        <w:t xml:space="preserve">?  </w:t>
      </w:r>
      <w:r w:rsidR="00BF07E6">
        <w:rPr>
          <w:rFonts w:ascii="Times New Roman" w:hAnsi="Times New Roman" w:cs="Times New Roman"/>
        </w:rPr>
        <w:t xml:space="preserve">Why is Hollywood rewarding white artists for commenting on the black experience? </w:t>
      </w:r>
    </w:p>
    <w:p w14:paraId="00A71E7F" w14:textId="2649A8CF" w:rsidR="00871773" w:rsidRDefault="00871773" w:rsidP="00FF69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02DBEAE" w14:textId="4908A125" w:rsidR="0047323E" w:rsidRDefault="0047323E" w:rsidP="00FF69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56524">
        <w:rPr>
          <w:rFonts w:ascii="Times New Roman" w:hAnsi="Times New Roman" w:cs="Times New Roman"/>
        </w:rPr>
        <w:t xml:space="preserve"> </w:t>
      </w:r>
    </w:p>
    <w:p w14:paraId="2681D3BC" w14:textId="5DA494A2" w:rsidR="00556524" w:rsidRPr="0047323E" w:rsidRDefault="00556524" w:rsidP="00FF69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556524" w:rsidRPr="00473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A1"/>
    <w:rsid w:val="00002447"/>
    <w:rsid w:val="00006BBF"/>
    <w:rsid w:val="00055BDA"/>
    <w:rsid w:val="000625C5"/>
    <w:rsid w:val="00132015"/>
    <w:rsid w:val="00335DE4"/>
    <w:rsid w:val="00393D92"/>
    <w:rsid w:val="004410A6"/>
    <w:rsid w:val="0047323E"/>
    <w:rsid w:val="004D787D"/>
    <w:rsid w:val="00503806"/>
    <w:rsid w:val="005320DE"/>
    <w:rsid w:val="00556524"/>
    <w:rsid w:val="00871773"/>
    <w:rsid w:val="00AE349A"/>
    <w:rsid w:val="00BF07E6"/>
    <w:rsid w:val="00D279B1"/>
    <w:rsid w:val="00D7479B"/>
    <w:rsid w:val="00FB6831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337633"/>
  <w15:chartTrackingRefBased/>
  <w15:docId w15:val="{259AE01C-9EAF-4344-8796-3DCB9FE5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Swearingen, Ben</dc:creator>
  <cp:keywords/>
  <dc:description/>
  <cp:lastModifiedBy>Swearingen, Ben</cp:lastModifiedBy>
  <cp:revision>1</cp:revision>
  <dcterms:created xsi:type="dcterms:W3CDTF">2022-10-10T01:50:00Z</dcterms:created>
  <dcterms:modified xsi:type="dcterms:W3CDTF">2022-10-10T18:35:00Z</dcterms:modified>
</cp:coreProperties>
</file>