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15E2" w:rsidRPr="00DB0756" w:rsidRDefault="00DB0756" w:rsidP="00DB0756">
      <w:pPr>
        <w:jc w:val="center"/>
        <w:rPr>
          <w:rFonts w:ascii="Times New Roman" w:hAnsi="Times New Roman" w:cs="Times New Roman"/>
          <w:sz w:val="24"/>
          <w:szCs w:val="24"/>
        </w:rPr>
      </w:pPr>
      <w:r w:rsidRPr="00DB0756">
        <w:rPr>
          <w:rFonts w:ascii="Times New Roman" w:hAnsi="Times New Roman" w:cs="Times New Roman"/>
          <w:sz w:val="24"/>
          <w:szCs w:val="24"/>
        </w:rPr>
        <w:t>Reading Summary Question 6</w:t>
      </w:r>
    </w:p>
    <w:p w:rsidR="00DB0756" w:rsidRPr="00DB0756" w:rsidRDefault="00DB0756" w:rsidP="00DB0756">
      <w:pPr>
        <w:jc w:val="center"/>
        <w:rPr>
          <w:rFonts w:ascii="Times New Roman" w:hAnsi="Times New Roman" w:cs="Times New Roman"/>
          <w:sz w:val="24"/>
          <w:szCs w:val="24"/>
        </w:rPr>
      </w:pPr>
      <w:r w:rsidRPr="00DB0756">
        <w:rPr>
          <w:rFonts w:ascii="Times New Roman" w:hAnsi="Times New Roman" w:cs="Times New Roman"/>
          <w:sz w:val="24"/>
          <w:szCs w:val="24"/>
        </w:rPr>
        <w:t>Hume and the Argument from Design</w:t>
      </w:r>
    </w:p>
    <w:p w:rsidR="00DB0756" w:rsidRPr="00DB0756" w:rsidRDefault="00DB0756" w:rsidP="00DB0756">
      <w:pPr>
        <w:rPr>
          <w:rFonts w:ascii="Times New Roman" w:hAnsi="Times New Roman" w:cs="Times New Roman"/>
          <w:sz w:val="24"/>
          <w:szCs w:val="24"/>
        </w:rPr>
      </w:pPr>
      <w:r w:rsidRPr="00DB0756">
        <w:rPr>
          <w:rFonts w:ascii="Times New Roman" w:hAnsi="Times New Roman" w:cs="Times New Roman"/>
          <w:sz w:val="24"/>
          <w:szCs w:val="24"/>
        </w:rPr>
        <w:t>In Section XI, Hume is in dialogue with a friend. Hume is pretending to defend an orthodox view about an argument for the existence of God. On pages 636-7, Hume writes:</w:t>
      </w:r>
    </w:p>
    <w:p w:rsidR="00000000" w:rsidRPr="00DB0756" w:rsidRDefault="00DB0756" w:rsidP="00DB0756">
      <w:pPr>
        <w:ind w:left="720"/>
        <w:rPr>
          <w:rFonts w:ascii="Times New Roman" w:hAnsi="Times New Roman" w:cs="Times New Roman"/>
          <w:sz w:val="24"/>
          <w:szCs w:val="24"/>
        </w:rPr>
      </w:pPr>
      <w:r w:rsidRPr="00DB0756">
        <w:rPr>
          <w:rFonts w:ascii="Times New Roman" w:hAnsi="Times New Roman" w:cs="Times New Roman"/>
          <w:sz w:val="24"/>
          <w:szCs w:val="24"/>
        </w:rPr>
        <w:t xml:space="preserve">…it may be possible to refute this </w:t>
      </w:r>
      <w:r w:rsidRPr="00DB0756">
        <w:rPr>
          <w:rFonts w:ascii="Times New Roman" w:hAnsi="Times New Roman" w:cs="Times New Roman"/>
          <w:sz w:val="24"/>
          <w:szCs w:val="24"/>
        </w:rPr>
        <w:t>reasoning, which you have put into the mouth of Epicurus. If you saw, for instance, a half-finished building, surrounded with heaps of brick and stone and mortar, and all the instruments of masonry; could you not infer from the effect that it was a work of</w:t>
      </w:r>
      <w:r w:rsidRPr="00DB0756">
        <w:rPr>
          <w:rFonts w:ascii="Times New Roman" w:hAnsi="Times New Roman" w:cs="Times New Roman"/>
          <w:sz w:val="24"/>
          <w:szCs w:val="24"/>
        </w:rPr>
        <w:t xml:space="preserve"> design and contrivance? And could you not return again, from this inferred cause, to infer new additions to the effect, and conclude, that the building would soon be finished, and receive all the further improvements, which art could bestow upon it? If yo</w:t>
      </w:r>
      <w:r w:rsidRPr="00DB0756">
        <w:rPr>
          <w:rFonts w:ascii="Times New Roman" w:hAnsi="Times New Roman" w:cs="Times New Roman"/>
          <w:sz w:val="24"/>
          <w:szCs w:val="24"/>
        </w:rPr>
        <w:t>u saw upon the sea-shore the print of one human foot, you would conclude, that a man had passed that way, and that he had also left the traces of the other foot, though effaced by the rolling of the sands or inundation of the waters. Why then do you refuse</w:t>
      </w:r>
      <w:r w:rsidRPr="00DB0756">
        <w:rPr>
          <w:rFonts w:ascii="Times New Roman" w:hAnsi="Times New Roman" w:cs="Times New Roman"/>
          <w:sz w:val="24"/>
          <w:szCs w:val="24"/>
        </w:rPr>
        <w:t xml:space="preserve"> to admit the same method of reasoning with regard to the order of nature? Consider the world and the present life only as an imperfect building, from which you can infer a superior intelligence; and arguing from that superior intelligence, which can leave</w:t>
      </w:r>
      <w:r w:rsidRPr="00DB0756">
        <w:rPr>
          <w:rFonts w:ascii="Times New Roman" w:hAnsi="Times New Roman" w:cs="Times New Roman"/>
          <w:sz w:val="24"/>
          <w:szCs w:val="24"/>
        </w:rPr>
        <w:t xml:space="preserve"> nothing imperfect; why may you not infer a more finished scheme or plan, which will receive its completion in some distant point of space or time? Are not these methods of reasoning exactly similar? And under what pretense can you embrace the one, while y</w:t>
      </w:r>
      <w:r w:rsidRPr="00DB0756">
        <w:rPr>
          <w:rFonts w:ascii="Times New Roman" w:hAnsi="Times New Roman" w:cs="Times New Roman"/>
          <w:sz w:val="24"/>
          <w:szCs w:val="24"/>
        </w:rPr>
        <w:t>ou reject the other? (636-7)</w:t>
      </w:r>
    </w:p>
    <w:p w:rsidR="00DB0756" w:rsidRPr="00DB0756" w:rsidRDefault="00DB0756" w:rsidP="00DB0756">
      <w:pPr>
        <w:rPr>
          <w:rFonts w:ascii="Times New Roman" w:hAnsi="Times New Roman" w:cs="Times New Roman"/>
          <w:sz w:val="24"/>
          <w:szCs w:val="24"/>
        </w:rPr>
      </w:pPr>
      <w:r w:rsidRPr="00DB0756">
        <w:rPr>
          <w:rFonts w:ascii="Times New Roman" w:hAnsi="Times New Roman" w:cs="Times New Roman"/>
          <w:sz w:val="24"/>
          <w:szCs w:val="24"/>
        </w:rPr>
        <w:t>How does Hume’s friend reply? Elaborate greatly.</w:t>
      </w:r>
      <w:bookmarkStart w:id="0" w:name="_GoBack"/>
      <w:bookmarkEnd w:id="0"/>
    </w:p>
    <w:sectPr w:rsidR="00DB0756" w:rsidRPr="00DB075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3C0399"/>
    <w:multiLevelType w:val="hybridMultilevel"/>
    <w:tmpl w:val="7BEEB6E6"/>
    <w:lvl w:ilvl="0" w:tplc="18524B36">
      <w:start w:val="1"/>
      <w:numFmt w:val="bullet"/>
      <w:lvlText w:val="•"/>
      <w:lvlJc w:val="left"/>
      <w:pPr>
        <w:tabs>
          <w:tab w:val="num" w:pos="720"/>
        </w:tabs>
        <w:ind w:left="720" w:hanging="360"/>
      </w:pPr>
      <w:rPr>
        <w:rFonts w:ascii="Arial" w:hAnsi="Arial" w:hint="default"/>
      </w:rPr>
    </w:lvl>
    <w:lvl w:ilvl="1" w:tplc="A86CC1F6" w:tentative="1">
      <w:start w:val="1"/>
      <w:numFmt w:val="bullet"/>
      <w:lvlText w:val="•"/>
      <w:lvlJc w:val="left"/>
      <w:pPr>
        <w:tabs>
          <w:tab w:val="num" w:pos="1440"/>
        </w:tabs>
        <w:ind w:left="1440" w:hanging="360"/>
      </w:pPr>
      <w:rPr>
        <w:rFonts w:ascii="Arial" w:hAnsi="Arial" w:hint="default"/>
      </w:rPr>
    </w:lvl>
    <w:lvl w:ilvl="2" w:tplc="A010251A" w:tentative="1">
      <w:start w:val="1"/>
      <w:numFmt w:val="bullet"/>
      <w:lvlText w:val="•"/>
      <w:lvlJc w:val="left"/>
      <w:pPr>
        <w:tabs>
          <w:tab w:val="num" w:pos="2160"/>
        </w:tabs>
        <w:ind w:left="2160" w:hanging="360"/>
      </w:pPr>
      <w:rPr>
        <w:rFonts w:ascii="Arial" w:hAnsi="Arial" w:hint="default"/>
      </w:rPr>
    </w:lvl>
    <w:lvl w:ilvl="3" w:tplc="D99A71C8" w:tentative="1">
      <w:start w:val="1"/>
      <w:numFmt w:val="bullet"/>
      <w:lvlText w:val="•"/>
      <w:lvlJc w:val="left"/>
      <w:pPr>
        <w:tabs>
          <w:tab w:val="num" w:pos="2880"/>
        </w:tabs>
        <w:ind w:left="2880" w:hanging="360"/>
      </w:pPr>
      <w:rPr>
        <w:rFonts w:ascii="Arial" w:hAnsi="Arial" w:hint="default"/>
      </w:rPr>
    </w:lvl>
    <w:lvl w:ilvl="4" w:tplc="7FA4168A" w:tentative="1">
      <w:start w:val="1"/>
      <w:numFmt w:val="bullet"/>
      <w:lvlText w:val="•"/>
      <w:lvlJc w:val="left"/>
      <w:pPr>
        <w:tabs>
          <w:tab w:val="num" w:pos="3600"/>
        </w:tabs>
        <w:ind w:left="3600" w:hanging="360"/>
      </w:pPr>
      <w:rPr>
        <w:rFonts w:ascii="Arial" w:hAnsi="Arial" w:hint="default"/>
      </w:rPr>
    </w:lvl>
    <w:lvl w:ilvl="5" w:tplc="1B9C7DE0" w:tentative="1">
      <w:start w:val="1"/>
      <w:numFmt w:val="bullet"/>
      <w:lvlText w:val="•"/>
      <w:lvlJc w:val="left"/>
      <w:pPr>
        <w:tabs>
          <w:tab w:val="num" w:pos="4320"/>
        </w:tabs>
        <w:ind w:left="4320" w:hanging="360"/>
      </w:pPr>
      <w:rPr>
        <w:rFonts w:ascii="Arial" w:hAnsi="Arial" w:hint="default"/>
      </w:rPr>
    </w:lvl>
    <w:lvl w:ilvl="6" w:tplc="98E2A7C4" w:tentative="1">
      <w:start w:val="1"/>
      <w:numFmt w:val="bullet"/>
      <w:lvlText w:val="•"/>
      <w:lvlJc w:val="left"/>
      <w:pPr>
        <w:tabs>
          <w:tab w:val="num" w:pos="5040"/>
        </w:tabs>
        <w:ind w:left="5040" w:hanging="360"/>
      </w:pPr>
      <w:rPr>
        <w:rFonts w:ascii="Arial" w:hAnsi="Arial" w:hint="default"/>
      </w:rPr>
    </w:lvl>
    <w:lvl w:ilvl="7" w:tplc="94D092B8" w:tentative="1">
      <w:start w:val="1"/>
      <w:numFmt w:val="bullet"/>
      <w:lvlText w:val="•"/>
      <w:lvlJc w:val="left"/>
      <w:pPr>
        <w:tabs>
          <w:tab w:val="num" w:pos="5760"/>
        </w:tabs>
        <w:ind w:left="5760" w:hanging="360"/>
      </w:pPr>
      <w:rPr>
        <w:rFonts w:ascii="Arial" w:hAnsi="Arial" w:hint="default"/>
      </w:rPr>
    </w:lvl>
    <w:lvl w:ilvl="8" w:tplc="4B404E8C"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1EB2"/>
    <w:rsid w:val="00684057"/>
    <w:rsid w:val="00791EB2"/>
    <w:rsid w:val="00DB0756"/>
    <w:rsid w:val="00E51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00BE8E"/>
  <w15:chartTrackingRefBased/>
  <w15:docId w15:val="{2E2AA302-8212-44FF-A6F7-DA074EAB5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455696">
      <w:bodyDiv w:val="1"/>
      <w:marLeft w:val="0"/>
      <w:marRight w:val="0"/>
      <w:marTop w:val="0"/>
      <w:marBottom w:val="0"/>
      <w:divBdr>
        <w:top w:val="none" w:sz="0" w:space="0" w:color="auto"/>
        <w:left w:val="none" w:sz="0" w:space="0" w:color="auto"/>
        <w:bottom w:val="none" w:sz="0" w:space="0" w:color="auto"/>
        <w:right w:val="none" w:sz="0" w:space="0" w:color="auto"/>
      </w:divBdr>
      <w:divsChild>
        <w:div w:id="372929811">
          <w:marLeft w:val="0"/>
          <w:marRight w:val="0"/>
          <w:marTop w:val="0"/>
          <w:marBottom w:val="0"/>
          <w:divBdr>
            <w:top w:val="none" w:sz="0" w:space="0" w:color="auto"/>
            <w:left w:val="none" w:sz="0" w:space="0" w:color="auto"/>
            <w:bottom w:val="none" w:sz="0" w:space="0" w:color="auto"/>
            <w:right w:val="none" w:sz="0" w:space="0" w:color="auto"/>
          </w:divBdr>
        </w:div>
      </w:divsChild>
    </w:div>
    <w:div w:id="2122651474">
      <w:bodyDiv w:val="1"/>
      <w:marLeft w:val="0"/>
      <w:marRight w:val="0"/>
      <w:marTop w:val="0"/>
      <w:marBottom w:val="0"/>
      <w:divBdr>
        <w:top w:val="none" w:sz="0" w:space="0" w:color="auto"/>
        <w:left w:val="none" w:sz="0" w:space="0" w:color="auto"/>
        <w:bottom w:val="none" w:sz="0" w:space="0" w:color="auto"/>
        <w:right w:val="none" w:sz="0" w:space="0" w:color="auto"/>
      </w:divBdr>
      <w:divsChild>
        <w:div w:id="1269773392">
          <w:marLeft w:val="446"/>
          <w:marRight w:val="0"/>
          <w:marTop w:val="91"/>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TotalTime>
  <Pages>1</Pages>
  <Words>242</Words>
  <Characters>1381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Myers, Bill</dc:creator>
  <cp:keywords/>
  <dc:description/>
  <cp:lastModifiedBy>Myers, Bill</cp:lastModifiedBy>
  <cp:revision>1</cp:revision>
  <cp:lastPrinted>2022-04-18T16:10:00Z</cp:lastPrinted>
  <dcterms:created xsi:type="dcterms:W3CDTF">2022-04-18T16:09:00Z</dcterms:created>
  <dcterms:modified xsi:type="dcterms:W3CDTF">2022-04-18T18:05:00Z</dcterms:modified>
</cp:coreProperties>
</file>