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ECE" w:rsidRDefault="002B3ECE" w:rsidP="006C488A">
      <w:r>
        <w:t>Examples</w:t>
      </w:r>
    </w:p>
    <w:p w:rsidR="002B3ECE" w:rsidRDefault="002B3ECE" w:rsidP="006C488A"/>
    <w:p w:rsidR="002B3ECE" w:rsidRDefault="002B3ECE" w:rsidP="006C488A">
      <w:r w:rsidRPr="002B3ECE">
        <w:t>What % of PY 101 classmates sc</w:t>
      </w:r>
      <w:r>
        <w:t xml:space="preserve">ored </w:t>
      </w:r>
      <w:r w:rsidRPr="002B3ECE">
        <w:t>better &amp; worse than Lisa?</w:t>
      </w:r>
    </w:p>
    <w:p w:rsidR="003342C2" w:rsidRPr="002B3ECE" w:rsidRDefault="00E048D6" w:rsidP="002B3ECE">
      <w:pPr>
        <w:numPr>
          <w:ilvl w:val="0"/>
          <w:numId w:val="2"/>
        </w:numPr>
      </w:pPr>
      <w:r w:rsidRPr="002B3ECE">
        <w:rPr>
          <w:lang w:val="en-GB"/>
        </w:rPr>
        <w:t xml:space="preserve">Reminder: </w:t>
      </w:r>
      <w:r w:rsidRPr="002B3ECE">
        <w:rPr>
          <w:i/>
          <w:iCs/>
          <w:lang w:val="en-GB"/>
        </w:rPr>
        <w:t>Lisa’s raw score was 76</w:t>
      </w:r>
      <w:r w:rsidR="004F15A2">
        <w:rPr>
          <w:i/>
          <w:iCs/>
          <w:lang w:val="en-GB"/>
        </w:rPr>
        <w:t>%</w:t>
      </w:r>
      <w:r w:rsidRPr="002B3ECE">
        <w:rPr>
          <w:i/>
          <w:iCs/>
          <w:lang w:val="en-GB"/>
        </w:rPr>
        <w:t>, and her z-score was +</w:t>
      </w:r>
      <w:r w:rsidR="00CE70B3">
        <w:rPr>
          <w:i/>
          <w:iCs/>
          <w:lang w:val="en-GB"/>
        </w:rPr>
        <w:t>0</w:t>
      </w:r>
      <w:r w:rsidRPr="002B3ECE">
        <w:rPr>
          <w:i/>
          <w:iCs/>
          <w:lang w:val="en-GB"/>
        </w:rPr>
        <w:t>.86.</w:t>
      </w:r>
    </w:p>
    <w:p w:rsidR="003342C2" w:rsidRPr="002B3ECE" w:rsidRDefault="00E048D6" w:rsidP="002B3ECE">
      <w:pPr>
        <w:numPr>
          <w:ilvl w:val="0"/>
          <w:numId w:val="2"/>
        </w:numPr>
      </w:pPr>
      <w:r w:rsidRPr="002B3ECE">
        <w:rPr>
          <w:lang w:val="en-GB"/>
        </w:rPr>
        <w:t>This indicates that her 76</w:t>
      </w:r>
      <w:r w:rsidR="004F15A2">
        <w:rPr>
          <w:lang w:val="en-GB"/>
        </w:rPr>
        <w:t>%</w:t>
      </w:r>
      <w:r w:rsidRPr="002B3ECE">
        <w:rPr>
          <w:lang w:val="en-GB"/>
        </w:rPr>
        <w:t xml:space="preserve"> is </w:t>
      </w:r>
      <w:r w:rsidR="00CE70B3">
        <w:rPr>
          <w:lang w:val="en-GB"/>
        </w:rPr>
        <w:t>0</w:t>
      </w:r>
      <w:r w:rsidRPr="002B3ECE">
        <w:rPr>
          <w:lang w:val="en-GB"/>
        </w:rPr>
        <w:t xml:space="preserve">.86 standard deviations </w:t>
      </w:r>
      <w:bookmarkStart w:id="0" w:name="_GoBack"/>
      <w:r w:rsidRPr="00CE70B3">
        <w:rPr>
          <w:b/>
          <w:lang w:val="en-GB"/>
        </w:rPr>
        <w:t>above</w:t>
      </w:r>
      <w:r w:rsidRPr="002B3ECE">
        <w:rPr>
          <w:lang w:val="en-GB"/>
        </w:rPr>
        <w:t xml:space="preserve"> </w:t>
      </w:r>
      <w:bookmarkEnd w:id="0"/>
      <w:r w:rsidRPr="002B3ECE">
        <w:rPr>
          <w:lang w:val="en-GB"/>
        </w:rPr>
        <w:t>the class mean.</w:t>
      </w:r>
    </w:p>
    <w:p w:rsidR="003342C2" w:rsidRPr="002B3ECE" w:rsidRDefault="00E048D6" w:rsidP="002B3ECE">
      <w:pPr>
        <w:numPr>
          <w:ilvl w:val="0"/>
          <w:numId w:val="2"/>
        </w:numPr>
      </w:pPr>
      <w:r w:rsidRPr="002B3ECE">
        <w:rPr>
          <w:lang w:val="en-GB"/>
        </w:rPr>
        <w:t xml:space="preserve">What % of PY 101 classmates fall above and below a </w:t>
      </w:r>
      <w:r w:rsidRPr="002B3ECE">
        <w:rPr>
          <w:i/>
          <w:iCs/>
          <w:lang w:val="en-GB"/>
        </w:rPr>
        <w:t>z</w:t>
      </w:r>
      <w:r w:rsidRPr="002B3ECE">
        <w:rPr>
          <w:lang w:val="en-GB"/>
        </w:rPr>
        <w:t>-score of +</w:t>
      </w:r>
      <w:r w:rsidR="00CE70B3">
        <w:rPr>
          <w:lang w:val="en-GB"/>
        </w:rPr>
        <w:t>0</w:t>
      </w:r>
      <w:r w:rsidRPr="002B3ECE">
        <w:rPr>
          <w:lang w:val="en-GB"/>
        </w:rPr>
        <w:t>.86?</w:t>
      </w:r>
    </w:p>
    <w:p w:rsidR="002B3ECE" w:rsidRDefault="002B3ECE" w:rsidP="006C488A"/>
    <w:p w:rsidR="002B3ECE" w:rsidRDefault="002B3ECE" w:rsidP="006C488A"/>
    <w:p w:rsidR="002B3ECE" w:rsidRDefault="002B3ECE" w:rsidP="006C488A">
      <w:r w:rsidRPr="002B3EC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84B274" wp14:editId="36BED738">
                <wp:simplePos x="0" y="0"/>
                <wp:positionH relativeFrom="margin">
                  <wp:posOffset>2616835</wp:posOffset>
                </wp:positionH>
                <wp:positionV relativeFrom="paragraph">
                  <wp:posOffset>1264285</wp:posOffset>
                </wp:positionV>
                <wp:extent cx="3777615" cy="137795"/>
                <wp:effectExtent l="0" t="0" r="0" b="0"/>
                <wp:wrapNone/>
                <wp:docPr id="16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7615" cy="1377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584D8B" id="Rectangle 15" o:spid="_x0000_s1026" style="position:absolute;margin-left:206.05pt;margin-top:99.55pt;width:297.45pt;height:10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" fillcolor="white [3212]" stroked="f" strokeweight="1pt">
                <w10:wrap anchorx="margin"/>
              </v:rect>
            </w:pict>
          </mc:Fallback>
        </mc:AlternateContent>
      </w:r>
      <w:r w:rsidRPr="002B3ECE">
        <w:rPr>
          <w:noProof/>
        </w:rPr>
        <w:drawing>
          <wp:anchor distT="0" distB="0" distL="114300" distR="114300" simplePos="0" relativeHeight="251659264" behindDoc="0" locked="0" layoutInCell="1" allowOverlap="1" wp14:anchorId="09B9557F" wp14:editId="52535955">
            <wp:simplePos x="0" y="0"/>
            <wp:positionH relativeFrom="margin">
              <wp:posOffset>2664460</wp:posOffset>
            </wp:positionH>
            <wp:positionV relativeFrom="paragraph">
              <wp:posOffset>19685</wp:posOffset>
            </wp:positionV>
            <wp:extent cx="3527425" cy="1395730"/>
            <wp:effectExtent l="0" t="0" r="0" b="0"/>
            <wp:wrapNone/>
            <wp:docPr id="11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4"/>
                    <pic:cNvPicPr>
                      <a:picLocks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73" t="8748" r="7286" b="9691"/>
                    <a:stretch>
                      <a:fillRect/>
                    </a:stretch>
                  </pic:blipFill>
                  <pic:spPr>
                    <a:xfrm>
                      <a:off x="0" y="0"/>
                      <a:ext cx="3527425" cy="1395730"/>
                    </a:xfrm>
                    <a:prstGeom prst="rect">
                      <a:avLst/>
                    </a:prstGeom>
                    <a:solidFill>
                      <a:schemeClr val="folHlink"/>
                    </a:solidFill>
                    <a:extLst>
                      <a:ext uri="{91240B29-F687-4F45-9708-019B960494DF}">
                        <a14:hiddenLine xmlns:a14="http://schemas.microsoft.com/office/drawing/2010/main"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3EC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A05F26" wp14:editId="6E6F0C9E">
                <wp:simplePos x="0" y="0"/>
                <wp:positionH relativeFrom="margin">
                  <wp:posOffset>5140960</wp:posOffset>
                </wp:positionH>
                <wp:positionV relativeFrom="paragraph">
                  <wp:posOffset>290195</wp:posOffset>
                </wp:positionV>
                <wp:extent cx="1130300" cy="473710"/>
                <wp:effectExtent l="0" t="0" r="0" b="2540"/>
                <wp:wrapNone/>
                <wp:docPr id="1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0300" cy="4737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chemeClr val="bg2">
                                    <a:alpha val="74998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0312C" id="Rectangle 11" o:spid="_x0000_s1026" style="position:absolute;margin-left:404.8pt;margin-top:22.85pt;width:89pt;height:37.3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" fillcolor="white [3212]" stroked="f" strokecolor="black [3213]">
                <v:shadow color="#e7e6e6 [3214]" opacity="49150f" offset=".74833mm,.74833mm"/>
                <w10:wrap anchorx="margin"/>
              </v:rect>
            </w:pict>
          </mc:Fallback>
        </mc:AlternateContent>
      </w:r>
    </w:p>
    <w:p w:rsidR="002B3ECE" w:rsidRDefault="002B3ECE" w:rsidP="006C488A"/>
    <w:p w:rsidR="002B3ECE" w:rsidRDefault="002B3ECE" w:rsidP="006C488A"/>
    <w:p w:rsidR="002B3ECE" w:rsidRDefault="002B3ECE" w:rsidP="006C488A"/>
    <w:p w:rsidR="002B3ECE" w:rsidRDefault="002B3ECE" w:rsidP="006C488A"/>
    <w:p w:rsidR="002B3ECE" w:rsidRDefault="002B3ECE" w:rsidP="002B3ECE">
      <w:pPr>
        <w:rPr>
          <w:bCs/>
          <w:lang w:val="en-GB"/>
        </w:rPr>
      </w:pPr>
    </w:p>
    <w:p w:rsidR="002B3ECE" w:rsidRDefault="002B3ECE" w:rsidP="002B3ECE">
      <w:pPr>
        <w:rPr>
          <w:bCs/>
          <w:lang w:val="en-GB"/>
        </w:rPr>
      </w:pPr>
    </w:p>
    <w:p w:rsidR="002B3ECE" w:rsidRDefault="002B3ECE" w:rsidP="002B3ECE">
      <w:pPr>
        <w:rPr>
          <w:bCs/>
          <w:lang w:val="en-GB"/>
        </w:rPr>
      </w:pPr>
    </w:p>
    <w:p w:rsidR="002B3ECE" w:rsidRDefault="002B3ECE" w:rsidP="002B3ECE">
      <w:pPr>
        <w:rPr>
          <w:bCs/>
          <w:lang w:val="en-GB"/>
        </w:rPr>
      </w:pPr>
    </w:p>
    <w:p w:rsidR="002B3ECE" w:rsidRPr="002B3ECE" w:rsidRDefault="002B3ECE" w:rsidP="002B3ECE">
      <w:r w:rsidRPr="002B3ECE">
        <w:rPr>
          <w:bCs/>
          <w:lang w:val="en-GB"/>
        </w:rPr>
        <w:t>Answer</w:t>
      </w:r>
    </w:p>
    <w:p w:rsidR="002B3ECE" w:rsidRDefault="002B3ECE" w:rsidP="002B3ECE">
      <w:pPr>
        <w:rPr>
          <w:bCs/>
          <w:lang w:val="en-GB"/>
        </w:rPr>
      </w:pPr>
    </w:p>
    <w:p w:rsidR="002B3ECE" w:rsidRPr="002B3ECE" w:rsidRDefault="002B3ECE" w:rsidP="002B3ECE">
      <w:pPr>
        <w:spacing w:line="360" w:lineRule="auto"/>
      </w:pPr>
      <w:r>
        <w:rPr>
          <w:bCs/>
          <w:lang w:val="en-GB"/>
        </w:rPr>
        <w:t>____________</w:t>
      </w:r>
      <w:r w:rsidRPr="002B3ECE">
        <w:rPr>
          <w:bCs/>
          <w:lang w:val="en-GB"/>
        </w:rPr>
        <w:t xml:space="preserve">% of students have scores that fall </w:t>
      </w:r>
      <w:r w:rsidRPr="002B3ECE">
        <w:rPr>
          <w:bCs/>
          <w:i/>
          <w:iCs/>
          <w:lang w:val="en-GB"/>
        </w:rPr>
        <w:t>below</w:t>
      </w:r>
      <w:r w:rsidRPr="002B3ECE">
        <w:rPr>
          <w:bCs/>
          <w:lang w:val="en-GB"/>
        </w:rPr>
        <w:t xml:space="preserve"> Lisa’s</w:t>
      </w:r>
    </w:p>
    <w:p w:rsidR="002B3ECE" w:rsidRPr="002B3ECE" w:rsidRDefault="002B3ECE" w:rsidP="002B3ECE">
      <w:pPr>
        <w:spacing w:line="360" w:lineRule="auto"/>
      </w:pPr>
      <w:r w:rsidRPr="002B3ECE">
        <w:rPr>
          <w:i/>
          <w:iCs/>
          <w:lang w:val="en-GB"/>
        </w:rPr>
        <w:tab/>
        <w:t xml:space="preserve">Lisa scored </w:t>
      </w:r>
      <w:r w:rsidRPr="002B3ECE">
        <w:rPr>
          <w:i/>
          <w:iCs/>
          <w:u w:val="single"/>
          <w:lang w:val="en-GB"/>
        </w:rPr>
        <w:t>higher</w:t>
      </w:r>
      <w:r w:rsidRPr="002B3ECE">
        <w:rPr>
          <w:i/>
          <w:iCs/>
          <w:lang w:val="en-GB"/>
        </w:rPr>
        <w:t xml:space="preserve"> than </w:t>
      </w:r>
      <w:r>
        <w:rPr>
          <w:i/>
          <w:iCs/>
          <w:lang w:val="en-GB"/>
        </w:rPr>
        <w:t>___________</w:t>
      </w:r>
      <w:r w:rsidRPr="002B3ECE">
        <w:rPr>
          <w:i/>
          <w:iCs/>
          <w:lang w:val="en-GB"/>
        </w:rPr>
        <w:t>% of her classmates.</w:t>
      </w:r>
    </w:p>
    <w:p w:rsidR="002B3ECE" w:rsidRPr="002B3ECE" w:rsidRDefault="002B3ECE" w:rsidP="002B3ECE">
      <w:pPr>
        <w:spacing w:line="360" w:lineRule="auto"/>
      </w:pPr>
      <w:r>
        <w:rPr>
          <w:i/>
          <w:iCs/>
          <w:lang w:val="en-GB"/>
        </w:rPr>
        <w:t xml:space="preserve">___________ </w:t>
      </w:r>
      <w:r w:rsidRPr="002B3ECE">
        <w:rPr>
          <w:bCs/>
          <w:lang w:val="en-GB"/>
        </w:rPr>
        <w:t xml:space="preserve">% of students have scores that are </w:t>
      </w:r>
      <w:r w:rsidRPr="002B3ECE">
        <w:rPr>
          <w:bCs/>
          <w:i/>
          <w:iCs/>
          <w:lang w:val="en-GB"/>
        </w:rPr>
        <w:t>above</w:t>
      </w:r>
      <w:r w:rsidRPr="002B3ECE">
        <w:rPr>
          <w:bCs/>
          <w:lang w:val="en-GB"/>
        </w:rPr>
        <w:t xml:space="preserve"> Lisa’s</w:t>
      </w:r>
    </w:p>
    <w:p w:rsidR="002B3ECE" w:rsidRPr="002B3ECE" w:rsidRDefault="002B3ECE" w:rsidP="002B3ECE">
      <w:pPr>
        <w:spacing w:line="360" w:lineRule="auto"/>
      </w:pPr>
      <w:r w:rsidRPr="002B3ECE">
        <w:rPr>
          <w:lang w:val="en-GB"/>
        </w:rPr>
        <w:tab/>
      </w:r>
      <w:r w:rsidRPr="002B3ECE">
        <w:rPr>
          <w:i/>
          <w:iCs/>
          <w:lang w:val="en-GB"/>
        </w:rPr>
        <w:t xml:space="preserve">Lisa scored </w:t>
      </w:r>
      <w:r w:rsidRPr="002B3ECE">
        <w:rPr>
          <w:i/>
          <w:iCs/>
          <w:u w:val="single"/>
          <w:lang w:val="en-GB"/>
        </w:rPr>
        <w:t>worse</w:t>
      </w:r>
      <w:r w:rsidRPr="002B3ECE">
        <w:rPr>
          <w:i/>
          <w:iCs/>
          <w:lang w:val="en-GB"/>
        </w:rPr>
        <w:t xml:space="preserve"> than </w:t>
      </w:r>
      <w:r>
        <w:rPr>
          <w:i/>
          <w:iCs/>
          <w:lang w:val="en-GB"/>
        </w:rPr>
        <w:t>___________</w:t>
      </w:r>
      <w:r w:rsidRPr="002B3ECE">
        <w:rPr>
          <w:i/>
          <w:iCs/>
          <w:lang w:val="en-GB"/>
        </w:rPr>
        <w:t>% of her classmates.</w:t>
      </w:r>
    </w:p>
    <w:p w:rsidR="002B3ECE" w:rsidRDefault="002B3ECE" w:rsidP="006C488A"/>
    <w:p w:rsidR="002B3ECE" w:rsidRDefault="002B3ECE" w:rsidP="006C488A"/>
    <w:p w:rsidR="002B3ECE" w:rsidRPr="002B3ECE" w:rsidRDefault="002B3ECE" w:rsidP="006C488A">
      <w:r w:rsidRPr="002B3ECE">
        <w:rPr>
          <w:bCs/>
        </w:rPr>
        <w:t>What % of BI 110 classmates scored better &amp; worse than Bart?</w:t>
      </w:r>
    </w:p>
    <w:p w:rsidR="003342C2" w:rsidRPr="002B3ECE" w:rsidRDefault="00E048D6" w:rsidP="002B3ECE">
      <w:pPr>
        <w:numPr>
          <w:ilvl w:val="0"/>
          <w:numId w:val="3"/>
        </w:numPr>
      </w:pPr>
      <w:r w:rsidRPr="002B3ECE">
        <w:rPr>
          <w:lang w:val="en-GB"/>
        </w:rPr>
        <w:t xml:space="preserve">Reminder: </w:t>
      </w:r>
      <w:r w:rsidRPr="002B3ECE">
        <w:rPr>
          <w:i/>
          <w:iCs/>
          <w:lang w:val="en-GB"/>
        </w:rPr>
        <w:t>Bart’s raw score was 65</w:t>
      </w:r>
      <w:r w:rsidR="004F15A2">
        <w:rPr>
          <w:i/>
          <w:iCs/>
          <w:lang w:val="en-GB"/>
        </w:rPr>
        <w:t>%</w:t>
      </w:r>
      <w:r w:rsidRPr="002B3ECE">
        <w:rPr>
          <w:i/>
          <w:iCs/>
          <w:lang w:val="en-GB"/>
        </w:rPr>
        <w:t>, and his z-score was -1.67.</w:t>
      </w:r>
    </w:p>
    <w:p w:rsidR="003342C2" w:rsidRPr="002B3ECE" w:rsidRDefault="00E048D6" w:rsidP="002B3ECE">
      <w:pPr>
        <w:numPr>
          <w:ilvl w:val="0"/>
          <w:numId w:val="3"/>
        </w:numPr>
      </w:pPr>
      <w:r w:rsidRPr="002B3ECE">
        <w:rPr>
          <w:lang w:val="en-GB"/>
        </w:rPr>
        <w:t xml:space="preserve">What % of BI 110 classmates fall above and below a </w:t>
      </w:r>
      <w:r w:rsidRPr="002B3ECE">
        <w:rPr>
          <w:i/>
          <w:iCs/>
          <w:lang w:val="en-GB"/>
        </w:rPr>
        <w:t>z</w:t>
      </w:r>
      <w:r w:rsidRPr="002B3ECE">
        <w:rPr>
          <w:lang w:val="en-GB"/>
        </w:rPr>
        <w:t>-score of -1.67?</w:t>
      </w:r>
    </w:p>
    <w:p w:rsidR="002B3ECE" w:rsidRDefault="002B3ECE" w:rsidP="006C488A"/>
    <w:p w:rsidR="002B3ECE" w:rsidRDefault="002B3ECE" w:rsidP="006C488A">
      <w:r w:rsidRPr="002B3ECE">
        <w:rPr>
          <w:noProof/>
        </w:rPr>
        <w:drawing>
          <wp:anchor distT="0" distB="0" distL="114300" distR="114300" simplePos="0" relativeHeight="251663360" behindDoc="0" locked="0" layoutInCell="1" allowOverlap="1" wp14:anchorId="613F53C9" wp14:editId="557E36EF">
            <wp:simplePos x="0" y="0"/>
            <wp:positionH relativeFrom="margin">
              <wp:posOffset>3054043</wp:posOffset>
            </wp:positionH>
            <wp:positionV relativeFrom="paragraph">
              <wp:posOffset>13203</wp:posOffset>
            </wp:positionV>
            <wp:extent cx="3527425" cy="1395730"/>
            <wp:effectExtent l="0" t="0" r="0" b="0"/>
            <wp:wrapNone/>
            <wp:docPr id="3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4"/>
                    <pic:cNvPicPr>
                      <a:picLocks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73" t="8748" r="7286" b="9691"/>
                    <a:stretch>
                      <a:fillRect/>
                    </a:stretch>
                  </pic:blipFill>
                  <pic:spPr>
                    <a:xfrm>
                      <a:off x="0" y="0"/>
                      <a:ext cx="3527425" cy="1395730"/>
                    </a:xfrm>
                    <a:prstGeom prst="rect">
                      <a:avLst/>
                    </a:prstGeom>
                    <a:solidFill>
                      <a:schemeClr val="folHlink"/>
                    </a:solidFill>
                    <a:extLst>
                      <a:ext uri="{91240B29-F687-4F45-9708-019B960494DF}">
                        <a14:hiddenLine xmlns:a14="http://schemas.microsoft.com/office/drawing/2010/main"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3ECE" w:rsidRDefault="002B3ECE" w:rsidP="006C488A">
      <w:r w:rsidRPr="002B3EC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3C62EF" wp14:editId="14AC395A">
                <wp:simplePos x="0" y="0"/>
                <wp:positionH relativeFrom="margin">
                  <wp:posOffset>5530543</wp:posOffset>
                </wp:positionH>
                <wp:positionV relativeFrom="paragraph">
                  <wp:posOffset>112898</wp:posOffset>
                </wp:positionV>
                <wp:extent cx="1130300" cy="473710"/>
                <wp:effectExtent l="0" t="0" r="0" b="254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0300" cy="4737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chemeClr val="bg2">
                                    <a:alpha val="74998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516E31" id="Rectangle 11" o:spid="_x0000_s1026" style="position:absolute;margin-left:435.5pt;margin-top:8.9pt;width:89pt;height:37.3pt;z-index:2516643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" fillcolor="white [3212]" stroked="f" strokecolor="black [3213]">
                <v:shadow color="#e7e6e6 [3214]" opacity="49150f" offset=".74833mm,.74833mm"/>
                <w10:wrap anchorx="margin"/>
              </v:rect>
            </w:pict>
          </mc:Fallback>
        </mc:AlternateContent>
      </w:r>
    </w:p>
    <w:p w:rsidR="002B3ECE" w:rsidRDefault="002B3ECE" w:rsidP="002B3ECE"/>
    <w:p w:rsidR="002B3ECE" w:rsidRDefault="002B3ECE" w:rsidP="002B3ECE"/>
    <w:p w:rsidR="002B3ECE" w:rsidRDefault="002B3ECE" w:rsidP="002B3ECE"/>
    <w:p w:rsidR="002B3ECE" w:rsidRDefault="002B3ECE" w:rsidP="002B3ECE"/>
    <w:p w:rsidR="002B3ECE" w:rsidRDefault="002B3ECE" w:rsidP="002B3ECE"/>
    <w:p w:rsidR="002B3ECE" w:rsidRDefault="002B3ECE" w:rsidP="002B3ECE">
      <w:r w:rsidRPr="002B3EC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1582DC" wp14:editId="714A144D">
                <wp:simplePos x="0" y="0"/>
                <wp:positionH relativeFrom="margin">
                  <wp:posOffset>3006418</wp:posOffset>
                </wp:positionH>
                <wp:positionV relativeFrom="paragraph">
                  <wp:posOffset>64003</wp:posOffset>
                </wp:positionV>
                <wp:extent cx="3777615" cy="137795"/>
                <wp:effectExtent l="0" t="0" r="0" b="0"/>
                <wp:wrapNone/>
                <wp:docPr id="2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7615" cy="1377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AB93B8" id="Rectangle 15" o:spid="_x0000_s1026" style="position:absolute;margin-left:236.75pt;margin-top:5.05pt;width:297.45pt;height:10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" fillcolor="white [3212]" stroked="f" strokeweight="1pt">
                <w10:wrap anchorx="margin"/>
              </v:rect>
            </w:pict>
          </mc:Fallback>
        </mc:AlternateContent>
      </w:r>
    </w:p>
    <w:p w:rsidR="002B3ECE" w:rsidRPr="002B3ECE" w:rsidRDefault="002B3ECE" w:rsidP="002B3ECE">
      <w:pPr>
        <w:spacing w:line="360" w:lineRule="auto"/>
      </w:pPr>
      <w:r w:rsidRPr="002B3ECE">
        <w:rPr>
          <w:bCs/>
          <w:lang w:val="en-GB"/>
        </w:rPr>
        <w:t>Answer</w:t>
      </w:r>
    </w:p>
    <w:p w:rsidR="002B3ECE" w:rsidRPr="002B3ECE" w:rsidRDefault="002B3ECE" w:rsidP="002B3ECE">
      <w:pPr>
        <w:spacing w:line="360" w:lineRule="auto"/>
      </w:pPr>
      <w:r w:rsidRPr="002B3ECE">
        <w:rPr>
          <w:bCs/>
          <w:lang w:val="en-GB"/>
        </w:rPr>
        <w:t xml:space="preserve">  </w:t>
      </w:r>
      <w:r>
        <w:rPr>
          <w:bCs/>
          <w:lang w:val="en-GB"/>
        </w:rPr>
        <w:t>____________</w:t>
      </w:r>
      <w:proofErr w:type="gramStart"/>
      <w:r w:rsidRPr="002B3ECE">
        <w:rPr>
          <w:bCs/>
          <w:lang w:val="en-GB"/>
        </w:rPr>
        <w:t>%  of</w:t>
      </w:r>
      <w:proofErr w:type="gramEnd"/>
      <w:r w:rsidRPr="002B3ECE">
        <w:rPr>
          <w:bCs/>
          <w:lang w:val="en-GB"/>
        </w:rPr>
        <w:t xml:space="preserve"> students have scores that fall </w:t>
      </w:r>
      <w:r w:rsidRPr="002B3ECE">
        <w:rPr>
          <w:bCs/>
          <w:i/>
          <w:iCs/>
          <w:lang w:val="en-GB"/>
        </w:rPr>
        <w:t>below</w:t>
      </w:r>
      <w:r w:rsidRPr="002B3ECE">
        <w:rPr>
          <w:bCs/>
          <w:lang w:val="en-GB"/>
        </w:rPr>
        <w:t xml:space="preserve"> Bart’s</w:t>
      </w:r>
    </w:p>
    <w:p w:rsidR="002B3ECE" w:rsidRPr="002B3ECE" w:rsidRDefault="002B3ECE" w:rsidP="002B3ECE">
      <w:pPr>
        <w:spacing w:line="360" w:lineRule="auto"/>
      </w:pPr>
      <w:r w:rsidRPr="002B3ECE">
        <w:rPr>
          <w:bCs/>
          <w:lang w:val="en-GB"/>
        </w:rPr>
        <w:tab/>
      </w:r>
      <w:r w:rsidRPr="002B3ECE">
        <w:rPr>
          <w:i/>
          <w:iCs/>
          <w:lang w:val="en-GB"/>
        </w:rPr>
        <w:t xml:space="preserve">Bart is in the bottom </w:t>
      </w:r>
      <w:r>
        <w:rPr>
          <w:bCs/>
          <w:lang w:val="en-GB"/>
        </w:rPr>
        <w:t>____________</w:t>
      </w:r>
      <w:proofErr w:type="gramStart"/>
      <w:r w:rsidRPr="002B3ECE">
        <w:rPr>
          <w:bCs/>
          <w:lang w:val="en-GB"/>
        </w:rPr>
        <w:t xml:space="preserve">% </w:t>
      </w:r>
      <w:r w:rsidRPr="002B3ECE">
        <w:rPr>
          <w:i/>
          <w:iCs/>
          <w:lang w:val="en-GB"/>
        </w:rPr>
        <w:t xml:space="preserve"> of</w:t>
      </w:r>
      <w:proofErr w:type="gramEnd"/>
      <w:r w:rsidRPr="002B3ECE">
        <w:rPr>
          <w:i/>
          <w:iCs/>
          <w:lang w:val="en-GB"/>
        </w:rPr>
        <w:t xml:space="preserve"> students</w:t>
      </w:r>
    </w:p>
    <w:p w:rsidR="002B3ECE" w:rsidRPr="002B3ECE" w:rsidRDefault="002B3ECE" w:rsidP="002B3ECE">
      <w:pPr>
        <w:spacing w:line="360" w:lineRule="auto"/>
      </w:pPr>
      <w:r>
        <w:rPr>
          <w:bCs/>
          <w:lang w:val="en-GB"/>
        </w:rPr>
        <w:t>____________</w:t>
      </w:r>
      <w:r w:rsidRPr="002B3ECE">
        <w:rPr>
          <w:bCs/>
          <w:lang w:val="en-GB"/>
        </w:rPr>
        <w:t xml:space="preserve">% of students have scores that are </w:t>
      </w:r>
      <w:r w:rsidRPr="002B3ECE">
        <w:rPr>
          <w:bCs/>
          <w:i/>
          <w:iCs/>
          <w:lang w:val="en-GB"/>
        </w:rPr>
        <w:t>above</w:t>
      </w:r>
      <w:r w:rsidRPr="002B3ECE">
        <w:rPr>
          <w:bCs/>
          <w:lang w:val="en-GB"/>
        </w:rPr>
        <w:t xml:space="preserve"> Bart’s</w:t>
      </w:r>
    </w:p>
    <w:p w:rsidR="002B3ECE" w:rsidRPr="002B3ECE" w:rsidRDefault="002B3ECE" w:rsidP="002B3ECE">
      <w:pPr>
        <w:spacing w:line="360" w:lineRule="auto"/>
      </w:pPr>
      <w:r w:rsidRPr="002B3ECE">
        <w:rPr>
          <w:bCs/>
          <w:lang w:val="en-GB"/>
        </w:rPr>
        <w:tab/>
      </w:r>
      <w:r w:rsidRPr="002B3ECE">
        <w:rPr>
          <w:i/>
          <w:iCs/>
          <w:lang w:val="en-GB"/>
        </w:rPr>
        <w:t xml:space="preserve">Bart performed worse than </w:t>
      </w:r>
      <w:r>
        <w:rPr>
          <w:bCs/>
          <w:lang w:val="en-GB"/>
        </w:rPr>
        <w:t>____________</w:t>
      </w:r>
      <w:r w:rsidRPr="002B3ECE">
        <w:rPr>
          <w:bCs/>
          <w:lang w:val="en-GB"/>
        </w:rPr>
        <w:t xml:space="preserve">% </w:t>
      </w:r>
      <w:r w:rsidRPr="002B3ECE">
        <w:rPr>
          <w:i/>
          <w:iCs/>
          <w:lang w:val="en-GB"/>
        </w:rPr>
        <w:t>of his classmates.</w:t>
      </w:r>
    </w:p>
    <w:p w:rsidR="002B3ECE" w:rsidRDefault="002B3ECE" w:rsidP="006C488A"/>
    <w:p w:rsidR="002B3ECE" w:rsidRDefault="00AB638F" w:rsidP="00AB638F">
      <w:pPr>
        <w:jc w:val="right"/>
      </w:pPr>
      <w:r>
        <w:rPr>
          <w:i/>
        </w:rPr>
        <w:lastRenderedPageBreak/>
        <w:t>Also d</w:t>
      </w:r>
      <w:r w:rsidR="002B3ECE">
        <w:rPr>
          <w:i/>
        </w:rPr>
        <w:t>raw the z-distribution</w:t>
      </w:r>
      <w:r>
        <w:rPr>
          <w:i/>
        </w:rPr>
        <w:t xml:space="preserve"> for each question</w:t>
      </w:r>
    </w:p>
    <w:p w:rsidR="002B3ECE" w:rsidRPr="002B3ECE" w:rsidRDefault="002B3ECE" w:rsidP="002B3ECE">
      <w:r w:rsidRPr="002B3ECE">
        <w:t xml:space="preserve">Q1: Lisa’s score of 76 is 2.00 standard deviations </w:t>
      </w:r>
      <w:r>
        <w:tab/>
      </w:r>
      <w:r>
        <w:tab/>
      </w:r>
      <w:r>
        <w:tab/>
      </w:r>
      <w:r>
        <w:tab/>
      </w:r>
      <w:r w:rsidRPr="002B3ECE">
        <w:br/>
      </w:r>
      <w:r w:rsidRPr="00CE70B3">
        <w:rPr>
          <w:i/>
        </w:rPr>
        <w:t>above</w:t>
      </w:r>
      <w:r w:rsidRPr="002B3ECE">
        <w:t xml:space="preserve"> the class mean in BI 110.</w:t>
      </w:r>
    </w:p>
    <w:p w:rsidR="003342C2" w:rsidRDefault="00E048D6" w:rsidP="002B3ECE">
      <w:pPr>
        <w:numPr>
          <w:ilvl w:val="1"/>
          <w:numId w:val="4"/>
        </w:numPr>
        <w:tabs>
          <w:tab w:val="clear" w:pos="1440"/>
        </w:tabs>
        <w:ind w:left="360"/>
      </w:pPr>
      <w:r w:rsidRPr="002B3ECE">
        <w:t>What % of students in BI 110 scored below Lisa?</w:t>
      </w:r>
    </w:p>
    <w:p w:rsidR="002B3ECE" w:rsidRPr="002B3ECE" w:rsidRDefault="002B3ECE" w:rsidP="002B3ECE">
      <w:pPr>
        <w:ind w:left="360"/>
      </w:pPr>
    </w:p>
    <w:p w:rsidR="003342C2" w:rsidRPr="002B3ECE" w:rsidRDefault="00E048D6" w:rsidP="002B3ECE">
      <w:pPr>
        <w:numPr>
          <w:ilvl w:val="1"/>
          <w:numId w:val="4"/>
        </w:numPr>
        <w:tabs>
          <w:tab w:val="clear" w:pos="1440"/>
        </w:tabs>
        <w:ind w:left="360"/>
      </w:pPr>
      <w:r w:rsidRPr="002B3ECE">
        <w:t>What % of students in BI 110 scored above Lisa?</w:t>
      </w:r>
    </w:p>
    <w:p w:rsidR="002B3ECE" w:rsidRDefault="002B3ECE" w:rsidP="002B3ECE"/>
    <w:p w:rsidR="002B3ECE" w:rsidRDefault="002B3ECE" w:rsidP="002B3ECE"/>
    <w:p w:rsidR="002B3ECE" w:rsidRDefault="002B3ECE" w:rsidP="002B3ECE"/>
    <w:p w:rsidR="002B3ECE" w:rsidRPr="002B3ECE" w:rsidRDefault="002B3ECE" w:rsidP="002B3ECE">
      <w:r w:rsidRPr="002B3ECE">
        <w:t xml:space="preserve">Q2: Bart’s score of 65 is </w:t>
      </w:r>
      <w:r w:rsidR="00CE70B3">
        <w:t>0</w:t>
      </w:r>
      <w:r w:rsidRPr="002B3ECE">
        <w:t xml:space="preserve">.71 standard deviations </w:t>
      </w:r>
      <w:r w:rsidRPr="002B3ECE">
        <w:br/>
      </w:r>
      <w:r w:rsidRPr="00CE70B3">
        <w:rPr>
          <w:i/>
        </w:rPr>
        <w:t>below</w:t>
      </w:r>
      <w:r w:rsidRPr="002B3ECE">
        <w:t xml:space="preserve"> the mean PY 101 score.</w:t>
      </w:r>
    </w:p>
    <w:p w:rsidR="003342C2" w:rsidRDefault="00E048D6" w:rsidP="002B3ECE">
      <w:pPr>
        <w:numPr>
          <w:ilvl w:val="1"/>
          <w:numId w:val="4"/>
        </w:numPr>
        <w:tabs>
          <w:tab w:val="clear" w:pos="1440"/>
        </w:tabs>
        <w:ind w:left="360"/>
      </w:pPr>
      <w:r w:rsidRPr="002B3ECE">
        <w:t>What % of students in PY101 scored below Bart?</w:t>
      </w:r>
    </w:p>
    <w:p w:rsidR="002B3ECE" w:rsidRPr="002B3ECE" w:rsidRDefault="002B3ECE" w:rsidP="002B3ECE">
      <w:pPr>
        <w:ind w:left="360"/>
      </w:pPr>
    </w:p>
    <w:p w:rsidR="003342C2" w:rsidRPr="002B3ECE" w:rsidRDefault="00E048D6" w:rsidP="002B3ECE">
      <w:pPr>
        <w:numPr>
          <w:ilvl w:val="1"/>
          <w:numId w:val="4"/>
        </w:numPr>
        <w:tabs>
          <w:tab w:val="clear" w:pos="1440"/>
        </w:tabs>
        <w:ind w:left="360"/>
      </w:pPr>
      <w:r w:rsidRPr="002B3ECE">
        <w:t>What % of students in PY101 scored above Bart?</w:t>
      </w:r>
    </w:p>
    <w:p w:rsidR="002B3ECE" w:rsidRDefault="002B3ECE" w:rsidP="006C488A"/>
    <w:p w:rsidR="002B3ECE" w:rsidRDefault="002B3ECE" w:rsidP="002B3ECE"/>
    <w:p w:rsidR="002B3ECE" w:rsidRDefault="002B3ECE" w:rsidP="002B3ECE"/>
    <w:p w:rsidR="002B3ECE" w:rsidRPr="002B3ECE" w:rsidRDefault="002B3ECE" w:rsidP="002B3ECE">
      <w:r w:rsidRPr="002B3ECE">
        <w:t xml:space="preserve">Q3: Allison earns 78% </w:t>
      </w:r>
      <w:r w:rsidR="004F15A2">
        <w:t xml:space="preserve">(her raw score) </w:t>
      </w:r>
      <w:r w:rsidRPr="002B3ECE">
        <w:t>on BI 110 exam (</w:t>
      </w:r>
      <w:r w:rsidR="00A41F55">
        <w:rPr>
          <w:i/>
        </w:rPr>
        <w:t>M</w:t>
      </w:r>
      <w:r w:rsidRPr="002B3ECE">
        <w:t xml:space="preserve"> = 70, </w:t>
      </w:r>
      <w:r w:rsidR="00A41F55">
        <w:rPr>
          <w:i/>
        </w:rPr>
        <w:t xml:space="preserve">SD </w:t>
      </w:r>
      <w:r w:rsidRPr="002B3ECE">
        <w:t>= 3).</w:t>
      </w:r>
    </w:p>
    <w:p w:rsidR="003342C2" w:rsidRDefault="00E048D6" w:rsidP="002B3ECE">
      <w:pPr>
        <w:numPr>
          <w:ilvl w:val="1"/>
          <w:numId w:val="4"/>
        </w:numPr>
        <w:tabs>
          <w:tab w:val="clear" w:pos="1440"/>
        </w:tabs>
        <w:ind w:left="360"/>
      </w:pPr>
      <w:r w:rsidRPr="002B3ECE">
        <w:t>What % of students in BI 110 scored below Allison?</w:t>
      </w:r>
    </w:p>
    <w:p w:rsidR="002B3ECE" w:rsidRPr="002B3ECE" w:rsidRDefault="002B3ECE" w:rsidP="002B3ECE">
      <w:pPr>
        <w:ind w:left="360"/>
      </w:pPr>
    </w:p>
    <w:p w:rsidR="003342C2" w:rsidRPr="002B3ECE" w:rsidRDefault="00E048D6" w:rsidP="002B3ECE">
      <w:pPr>
        <w:numPr>
          <w:ilvl w:val="1"/>
          <w:numId w:val="4"/>
        </w:numPr>
        <w:tabs>
          <w:tab w:val="clear" w:pos="1440"/>
        </w:tabs>
        <w:ind w:left="360"/>
      </w:pPr>
      <w:r w:rsidRPr="002B3ECE">
        <w:t>What % of students in BI 110 scored above Allison?</w:t>
      </w:r>
    </w:p>
    <w:p w:rsidR="002B3ECE" w:rsidRDefault="002B3ECE" w:rsidP="006C488A"/>
    <w:p w:rsidR="002B3ECE" w:rsidRDefault="002B3ECE" w:rsidP="006C488A"/>
    <w:p w:rsidR="002B3ECE" w:rsidRDefault="002B3ECE" w:rsidP="006C488A"/>
    <w:p w:rsidR="002B3ECE" w:rsidRDefault="002B3ECE" w:rsidP="006C488A"/>
    <w:p w:rsidR="002B3ECE" w:rsidRDefault="002B3ECE" w:rsidP="006C488A"/>
    <w:p w:rsidR="002B3ECE" w:rsidRDefault="002B3ECE" w:rsidP="006C488A"/>
    <w:p w:rsidR="002B3ECE" w:rsidRDefault="002B3ECE" w:rsidP="006C488A"/>
    <w:p w:rsidR="006C488A" w:rsidRPr="00F94153" w:rsidRDefault="006C488A" w:rsidP="006C488A">
      <w:pPr>
        <w:rPr>
          <w:i/>
        </w:rPr>
      </w:pPr>
      <w:r w:rsidRPr="006C488A">
        <w:t xml:space="preserve">Q4: The </w:t>
      </w:r>
      <w:r w:rsidRPr="000908AC">
        <w:rPr>
          <w:b/>
        </w:rPr>
        <w:t>BI 110</w:t>
      </w:r>
      <w:r w:rsidRPr="006C488A">
        <w:t xml:space="preserve"> instructor wants to know which students are “standout” students, which </w:t>
      </w:r>
      <w:r w:rsidR="00CE70B3">
        <w:t xml:space="preserve">students </w:t>
      </w:r>
      <w:r w:rsidRPr="006C488A">
        <w:t xml:space="preserve">she should recommend re-take the course, and which students don’t fit either of these two categories. She decides that the </w:t>
      </w:r>
      <w:r w:rsidRPr="006C488A">
        <w:rPr>
          <w:b/>
          <w:bCs/>
        </w:rPr>
        <w:t xml:space="preserve">top 2.5% </w:t>
      </w:r>
      <w:r w:rsidRPr="006C488A">
        <w:t xml:space="preserve">of scorers should be considered “standouts” and the </w:t>
      </w:r>
      <w:r w:rsidRPr="006C488A">
        <w:rPr>
          <w:b/>
          <w:bCs/>
        </w:rPr>
        <w:t xml:space="preserve">bottom 2.5% </w:t>
      </w:r>
      <w:r w:rsidRPr="006C488A">
        <w:t xml:space="preserve">of scorers should retake the course. </w:t>
      </w:r>
      <w:r w:rsidR="00012AEF">
        <w:br/>
      </w:r>
      <w:r w:rsidRPr="006C488A">
        <w:t>Which students, if any, are standouts, and which, if any, should retake the course?</w:t>
      </w:r>
      <w:r w:rsidR="00012AEF">
        <w:t xml:space="preserve"> (R</w:t>
      </w:r>
      <w:r w:rsidR="00012AEF" w:rsidRPr="006C488A">
        <w:t xml:space="preserve">emember that </w:t>
      </w:r>
      <w:r w:rsidR="00012AEF">
        <w:t xml:space="preserve">BI 110 </w:t>
      </w:r>
      <w:r w:rsidR="00012AEF">
        <w:rPr>
          <w:i/>
        </w:rPr>
        <w:t>M</w:t>
      </w:r>
      <w:r w:rsidR="00012AEF" w:rsidRPr="006C488A">
        <w:t xml:space="preserve"> </w:t>
      </w:r>
      <w:r w:rsidR="00012AEF">
        <w:t>=</w:t>
      </w:r>
      <w:r w:rsidR="00012AEF" w:rsidRPr="006C488A">
        <w:t xml:space="preserve"> 70, </w:t>
      </w:r>
      <w:r w:rsidR="00012AEF">
        <w:rPr>
          <w:i/>
        </w:rPr>
        <w:t>SD</w:t>
      </w:r>
      <w:r w:rsidR="00012AEF" w:rsidRPr="006C488A">
        <w:t xml:space="preserve"> = 3)</w:t>
      </w:r>
      <w:r w:rsidR="00012AEF">
        <w:t>.</w:t>
      </w:r>
      <w:r w:rsidR="00F94153">
        <w:t xml:space="preserve"> </w:t>
      </w:r>
      <w:r w:rsidR="00F94153">
        <w:rPr>
          <w:i/>
        </w:rPr>
        <w:t>Write your formula for z-scores, and draw your curve.</w:t>
      </w:r>
      <w:r w:rsidR="00FA1BD0">
        <w:rPr>
          <w:i/>
        </w:rPr>
        <w:t xml:space="preserve"> Use your notebook if you’d like more room!</w:t>
      </w:r>
    </w:p>
    <w:p w:rsidR="00012AEF" w:rsidRPr="006C488A" w:rsidRDefault="00012AEF" w:rsidP="006C488A"/>
    <w:p w:rsidR="003342C2" w:rsidRPr="006C488A" w:rsidRDefault="00E048D6" w:rsidP="00E17848">
      <w:pPr>
        <w:numPr>
          <w:ilvl w:val="0"/>
          <w:numId w:val="1"/>
        </w:numPr>
        <w:tabs>
          <w:tab w:val="clear" w:pos="360"/>
          <w:tab w:val="left" w:pos="1170"/>
        </w:tabs>
        <w:spacing w:line="480" w:lineRule="auto"/>
      </w:pPr>
      <w:r w:rsidRPr="006C488A">
        <w:t>Allison, with her 78%?</w:t>
      </w:r>
    </w:p>
    <w:p w:rsidR="003342C2" w:rsidRPr="006C488A" w:rsidRDefault="000908AC" w:rsidP="00E17848">
      <w:pPr>
        <w:numPr>
          <w:ilvl w:val="0"/>
          <w:numId w:val="1"/>
        </w:numPr>
        <w:tabs>
          <w:tab w:val="clear" w:pos="360"/>
          <w:tab w:val="left" w:pos="1170"/>
        </w:tabs>
        <w:spacing w:line="480" w:lineRule="auto"/>
      </w:pPr>
      <w:r>
        <w:t>Lisa, with her 76%</w:t>
      </w:r>
      <w:r w:rsidR="00E048D6" w:rsidRPr="006C488A">
        <w:t>?</w:t>
      </w:r>
    </w:p>
    <w:p w:rsidR="003342C2" w:rsidRPr="006C488A" w:rsidRDefault="000908AC" w:rsidP="00E17848">
      <w:pPr>
        <w:numPr>
          <w:ilvl w:val="0"/>
          <w:numId w:val="1"/>
        </w:numPr>
        <w:tabs>
          <w:tab w:val="clear" w:pos="360"/>
          <w:tab w:val="left" w:pos="1170"/>
        </w:tabs>
        <w:spacing w:line="480" w:lineRule="auto"/>
      </w:pPr>
      <w:r>
        <w:t>Bart, with his 65%?</w:t>
      </w:r>
    </w:p>
    <w:p w:rsidR="003342C2" w:rsidRPr="006C488A" w:rsidRDefault="00E048D6" w:rsidP="00E17848">
      <w:pPr>
        <w:numPr>
          <w:ilvl w:val="0"/>
          <w:numId w:val="1"/>
        </w:numPr>
        <w:tabs>
          <w:tab w:val="clear" w:pos="360"/>
          <w:tab w:val="left" w:pos="1170"/>
        </w:tabs>
        <w:spacing w:line="480" w:lineRule="auto"/>
      </w:pPr>
      <w:r w:rsidRPr="006C488A">
        <w:t xml:space="preserve">Millhouse, with his 60% </w:t>
      </w:r>
    </w:p>
    <w:p w:rsidR="0027005A" w:rsidRDefault="0027005A"/>
    <w:p w:rsidR="006C488A" w:rsidRDefault="006C488A"/>
    <w:sectPr w:rsidR="006C488A" w:rsidSect="002B3ECE">
      <w:headerReference w:type="default" r:id="rId8"/>
      <w:footerReference w:type="default" r:id="rId9"/>
      <w:pgSz w:w="12240" w:h="15840"/>
      <w:pgMar w:top="1440" w:right="144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8A" w:rsidRDefault="006C488A" w:rsidP="006C488A">
      <w:r>
        <w:separator/>
      </w:r>
    </w:p>
  </w:endnote>
  <w:endnote w:type="continuationSeparator" w:id="0">
    <w:p w:rsidR="006C488A" w:rsidRDefault="006C488A" w:rsidP="006C4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87237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8575D" w:rsidRDefault="00A857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70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575D" w:rsidRDefault="00A857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8A" w:rsidRDefault="006C488A" w:rsidP="006C488A">
      <w:r>
        <w:separator/>
      </w:r>
    </w:p>
  </w:footnote>
  <w:footnote w:type="continuationSeparator" w:id="0">
    <w:p w:rsidR="006C488A" w:rsidRDefault="006C488A" w:rsidP="006C4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88A" w:rsidRDefault="00012AEF">
    <w:pPr>
      <w:pStyle w:val="Header"/>
    </w:pPr>
    <w:r>
      <w:t>PY 221</w:t>
    </w:r>
    <w:r w:rsidR="006C488A">
      <w:ptab w:relativeTo="margin" w:alignment="center" w:leader="none"/>
    </w:r>
    <w:r w:rsidR="006C488A">
      <w:t>Practice w/z-scores</w:t>
    </w:r>
    <w:r w:rsidR="006C488A">
      <w:ptab w:relativeTo="margin" w:alignment="right" w:leader="none"/>
    </w:r>
    <w:proofErr w:type="spellStart"/>
    <w:r w:rsidR="006C488A">
      <w:t>Ch</w:t>
    </w:r>
    <w:proofErr w:type="spellEnd"/>
    <w:r w:rsidR="006C488A">
      <w:t xml:space="preserve">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144E2"/>
    <w:multiLevelType w:val="hybridMultilevel"/>
    <w:tmpl w:val="84682C2C"/>
    <w:lvl w:ilvl="0" w:tplc="102232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EC8E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2C4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A8F5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0E0B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EA7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16F3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A41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340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2FD08FF"/>
    <w:multiLevelType w:val="hybridMultilevel"/>
    <w:tmpl w:val="8DA0C62E"/>
    <w:lvl w:ilvl="0" w:tplc="4FF83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2EFD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A228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66B5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90A0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F8AE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FC8A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A0B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EA98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2881252"/>
    <w:multiLevelType w:val="hybridMultilevel"/>
    <w:tmpl w:val="0EDEA286"/>
    <w:lvl w:ilvl="0" w:tplc="827C47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AA8A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72CF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D6D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7EA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F65B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12DF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2825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3C7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BD96D94"/>
    <w:multiLevelType w:val="hybridMultilevel"/>
    <w:tmpl w:val="078AA7A6"/>
    <w:lvl w:ilvl="0" w:tplc="0D90CF2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37C220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D3690E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1805A5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D909D3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C58BBA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DD44122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70E119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C469F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 w15:restartNumberingAfterBreak="0">
    <w:nsid w:val="5D5E1FD6"/>
    <w:multiLevelType w:val="hybridMultilevel"/>
    <w:tmpl w:val="F65A8E48"/>
    <w:lvl w:ilvl="0" w:tplc="FEF0E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543F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FEF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AE6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38B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140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9094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F6A4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385D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D7A5EE9"/>
    <w:multiLevelType w:val="hybridMultilevel"/>
    <w:tmpl w:val="D8223C8A"/>
    <w:lvl w:ilvl="0" w:tplc="E272DD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FC03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161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2097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64C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AE2A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EE19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8AA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4CBA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8A"/>
    <w:rsid w:val="00012AEF"/>
    <w:rsid w:val="000908AC"/>
    <w:rsid w:val="0027005A"/>
    <w:rsid w:val="002B3ECE"/>
    <w:rsid w:val="003342C2"/>
    <w:rsid w:val="004F15A2"/>
    <w:rsid w:val="006C488A"/>
    <w:rsid w:val="00867632"/>
    <w:rsid w:val="009155FC"/>
    <w:rsid w:val="009E3643"/>
    <w:rsid w:val="00A41F55"/>
    <w:rsid w:val="00A8575D"/>
    <w:rsid w:val="00AB638F"/>
    <w:rsid w:val="00C54ABE"/>
    <w:rsid w:val="00CE70B3"/>
    <w:rsid w:val="00E048D6"/>
    <w:rsid w:val="00E17848"/>
    <w:rsid w:val="00F94153"/>
    <w:rsid w:val="00FA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9D370"/>
  <w15:chartTrackingRefBased/>
  <w15:docId w15:val="{E81EBA9B-B16D-4060-B976-7B017B4ED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48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88A"/>
  </w:style>
  <w:style w:type="paragraph" w:styleId="Footer">
    <w:name w:val="footer"/>
    <w:basedOn w:val="Normal"/>
    <w:link w:val="FooterChar"/>
    <w:uiPriority w:val="99"/>
    <w:unhideWhenUsed/>
    <w:rsid w:val="006C48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488A"/>
  </w:style>
  <w:style w:type="paragraph" w:styleId="BalloonText">
    <w:name w:val="Balloon Text"/>
    <w:basedOn w:val="Normal"/>
    <w:link w:val="BalloonTextChar"/>
    <w:uiPriority w:val="99"/>
    <w:semiHidden/>
    <w:unhideWhenUsed/>
    <w:rsid w:val="00A41F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F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5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512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7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81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938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964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377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5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195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973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93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156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0729">
          <w:marLeft w:val="36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437">
          <w:marLeft w:val="36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6306">
          <w:marLeft w:val="360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991">
          <w:marLeft w:val="360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3065">
          <w:marLeft w:val="360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Valenti, Greta Rachel</dc:creator>
  <cp:keywords/>
  <dc:description/>
  <cp:lastModifiedBy>Valenti, Greta Rachel</cp:lastModifiedBy>
  <cp:revision>17</cp:revision>
  <cp:lastPrinted>2022-09-13T16:53:00Z</cp:lastPrinted>
  <dcterms:created xsi:type="dcterms:W3CDTF">2020-09-10T14:21:00Z</dcterms:created>
  <dcterms:modified xsi:type="dcterms:W3CDTF">2023-02-16T14:39:00Z</dcterms:modified>
</cp:coreProperties>
</file>