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BCD87" w14:textId="20375E34" w:rsidR="00B260DC" w:rsidRPr="00BC6DD6" w:rsidRDefault="00B260DC" w:rsidP="00B260DC">
      <w:pPr>
        <w:pStyle w:val="Heading1"/>
        <w:contextualSpacing/>
        <w:rPr>
          <w:rFonts w:asciiTheme="minorHAnsi" w:hAnsiTheme="minorHAnsi" w:cstheme="minorHAnsi"/>
          <w:sz w:val="22"/>
          <w:szCs w:val="22"/>
        </w:rPr>
      </w:pPr>
      <w:r w:rsidRPr="00BC6DD6">
        <w:rPr>
          <w:rFonts w:asciiTheme="minorHAnsi" w:hAnsiTheme="minorHAnsi" w:cstheme="minorHAnsi"/>
          <w:sz w:val="22"/>
          <w:szCs w:val="22"/>
        </w:rPr>
        <w:t xml:space="preserve">MA 207 </w:t>
      </w:r>
      <w:r w:rsidR="00320105" w:rsidRPr="00BC6DD6">
        <w:rPr>
          <w:rFonts w:asciiTheme="minorHAnsi" w:hAnsiTheme="minorHAnsi" w:cstheme="minorHAnsi"/>
          <w:sz w:val="22"/>
          <w:szCs w:val="22"/>
        </w:rPr>
        <w:t>Section 6.1</w:t>
      </w:r>
      <w:r w:rsidR="00320105" w:rsidRPr="00BC6DD6">
        <w:rPr>
          <w:rFonts w:asciiTheme="minorHAnsi" w:hAnsiTheme="minorHAnsi" w:cstheme="minorHAnsi"/>
          <w:sz w:val="22"/>
          <w:szCs w:val="22"/>
        </w:rPr>
        <w:tab/>
      </w:r>
      <w:r w:rsidRPr="00BC6DD6">
        <w:rPr>
          <w:rFonts w:asciiTheme="minorHAnsi" w:hAnsiTheme="minorHAnsi" w:cstheme="minorHAnsi"/>
          <w:sz w:val="22"/>
          <w:szCs w:val="22"/>
        </w:rPr>
        <w:tab/>
        <w:t>Name:</w:t>
      </w:r>
      <w:r w:rsidRPr="00BC6DD6">
        <w:rPr>
          <w:rFonts w:asciiTheme="minorHAnsi" w:hAnsiTheme="minorHAnsi" w:cstheme="minorHAnsi"/>
          <w:sz w:val="22"/>
          <w:szCs w:val="22"/>
        </w:rPr>
        <w:tab/>
        <w:t>_________________________________________________Class Time_______</w:t>
      </w:r>
    </w:p>
    <w:p w14:paraId="0795640D" w14:textId="51CAEB7B" w:rsidR="00A46779" w:rsidRPr="00BC6DD6" w:rsidRDefault="00B260DC" w:rsidP="00320105">
      <w:pPr>
        <w:spacing w:line="240" w:lineRule="auto"/>
        <w:contextualSpacing/>
        <w:rPr>
          <w:rFonts w:cstheme="minorHAnsi"/>
        </w:rPr>
      </w:pPr>
      <w:r w:rsidRPr="00BC6DD6">
        <w:rPr>
          <w:rFonts w:cstheme="minorHAnsi"/>
        </w:rPr>
        <w:t xml:space="preserve"> </w:t>
      </w:r>
    </w:p>
    <w:p w14:paraId="0070E2DE" w14:textId="78ACEDA0" w:rsidR="00BC6DD6" w:rsidRPr="00BC6DD6" w:rsidRDefault="00BC6DD6" w:rsidP="00BC6DD6">
      <w:pPr>
        <w:pStyle w:val="ListParagraph"/>
        <w:numPr>
          <w:ilvl w:val="0"/>
          <w:numId w:val="15"/>
        </w:numPr>
        <w:spacing w:line="240" w:lineRule="auto"/>
        <w:rPr>
          <w:rFonts w:cstheme="minorHAnsi"/>
        </w:rPr>
      </w:pPr>
      <w:r w:rsidRPr="00BC6DD6">
        <w:rPr>
          <w:rFonts w:cstheme="minorHAnsi"/>
        </w:rPr>
        <w:t xml:space="preserve">Suppose a playoff has a best of seven series in which the first to get four victories wins the series. Assume the teams are evenly matched so that the chances for either team to win a game is 50% for all games played. Let </w:t>
      </w:r>
      <w:r w:rsidRPr="00BC6DD6">
        <w:rPr>
          <w:rFonts w:cstheme="minorHAnsi"/>
          <w:i/>
        </w:rPr>
        <w:t>x</w:t>
      </w:r>
      <w:r w:rsidRPr="00BC6DD6">
        <w:rPr>
          <w:rFonts w:cstheme="minorHAnsi"/>
        </w:rPr>
        <w:t xml:space="preserve"> represent the number of games needed to determine the winner. The table below shows the probability distribution for </w:t>
      </w:r>
      <w:r w:rsidRPr="00BC6DD6">
        <w:rPr>
          <w:rFonts w:cstheme="minorHAnsi"/>
          <w:i/>
        </w:rPr>
        <w:t>x</w:t>
      </w:r>
      <w:r w:rsidRPr="00BC6DD6">
        <w:rPr>
          <w:rFonts w:cstheme="minorHAnsi"/>
        </w:rPr>
        <w:t xml:space="preserve">. </w:t>
      </w:r>
    </w:p>
    <w:p w14:paraId="5AEE5FFD" w14:textId="77777777" w:rsidR="00BC6DD6" w:rsidRPr="00BC6DD6" w:rsidRDefault="00BC6DD6" w:rsidP="00BC6DD6">
      <w:pPr>
        <w:pStyle w:val="ListParagraph"/>
        <w:spacing w:line="240" w:lineRule="auto"/>
        <w:ind w:left="360"/>
        <w:rPr>
          <w:rFonts w:cstheme="minorHAnsi"/>
        </w:rPr>
      </w:pPr>
    </w:p>
    <w:p w14:paraId="05BC0BE9" w14:textId="39399E63" w:rsidR="00BC6DD6" w:rsidRPr="00BC6DD6" w:rsidRDefault="00BC6DD6" w:rsidP="00BC6DD6">
      <w:pPr>
        <w:pStyle w:val="ListParagraph"/>
        <w:numPr>
          <w:ilvl w:val="1"/>
          <w:numId w:val="15"/>
        </w:numPr>
        <w:spacing w:after="0" w:line="240" w:lineRule="auto"/>
        <w:rPr>
          <w:rFonts w:cstheme="minorHAnsi"/>
        </w:rPr>
      </w:pPr>
      <w:r w:rsidRPr="00BC6DD6">
        <w:rPr>
          <w:rFonts w:cstheme="minorHAnsi"/>
        </w:rPr>
        <w:t xml:space="preserve">Is the random variable </w:t>
      </w:r>
      <w:r w:rsidRPr="00227B3F">
        <w:rPr>
          <w:rFonts w:cstheme="minorHAnsi"/>
          <w:color w:val="FF0000"/>
          <w:u w:val="single"/>
        </w:rPr>
        <w:t>discrete</w:t>
      </w:r>
      <w:r w:rsidRPr="00227B3F">
        <w:rPr>
          <w:rFonts w:cstheme="minorHAnsi"/>
          <w:color w:val="FF0000"/>
        </w:rPr>
        <w:t xml:space="preserve"> </w:t>
      </w:r>
      <w:r w:rsidRPr="00BC6DD6">
        <w:rPr>
          <w:rFonts w:cstheme="minorHAnsi"/>
        </w:rPr>
        <w:t xml:space="preserve">or </w:t>
      </w:r>
      <w:r w:rsidRPr="00227B3F">
        <w:rPr>
          <w:rFonts w:cstheme="minorHAnsi"/>
        </w:rPr>
        <w:t>continuous</w:t>
      </w:r>
      <w:r w:rsidRPr="00BC6DD6">
        <w:rPr>
          <w:rFonts w:cstheme="minorHAnsi"/>
        </w:rPr>
        <w:t>?</w:t>
      </w:r>
    </w:p>
    <w:p w14:paraId="727E17E6" w14:textId="77777777" w:rsidR="00BC6DD6" w:rsidRPr="00BC6DD6" w:rsidRDefault="00BC6DD6" w:rsidP="00BC6DD6">
      <w:pPr>
        <w:pStyle w:val="ListParagraph"/>
        <w:spacing w:after="0" w:line="240" w:lineRule="auto"/>
        <w:rPr>
          <w:rFonts w:cstheme="minorHAnsi"/>
        </w:rPr>
      </w:pPr>
    </w:p>
    <w:p w14:paraId="0A395201" w14:textId="7513D9B2" w:rsidR="00BC6DD6" w:rsidRPr="00BC6DD6" w:rsidRDefault="00BC6DD6" w:rsidP="00AF2194">
      <w:pPr>
        <w:pStyle w:val="ListParagraph"/>
        <w:numPr>
          <w:ilvl w:val="1"/>
          <w:numId w:val="15"/>
        </w:numPr>
        <w:spacing w:after="0" w:line="240" w:lineRule="auto"/>
        <w:rPr>
          <w:rFonts w:cstheme="minorHAnsi"/>
        </w:rPr>
      </w:pPr>
      <w:r w:rsidRPr="00BC6DD6">
        <w:rPr>
          <w:rFonts w:cstheme="minorHAnsi"/>
          <w:color w:val="000000"/>
          <w:shd w:val="clear" w:color="auto" w:fill="FFFFFF"/>
        </w:rPr>
        <w:t>Do</w:t>
      </w:r>
      <w:r w:rsidR="00227B3F">
        <w:rPr>
          <w:rFonts w:cstheme="minorHAnsi"/>
          <w:color w:val="000000"/>
          <w:shd w:val="clear" w:color="auto" w:fill="FFFFFF"/>
        </w:rPr>
        <w:t xml:space="preserve">es the table give a </w:t>
      </w:r>
      <w:r w:rsidRPr="00BC6DD6">
        <w:rPr>
          <w:rFonts w:cstheme="minorHAnsi"/>
          <w:color w:val="000000"/>
          <w:shd w:val="clear" w:color="auto" w:fill="FFFFFF"/>
        </w:rPr>
        <w:t>probability distribution? Explain.</w:t>
      </w:r>
    </w:p>
    <w:p w14:paraId="615AD69B" w14:textId="6A67CDE2" w:rsidR="00BC6DD6" w:rsidRPr="00BC6DD6" w:rsidRDefault="00BC6DD6" w:rsidP="00BC6DD6">
      <w:pPr>
        <w:pStyle w:val="ListParagraph"/>
        <w:spacing w:after="0"/>
        <w:ind w:left="360" w:firstLine="360"/>
        <w:rPr>
          <w:rFonts w:cstheme="minorHAnsi"/>
          <w:color w:val="FF0000"/>
          <w:shd w:val="clear" w:color="auto" w:fill="FFFFFF"/>
        </w:rPr>
      </w:pPr>
      <w:r w:rsidRPr="00BC6DD6">
        <w:rPr>
          <w:rFonts w:cstheme="minorHAnsi"/>
          <w:color w:val="FF0000"/>
          <w:shd w:val="clear" w:color="auto" w:fill="FFFFFF"/>
        </w:rPr>
        <w:t>Yes, because the sum of the probabilities is 1 and each probability falls between 0 and 1</w:t>
      </w:r>
    </w:p>
    <w:p w14:paraId="2B5256B5" w14:textId="77777777" w:rsidR="00BC6DD6" w:rsidRPr="00BC6DD6" w:rsidRDefault="00BC6DD6" w:rsidP="00BC6DD6">
      <w:pPr>
        <w:pStyle w:val="ListParagraph"/>
        <w:spacing w:after="0"/>
        <w:ind w:left="360" w:firstLine="360"/>
        <w:rPr>
          <w:rFonts w:cstheme="minorHAnsi"/>
          <w:color w:val="FF0000"/>
        </w:rPr>
      </w:pPr>
    </w:p>
    <w:p w14:paraId="14EC1E93" w14:textId="1C5A2CE1" w:rsidR="00BC6DD6" w:rsidRPr="00BC6DD6" w:rsidRDefault="00BC6DD6" w:rsidP="00AF2194">
      <w:pPr>
        <w:pStyle w:val="ListParagraph"/>
        <w:numPr>
          <w:ilvl w:val="1"/>
          <w:numId w:val="15"/>
        </w:numPr>
        <w:spacing w:after="0" w:line="240" w:lineRule="auto"/>
        <w:rPr>
          <w:rFonts w:cstheme="minorHAnsi"/>
        </w:rPr>
      </w:pPr>
      <w:r w:rsidRPr="00BC6DD6">
        <w:rPr>
          <w:rFonts w:cstheme="minorHAnsi"/>
        </w:rPr>
        <w:t>Find the mean (weighted average) for this discrete random variable (also called the expected value).</w:t>
      </w:r>
    </w:p>
    <w:tbl>
      <w:tblPr>
        <w:tblStyle w:val="TableGrid"/>
        <w:tblW w:w="0" w:type="auto"/>
        <w:tblInd w:w="625" w:type="dxa"/>
        <w:tblLook w:val="04A0" w:firstRow="1" w:lastRow="0" w:firstColumn="1" w:lastColumn="0" w:noHBand="0" w:noVBand="1"/>
      </w:tblPr>
      <w:tblGrid>
        <w:gridCol w:w="1839"/>
        <w:gridCol w:w="1686"/>
      </w:tblGrid>
      <w:tr w:rsidR="00BC6DD6" w:rsidRPr="00BC6DD6" w14:paraId="1B524426" w14:textId="77777777" w:rsidTr="00DD4406">
        <w:tc>
          <w:tcPr>
            <w:tcW w:w="1839" w:type="dxa"/>
          </w:tcPr>
          <w:p w14:paraId="415DA38F" w14:textId="77777777" w:rsidR="00BC6DD6" w:rsidRPr="00BC6DD6" w:rsidRDefault="00BC6DD6" w:rsidP="00DD4406">
            <w:pPr>
              <w:pStyle w:val="ListParagraph"/>
              <w:ind w:left="0"/>
              <w:jc w:val="center"/>
              <w:rPr>
                <w:rFonts w:cstheme="minorHAnsi"/>
              </w:rPr>
            </w:pPr>
            <w:r w:rsidRPr="00BC6DD6">
              <w:rPr>
                <w:rFonts w:cstheme="minorHAnsi"/>
              </w:rPr>
              <w:t xml:space="preserve">Number of Games </w:t>
            </w:r>
            <w:r w:rsidRPr="00BC6DD6">
              <w:rPr>
                <w:rFonts w:cstheme="minorHAnsi"/>
                <w:i/>
              </w:rPr>
              <w:t>x</w:t>
            </w:r>
          </w:p>
        </w:tc>
        <w:tc>
          <w:tcPr>
            <w:tcW w:w="1686" w:type="dxa"/>
          </w:tcPr>
          <w:p w14:paraId="40586CC9" w14:textId="77777777" w:rsidR="00BC6DD6" w:rsidRPr="00BC6DD6" w:rsidRDefault="00BC6DD6" w:rsidP="00DD4406">
            <w:pPr>
              <w:pStyle w:val="ListParagraph"/>
              <w:ind w:left="0"/>
              <w:jc w:val="center"/>
              <w:rPr>
                <w:rFonts w:cstheme="minorHAnsi"/>
              </w:rPr>
            </w:pPr>
            <w:r w:rsidRPr="00BC6DD6">
              <w:rPr>
                <w:rFonts w:cstheme="minorHAnsi"/>
              </w:rPr>
              <w:t xml:space="preserve">Probability </w:t>
            </w:r>
            <w:r w:rsidRPr="00BC6DD6">
              <w:rPr>
                <w:rFonts w:cstheme="minorHAnsi"/>
                <w:i/>
              </w:rPr>
              <w:t>P</w:t>
            </w:r>
            <w:r w:rsidRPr="00BC6DD6">
              <w:rPr>
                <w:rFonts w:cstheme="minorHAnsi"/>
              </w:rPr>
              <w:t>(</w:t>
            </w:r>
            <w:r w:rsidRPr="00BC6DD6">
              <w:rPr>
                <w:rFonts w:cstheme="minorHAnsi"/>
                <w:i/>
              </w:rPr>
              <w:t>x</w:t>
            </w:r>
            <w:r w:rsidRPr="00BC6DD6">
              <w:rPr>
                <w:rFonts w:cstheme="minorHAnsi"/>
              </w:rPr>
              <w:t>)</w:t>
            </w:r>
          </w:p>
        </w:tc>
      </w:tr>
      <w:tr w:rsidR="00BC6DD6" w:rsidRPr="00BC6DD6" w14:paraId="1A380D44" w14:textId="77777777" w:rsidTr="00DD4406">
        <w:tc>
          <w:tcPr>
            <w:tcW w:w="1839" w:type="dxa"/>
          </w:tcPr>
          <w:p w14:paraId="3E0D1336" w14:textId="77777777" w:rsidR="00BC6DD6" w:rsidRPr="00BC6DD6" w:rsidRDefault="00BC6DD6" w:rsidP="00DD4406">
            <w:pPr>
              <w:pStyle w:val="ListParagraph"/>
              <w:ind w:left="0"/>
              <w:jc w:val="center"/>
              <w:rPr>
                <w:rFonts w:cstheme="minorHAnsi"/>
              </w:rPr>
            </w:pPr>
            <w:r w:rsidRPr="00BC6DD6">
              <w:rPr>
                <w:rFonts w:cstheme="minorHAnsi"/>
              </w:rPr>
              <w:t>4</w:t>
            </w:r>
          </w:p>
        </w:tc>
        <w:tc>
          <w:tcPr>
            <w:tcW w:w="1686" w:type="dxa"/>
          </w:tcPr>
          <w:p w14:paraId="16A6DB4E" w14:textId="77777777" w:rsidR="00BC6DD6" w:rsidRPr="00BC6DD6" w:rsidRDefault="00BC6DD6" w:rsidP="00DD4406">
            <w:pPr>
              <w:pStyle w:val="ListParagraph"/>
              <w:ind w:left="0"/>
              <w:jc w:val="center"/>
              <w:rPr>
                <w:rFonts w:cstheme="minorHAnsi"/>
              </w:rPr>
            </w:pPr>
            <w:r w:rsidRPr="00BC6DD6">
              <w:rPr>
                <w:rFonts w:cstheme="minorHAnsi"/>
              </w:rPr>
              <w:t>1/8</w:t>
            </w:r>
          </w:p>
        </w:tc>
      </w:tr>
      <w:tr w:rsidR="00BC6DD6" w:rsidRPr="00BC6DD6" w14:paraId="7CA21163" w14:textId="77777777" w:rsidTr="00DD4406">
        <w:tc>
          <w:tcPr>
            <w:tcW w:w="1839" w:type="dxa"/>
          </w:tcPr>
          <w:p w14:paraId="73619994" w14:textId="77777777" w:rsidR="00BC6DD6" w:rsidRPr="00BC6DD6" w:rsidRDefault="00BC6DD6" w:rsidP="00DD4406">
            <w:pPr>
              <w:pStyle w:val="ListParagraph"/>
              <w:ind w:left="0"/>
              <w:jc w:val="center"/>
              <w:rPr>
                <w:rFonts w:cstheme="minorHAnsi"/>
              </w:rPr>
            </w:pPr>
            <w:r w:rsidRPr="00BC6DD6">
              <w:rPr>
                <w:rFonts w:cstheme="minorHAnsi"/>
              </w:rPr>
              <w:t>5</w:t>
            </w:r>
          </w:p>
        </w:tc>
        <w:tc>
          <w:tcPr>
            <w:tcW w:w="1686" w:type="dxa"/>
          </w:tcPr>
          <w:p w14:paraId="024DC598" w14:textId="77777777" w:rsidR="00BC6DD6" w:rsidRPr="00BC6DD6" w:rsidRDefault="00BC6DD6" w:rsidP="00DD4406">
            <w:pPr>
              <w:pStyle w:val="ListParagraph"/>
              <w:ind w:left="0"/>
              <w:jc w:val="center"/>
              <w:rPr>
                <w:rFonts w:cstheme="minorHAnsi"/>
              </w:rPr>
            </w:pPr>
            <w:r w:rsidRPr="00BC6DD6">
              <w:rPr>
                <w:rFonts w:cstheme="minorHAnsi"/>
              </w:rPr>
              <w:t>1/4</w:t>
            </w:r>
          </w:p>
        </w:tc>
      </w:tr>
      <w:tr w:rsidR="00BC6DD6" w:rsidRPr="00BC6DD6" w14:paraId="584DADBA" w14:textId="77777777" w:rsidTr="00DD4406">
        <w:tc>
          <w:tcPr>
            <w:tcW w:w="1839" w:type="dxa"/>
          </w:tcPr>
          <w:p w14:paraId="7081F382" w14:textId="77777777" w:rsidR="00BC6DD6" w:rsidRPr="00BC6DD6" w:rsidRDefault="00BC6DD6" w:rsidP="00DD4406">
            <w:pPr>
              <w:pStyle w:val="ListParagraph"/>
              <w:ind w:left="0"/>
              <w:jc w:val="center"/>
              <w:rPr>
                <w:rFonts w:cstheme="minorHAnsi"/>
              </w:rPr>
            </w:pPr>
            <w:r w:rsidRPr="00BC6DD6">
              <w:rPr>
                <w:rFonts w:cstheme="minorHAnsi"/>
              </w:rPr>
              <w:t>6</w:t>
            </w:r>
          </w:p>
        </w:tc>
        <w:tc>
          <w:tcPr>
            <w:tcW w:w="1686" w:type="dxa"/>
          </w:tcPr>
          <w:p w14:paraId="4467AC66" w14:textId="77777777" w:rsidR="00BC6DD6" w:rsidRPr="00BC6DD6" w:rsidRDefault="00BC6DD6" w:rsidP="00DD4406">
            <w:pPr>
              <w:pStyle w:val="ListParagraph"/>
              <w:ind w:left="0"/>
              <w:jc w:val="center"/>
              <w:rPr>
                <w:rFonts w:cstheme="minorHAnsi"/>
              </w:rPr>
            </w:pPr>
            <w:r w:rsidRPr="00BC6DD6">
              <w:rPr>
                <w:rFonts w:cstheme="minorHAnsi"/>
              </w:rPr>
              <w:t>5/16</w:t>
            </w:r>
          </w:p>
        </w:tc>
      </w:tr>
      <w:tr w:rsidR="00BC6DD6" w:rsidRPr="00BC6DD6" w14:paraId="73994638" w14:textId="77777777" w:rsidTr="00DD4406">
        <w:tc>
          <w:tcPr>
            <w:tcW w:w="1839" w:type="dxa"/>
          </w:tcPr>
          <w:p w14:paraId="370EAF42" w14:textId="77777777" w:rsidR="00BC6DD6" w:rsidRPr="00BC6DD6" w:rsidRDefault="00BC6DD6" w:rsidP="00DD4406">
            <w:pPr>
              <w:pStyle w:val="ListParagraph"/>
              <w:ind w:left="0"/>
              <w:jc w:val="center"/>
              <w:rPr>
                <w:rFonts w:cstheme="minorHAnsi"/>
              </w:rPr>
            </w:pPr>
            <w:r w:rsidRPr="00BC6DD6">
              <w:rPr>
                <w:rFonts w:cstheme="minorHAnsi"/>
              </w:rPr>
              <w:t>7</w:t>
            </w:r>
          </w:p>
        </w:tc>
        <w:tc>
          <w:tcPr>
            <w:tcW w:w="1686" w:type="dxa"/>
          </w:tcPr>
          <w:p w14:paraId="49664607" w14:textId="77777777" w:rsidR="00BC6DD6" w:rsidRPr="00BC6DD6" w:rsidRDefault="00BC6DD6" w:rsidP="00DD4406">
            <w:pPr>
              <w:pStyle w:val="ListParagraph"/>
              <w:ind w:left="0"/>
              <w:jc w:val="center"/>
              <w:rPr>
                <w:rFonts w:cstheme="minorHAnsi"/>
              </w:rPr>
            </w:pPr>
            <w:r w:rsidRPr="00BC6DD6">
              <w:rPr>
                <w:rFonts w:cstheme="minorHAnsi"/>
              </w:rPr>
              <w:t>5/16</w:t>
            </w:r>
          </w:p>
        </w:tc>
      </w:tr>
    </w:tbl>
    <w:p w14:paraId="5A27BDB7" w14:textId="77777777" w:rsidR="00BC6DD6" w:rsidRPr="00BC6DD6" w:rsidRDefault="00BC6DD6" w:rsidP="00BC6DD6">
      <w:pPr>
        <w:pStyle w:val="ListParagraph"/>
        <w:spacing w:after="0" w:line="240" w:lineRule="auto"/>
        <w:ind w:left="360"/>
        <w:rPr>
          <w:rFonts w:cstheme="minorHAnsi"/>
        </w:rPr>
      </w:pPr>
    </w:p>
    <w:p w14:paraId="2B9BB533" w14:textId="19DA8546" w:rsidR="00A46779" w:rsidRPr="00BC6DD6" w:rsidRDefault="00A75DC9" w:rsidP="00A46779">
      <w:pPr>
        <w:pStyle w:val="ListParagraph"/>
        <w:spacing w:after="0"/>
        <w:ind w:left="360"/>
        <w:rPr>
          <w:rFonts w:cstheme="minorHAnsi"/>
          <w:color w:val="FF0000"/>
        </w:rPr>
      </w:pPr>
      <w:r w:rsidRPr="00BC6DD6">
        <w:rPr>
          <w:rFonts w:cstheme="minorHAnsi"/>
          <w:noProof/>
          <w:color w:val="FF0000"/>
          <w:position w:val="-28"/>
        </w:rPr>
        <w:object w:dxaOrig="4340" w:dyaOrig="680" w14:anchorId="464CC97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in;height:34pt" o:ole="">
            <v:imagedata r:id="rId5" o:title=""/>
          </v:shape>
          <o:OLEObject Type="Embed" ProgID="Equation.DSMT4" ShapeID="_x0000_i1025" DrawAspect="Content" ObjectID="_1739428190" r:id="rId6"/>
        </w:object>
      </w:r>
    </w:p>
    <w:p w14:paraId="0F8330E9" w14:textId="5C8C376E" w:rsidR="00F357FE" w:rsidRPr="00BC6DD6" w:rsidRDefault="00F357FE" w:rsidP="00A46779">
      <w:pPr>
        <w:pStyle w:val="ListParagraph"/>
        <w:spacing w:after="0"/>
        <w:ind w:left="360"/>
        <w:rPr>
          <w:rFonts w:cstheme="minorHAnsi"/>
          <w:color w:val="FF0000"/>
        </w:rPr>
      </w:pPr>
      <w:r w:rsidRPr="00BC6DD6">
        <w:rPr>
          <w:rFonts w:cstheme="minorHAnsi"/>
          <w:color w:val="FF0000"/>
        </w:rPr>
        <w:t>We would expect an average of about 5.8 games would be needed to determine a winner in a best of seven series.</w:t>
      </w:r>
    </w:p>
    <w:p w14:paraId="0A375D77" w14:textId="126D23C4" w:rsidR="00CB78B0" w:rsidRPr="00BC6DD6" w:rsidRDefault="00CB78B0" w:rsidP="00A46779">
      <w:pPr>
        <w:pStyle w:val="ListParagraph"/>
        <w:spacing w:after="0"/>
        <w:ind w:left="360"/>
        <w:rPr>
          <w:rFonts w:cstheme="minorHAnsi"/>
          <w:color w:val="FF0000"/>
        </w:rPr>
      </w:pPr>
    </w:p>
    <w:p w14:paraId="0001E03D" w14:textId="630422F4" w:rsidR="00CB78B0" w:rsidRPr="00BC6DD6" w:rsidRDefault="00CB78B0" w:rsidP="00A46779">
      <w:pPr>
        <w:pStyle w:val="ListParagraph"/>
        <w:spacing w:after="0"/>
        <w:ind w:left="360"/>
        <w:rPr>
          <w:rFonts w:cstheme="minorHAnsi"/>
          <w:color w:val="FF0000"/>
        </w:rPr>
      </w:pPr>
    </w:p>
    <w:p w14:paraId="30BDDD95" w14:textId="77777777" w:rsidR="00CB78B0" w:rsidRPr="00BC6DD6" w:rsidRDefault="00CB78B0" w:rsidP="00A46779">
      <w:pPr>
        <w:pStyle w:val="ListParagraph"/>
        <w:spacing w:after="0"/>
        <w:ind w:left="360"/>
        <w:rPr>
          <w:rFonts w:cstheme="minorHAnsi"/>
          <w:color w:val="FF0000"/>
        </w:rPr>
      </w:pPr>
    </w:p>
    <w:p w14:paraId="28BC3ACD" w14:textId="22B9E9E0" w:rsidR="00242ECC" w:rsidRPr="00BC6DD6" w:rsidRDefault="00242ECC" w:rsidP="00480A11">
      <w:pPr>
        <w:pStyle w:val="ListParagraph"/>
        <w:numPr>
          <w:ilvl w:val="0"/>
          <w:numId w:val="15"/>
        </w:numPr>
        <w:spacing w:line="240" w:lineRule="auto"/>
        <w:rPr>
          <w:rFonts w:cstheme="minorHAnsi"/>
        </w:rPr>
      </w:pPr>
      <w:r w:rsidRPr="00BC6DD6">
        <w:rPr>
          <w:rFonts w:cstheme="minorHAnsi"/>
        </w:rPr>
        <w:t xml:space="preserve">A student has earned the grades listed in the table below in a statistics class. The syllabus indicates that the course grade is the weighted average of these course components, as noted in the table below.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31"/>
        <w:gridCol w:w="974"/>
        <w:gridCol w:w="1714"/>
      </w:tblGrid>
      <w:tr w:rsidR="00242ECC" w:rsidRPr="00BC6DD6" w14:paraId="2992AC48" w14:textId="77777777" w:rsidTr="00784B9B">
        <w:tc>
          <w:tcPr>
            <w:tcW w:w="2031" w:type="dxa"/>
          </w:tcPr>
          <w:p w14:paraId="58289C98" w14:textId="77777777" w:rsidR="00242ECC" w:rsidRPr="00BC6DD6" w:rsidRDefault="00242ECC" w:rsidP="00784B9B">
            <w:pPr>
              <w:contextualSpacing/>
              <w:rPr>
                <w:rFonts w:cstheme="minorHAnsi"/>
              </w:rPr>
            </w:pPr>
            <w:r w:rsidRPr="00BC6DD6">
              <w:rPr>
                <w:rFonts w:cstheme="minorHAnsi"/>
              </w:rPr>
              <w:t>Course Component</w:t>
            </w:r>
          </w:p>
        </w:tc>
        <w:tc>
          <w:tcPr>
            <w:tcW w:w="974" w:type="dxa"/>
          </w:tcPr>
          <w:p w14:paraId="290C500E" w14:textId="77777777" w:rsidR="00242ECC" w:rsidRPr="00BC6DD6" w:rsidRDefault="00242ECC" w:rsidP="00784B9B">
            <w:pPr>
              <w:contextualSpacing/>
              <w:rPr>
                <w:rFonts w:cstheme="minorHAnsi"/>
              </w:rPr>
            </w:pPr>
            <w:r w:rsidRPr="00BC6DD6">
              <w:rPr>
                <w:rFonts w:cstheme="minorHAnsi"/>
              </w:rPr>
              <w:t>Weight</w:t>
            </w:r>
          </w:p>
        </w:tc>
        <w:tc>
          <w:tcPr>
            <w:tcW w:w="1714" w:type="dxa"/>
          </w:tcPr>
          <w:p w14:paraId="586804F2" w14:textId="77777777" w:rsidR="00242ECC" w:rsidRPr="00BC6DD6" w:rsidRDefault="00242ECC" w:rsidP="00784B9B">
            <w:pPr>
              <w:contextualSpacing/>
              <w:rPr>
                <w:rFonts w:cstheme="minorHAnsi"/>
              </w:rPr>
            </w:pPr>
            <w:r w:rsidRPr="00BC6DD6">
              <w:rPr>
                <w:rFonts w:cstheme="minorHAnsi"/>
              </w:rPr>
              <w:t>Student’s Score</w:t>
            </w:r>
          </w:p>
        </w:tc>
      </w:tr>
      <w:tr w:rsidR="00242ECC" w:rsidRPr="00BC6DD6" w14:paraId="64AEA4C2" w14:textId="77777777" w:rsidTr="00784B9B">
        <w:tc>
          <w:tcPr>
            <w:tcW w:w="2031" w:type="dxa"/>
          </w:tcPr>
          <w:p w14:paraId="7AE7FD00" w14:textId="77777777" w:rsidR="00242ECC" w:rsidRPr="00BC6DD6" w:rsidRDefault="00242ECC" w:rsidP="00784B9B">
            <w:pPr>
              <w:contextualSpacing/>
              <w:rPr>
                <w:rFonts w:cstheme="minorHAnsi"/>
              </w:rPr>
            </w:pPr>
            <w:r w:rsidRPr="00BC6DD6">
              <w:rPr>
                <w:rFonts w:cstheme="minorHAnsi"/>
              </w:rPr>
              <w:t>Exam 1</w:t>
            </w:r>
          </w:p>
        </w:tc>
        <w:tc>
          <w:tcPr>
            <w:tcW w:w="974" w:type="dxa"/>
          </w:tcPr>
          <w:p w14:paraId="30E1E7B4" w14:textId="77777777" w:rsidR="00242ECC" w:rsidRPr="00BC6DD6" w:rsidRDefault="00242ECC" w:rsidP="00784B9B">
            <w:pPr>
              <w:contextualSpacing/>
              <w:rPr>
                <w:rFonts w:cstheme="minorHAnsi"/>
              </w:rPr>
            </w:pPr>
            <w:r w:rsidRPr="00BC6DD6">
              <w:rPr>
                <w:rFonts w:cstheme="minorHAnsi"/>
              </w:rPr>
              <w:t>15%</w:t>
            </w:r>
          </w:p>
        </w:tc>
        <w:tc>
          <w:tcPr>
            <w:tcW w:w="1714" w:type="dxa"/>
          </w:tcPr>
          <w:p w14:paraId="6582C439" w14:textId="77777777" w:rsidR="00242ECC" w:rsidRPr="00BC6DD6" w:rsidRDefault="00242ECC" w:rsidP="00784B9B">
            <w:pPr>
              <w:contextualSpacing/>
              <w:rPr>
                <w:rFonts w:cstheme="minorHAnsi"/>
              </w:rPr>
            </w:pPr>
            <w:r w:rsidRPr="00BC6DD6">
              <w:rPr>
                <w:rFonts w:cstheme="minorHAnsi"/>
              </w:rPr>
              <w:t>90</w:t>
            </w:r>
          </w:p>
        </w:tc>
      </w:tr>
      <w:tr w:rsidR="00242ECC" w:rsidRPr="00BC6DD6" w14:paraId="42284E24" w14:textId="77777777" w:rsidTr="00784B9B">
        <w:tc>
          <w:tcPr>
            <w:tcW w:w="2031" w:type="dxa"/>
          </w:tcPr>
          <w:p w14:paraId="1AF38F74" w14:textId="77777777" w:rsidR="00242ECC" w:rsidRPr="00BC6DD6" w:rsidRDefault="00242ECC" w:rsidP="00784B9B">
            <w:pPr>
              <w:contextualSpacing/>
              <w:rPr>
                <w:rFonts w:cstheme="minorHAnsi"/>
              </w:rPr>
            </w:pPr>
            <w:r w:rsidRPr="00BC6DD6">
              <w:rPr>
                <w:rFonts w:cstheme="minorHAnsi"/>
              </w:rPr>
              <w:t>Exam 2</w:t>
            </w:r>
          </w:p>
        </w:tc>
        <w:tc>
          <w:tcPr>
            <w:tcW w:w="974" w:type="dxa"/>
          </w:tcPr>
          <w:p w14:paraId="0CD31AFA" w14:textId="77777777" w:rsidR="00242ECC" w:rsidRPr="00BC6DD6" w:rsidRDefault="00242ECC" w:rsidP="00784B9B">
            <w:pPr>
              <w:contextualSpacing/>
              <w:rPr>
                <w:rFonts w:cstheme="minorHAnsi"/>
              </w:rPr>
            </w:pPr>
            <w:r w:rsidRPr="00BC6DD6">
              <w:rPr>
                <w:rFonts w:cstheme="minorHAnsi"/>
              </w:rPr>
              <w:t>15%</w:t>
            </w:r>
          </w:p>
        </w:tc>
        <w:tc>
          <w:tcPr>
            <w:tcW w:w="1714" w:type="dxa"/>
          </w:tcPr>
          <w:p w14:paraId="19BEA763" w14:textId="77777777" w:rsidR="00242ECC" w:rsidRPr="00BC6DD6" w:rsidRDefault="00242ECC" w:rsidP="00784B9B">
            <w:pPr>
              <w:contextualSpacing/>
              <w:rPr>
                <w:rFonts w:cstheme="minorHAnsi"/>
              </w:rPr>
            </w:pPr>
            <w:r w:rsidRPr="00BC6DD6">
              <w:rPr>
                <w:rFonts w:cstheme="minorHAnsi"/>
              </w:rPr>
              <w:t>80</w:t>
            </w:r>
          </w:p>
        </w:tc>
      </w:tr>
      <w:tr w:rsidR="00242ECC" w:rsidRPr="00BC6DD6" w14:paraId="10612585" w14:textId="77777777" w:rsidTr="00784B9B">
        <w:tc>
          <w:tcPr>
            <w:tcW w:w="2031" w:type="dxa"/>
          </w:tcPr>
          <w:p w14:paraId="1F4A985E" w14:textId="77777777" w:rsidR="00242ECC" w:rsidRPr="00BC6DD6" w:rsidRDefault="00242ECC" w:rsidP="00784B9B">
            <w:pPr>
              <w:contextualSpacing/>
              <w:rPr>
                <w:rFonts w:cstheme="minorHAnsi"/>
              </w:rPr>
            </w:pPr>
            <w:r w:rsidRPr="00BC6DD6">
              <w:rPr>
                <w:rFonts w:cstheme="minorHAnsi"/>
              </w:rPr>
              <w:t>Exam 3</w:t>
            </w:r>
          </w:p>
        </w:tc>
        <w:tc>
          <w:tcPr>
            <w:tcW w:w="974" w:type="dxa"/>
          </w:tcPr>
          <w:p w14:paraId="0BC40719" w14:textId="77777777" w:rsidR="00242ECC" w:rsidRPr="00BC6DD6" w:rsidRDefault="00242ECC" w:rsidP="00784B9B">
            <w:pPr>
              <w:contextualSpacing/>
              <w:rPr>
                <w:rFonts w:cstheme="minorHAnsi"/>
              </w:rPr>
            </w:pPr>
            <w:r w:rsidRPr="00BC6DD6">
              <w:rPr>
                <w:rFonts w:cstheme="minorHAnsi"/>
              </w:rPr>
              <w:t>15%</w:t>
            </w:r>
          </w:p>
        </w:tc>
        <w:tc>
          <w:tcPr>
            <w:tcW w:w="1714" w:type="dxa"/>
          </w:tcPr>
          <w:p w14:paraId="7A50FF5A" w14:textId="77777777" w:rsidR="00242ECC" w:rsidRPr="00BC6DD6" w:rsidRDefault="00242ECC" w:rsidP="00784B9B">
            <w:pPr>
              <w:contextualSpacing/>
              <w:rPr>
                <w:rFonts w:cstheme="minorHAnsi"/>
              </w:rPr>
            </w:pPr>
            <w:r w:rsidRPr="00BC6DD6">
              <w:rPr>
                <w:rFonts w:cstheme="minorHAnsi"/>
              </w:rPr>
              <w:t>70</w:t>
            </w:r>
          </w:p>
        </w:tc>
      </w:tr>
      <w:tr w:rsidR="00242ECC" w:rsidRPr="00BC6DD6" w14:paraId="0AF25C5F" w14:textId="77777777" w:rsidTr="00784B9B">
        <w:tc>
          <w:tcPr>
            <w:tcW w:w="2031" w:type="dxa"/>
          </w:tcPr>
          <w:p w14:paraId="79E922AC" w14:textId="77777777" w:rsidR="00242ECC" w:rsidRPr="00BC6DD6" w:rsidRDefault="00242ECC" w:rsidP="00784B9B">
            <w:pPr>
              <w:contextualSpacing/>
              <w:rPr>
                <w:rFonts w:cstheme="minorHAnsi"/>
              </w:rPr>
            </w:pPr>
            <w:r w:rsidRPr="00BC6DD6">
              <w:rPr>
                <w:rFonts w:cstheme="minorHAnsi"/>
              </w:rPr>
              <w:t>Exam 4</w:t>
            </w:r>
          </w:p>
        </w:tc>
        <w:tc>
          <w:tcPr>
            <w:tcW w:w="974" w:type="dxa"/>
          </w:tcPr>
          <w:p w14:paraId="7FE42BFF" w14:textId="77777777" w:rsidR="00242ECC" w:rsidRPr="00BC6DD6" w:rsidRDefault="00242ECC" w:rsidP="00784B9B">
            <w:pPr>
              <w:contextualSpacing/>
              <w:rPr>
                <w:rFonts w:cstheme="minorHAnsi"/>
              </w:rPr>
            </w:pPr>
            <w:r w:rsidRPr="00BC6DD6">
              <w:rPr>
                <w:rFonts w:cstheme="minorHAnsi"/>
              </w:rPr>
              <w:t>15%</w:t>
            </w:r>
          </w:p>
        </w:tc>
        <w:tc>
          <w:tcPr>
            <w:tcW w:w="1714" w:type="dxa"/>
          </w:tcPr>
          <w:p w14:paraId="6F78DE3A" w14:textId="77777777" w:rsidR="00242ECC" w:rsidRPr="00BC6DD6" w:rsidRDefault="00242ECC" w:rsidP="00784B9B">
            <w:pPr>
              <w:contextualSpacing/>
              <w:rPr>
                <w:rFonts w:cstheme="minorHAnsi"/>
              </w:rPr>
            </w:pPr>
            <w:r w:rsidRPr="00BC6DD6">
              <w:rPr>
                <w:rFonts w:cstheme="minorHAnsi"/>
              </w:rPr>
              <w:t>60</w:t>
            </w:r>
          </w:p>
        </w:tc>
      </w:tr>
      <w:tr w:rsidR="00242ECC" w:rsidRPr="00BC6DD6" w14:paraId="73103E23" w14:textId="77777777" w:rsidTr="00784B9B">
        <w:tc>
          <w:tcPr>
            <w:tcW w:w="2031" w:type="dxa"/>
          </w:tcPr>
          <w:p w14:paraId="0ECE6163" w14:textId="77777777" w:rsidR="00242ECC" w:rsidRPr="00BC6DD6" w:rsidRDefault="00242ECC" w:rsidP="00784B9B">
            <w:pPr>
              <w:contextualSpacing/>
              <w:rPr>
                <w:rFonts w:cstheme="minorHAnsi"/>
              </w:rPr>
            </w:pPr>
            <w:r w:rsidRPr="00BC6DD6">
              <w:rPr>
                <w:rFonts w:cstheme="minorHAnsi"/>
              </w:rPr>
              <w:t>Homework</w:t>
            </w:r>
          </w:p>
        </w:tc>
        <w:tc>
          <w:tcPr>
            <w:tcW w:w="974" w:type="dxa"/>
          </w:tcPr>
          <w:p w14:paraId="1E7AC146" w14:textId="77777777" w:rsidR="00242ECC" w:rsidRPr="00BC6DD6" w:rsidRDefault="00242ECC" w:rsidP="00784B9B">
            <w:pPr>
              <w:contextualSpacing/>
              <w:rPr>
                <w:rFonts w:cstheme="minorHAnsi"/>
              </w:rPr>
            </w:pPr>
            <w:r w:rsidRPr="00BC6DD6">
              <w:rPr>
                <w:rFonts w:cstheme="minorHAnsi"/>
              </w:rPr>
              <w:t>15%</w:t>
            </w:r>
          </w:p>
        </w:tc>
        <w:tc>
          <w:tcPr>
            <w:tcW w:w="1714" w:type="dxa"/>
          </w:tcPr>
          <w:p w14:paraId="665557A5" w14:textId="77777777" w:rsidR="00242ECC" w:rsidRPr="00BC6DD6" w:rsidRDefault="00242ECC" w:rsidP="00784B9B">
            <w:pPr>
              <w:contextualSpacing/>
              <w:rPr>
                <w:rFonts w:cstheme="minorHAnsi"/>
              </w:rPr>
            </w:pPr>
            <w:r w:rsidRPr="00BC6DD6">
              <w:rPr>
                <w:rFonts w:cstheme="minorHAnsi"/>
              </w:rPr>
              <w:t>50</w:t>
            </w:r>
          </w:p>
        </w:tc>
      </w:tr>
      <w:tr w:rsidR="00242ECC" w:rsidRPr="00BC6DD6" w14:paraId="4D6FD883" w14:textId="77777777" w:rsidTr="00784B9B">
        <w:tc>
          <w:tcPr>
            <w:tcW w:w="2031" w:type="dxa"/>
          </w:tcPr>
          <w:p w14:paraId="512CC5D1" w14:textId="77777777" w:rsidR="00242ECC" w:rsidRPr="00BC6DD6" w:rsidRDefault="00242ECC" w:rsidP="00784B9B">
            <w:pPr>
              <w:contextualSpacing/>
              <w:rPr>
                <w:rFonts w:cstheme="minorHAnsi"/>
              </w:rPr>
            </w:pPr>
            <w:r w:rsidRPr="00BC6DD6">
              <w:rPr>
                <w:rFonts w:cstheme="minorHAnsi"/>
              </w:rPr>
              <w:t>Project</w:t>
            </w:r>
          </w:p>
        </w:tc>
        <w:tc>
          <w:tcPr>
            <w:tcW w:w="974" w:type="dxa"/>
          </w:tcPr>
          <w:p w14:paraId="3DADBB91" w14:textId="77777777" w:rsidR="00242ECC" w:rsidRPr="00BC6DD6" w:rsidRDefault="00242ECC" w:rsidP="00784B9B">
            <w:pPr>
              <w:contextualSpacing/>
              <w:rPr>
                <w:rFonts w:cstheme="minorHAnsi"/>
              </w:rPr>
            </w:pPr>
            <w:r w:rsidRPr="00BC6DD6">
              <w:rPr>
                <w:rFonts w:cstheme="minorHAnsi"/>
              </w:rPr>
              <w:t>5%</w:t>
            </w:r>
          </w:p>
        </w:tc>
        <w:tc>
          <w:tcPr>
            <w:tcW w:w="1714" w:type="dxa"/>
          </w:tcPr>
          <w:p w14:paraId="4D017EF2" w14:textId="77777777" w:rsidR="00242ECC" w:rsidRPr="00BC6DD6" w:rsidRDefault="00242ECC" w:rsidP="00784B9B">
            <w:pPr>
              <w:contextualSpacing/>
              <w:rPr>
                <w:rFonts w:cstheme="minorHAnsi"/>
              </w:rPr>
            </w:pPr>
            <w:r w:rsidRPr="00BC6DD6">
              <w:rPr>
                <w:rFonts w:cstheme="minorHAnsi"/>
              </w:rPr>
              <w:t>92</w:t>
            </w:r>
          </w:p>
        </w:tc>
      </w:tr>
      <w:tr w:rsidR="00242ECC" w:rsidRPr="00BC6DD6" w14:paraId="6BB1B4EA" w14:textId="77777777" w:rsidTr="00784B9B">
        <w:tc>
          <w:tcPr>
            <w:tcW w:w="2031" w:type="dxa"/>
          </w:tcPr>
          <w:p w14:paraId="56D2082F" w14:textId="77777777" w:rsidR="00242ECC" w:rsidRPr="00BC6DD6" w:rsidRDefault="00242ECC" w:rsidP="00784B9B">
            <w:pPr>
              <w:contextualSpacing/>
              <w:rPr>
                <w:rFonts w:cstheme="minorHAnsi"/>
              </w:rPr>
            </w:pPr>
            <w:r w:rsidRPr="00BC6DD6">
              <w:rPr>
                <w:rFonts w:cstheme="minorHAnsi"/>
              </w:rPr>
              <w:t>Final Exam</w:t>
            </w:r>
          </w:p>
        </w:tc>
        <w:tc>
          <w:tcPr>
            <w:tcW w:w="974" w:type="dxa"/>
          </w:tcPr>
          <w:p w14:paraId="5290D0CF" w14:textId="77777777" w:rsidR="00242ECC" w:rsidRPr="00BC6DD6" w:rsidRDefault="00242ECC" w:rsidP="00784B9B">
            <w:pPr>
              <w:contextualSpacing/>
              <w:rPr>
                <w:rFonts w:cstheme="minorHAnsi"/>
              </w:rPr>
            </w:pPr>
            <w:r w:rsidRPr="00BC6DD6">
              <w:rPr>
                <w:rFonts w:cstheme="minorHAnsi"/>
              </w:rPr>
              <w:t>20%</w:t>
            </w:r>
          </w:p>
        </w:tc>
        <w:tc>
          <w:tcPr>
            <w:tcW w:w="1714" w:type="dxa"/>
          </w:tcPr>
          <w:p w14:paraId="18A777F5" w14:textId="77777777" w:rsidR="00242ECC" w:rsidRPr="00BC6DD6" w:rsidRDefault="00242ECC" w:rsidP="00784B9B">
            <w:pPr>
              <w:contextualSpacing/>
              <w:rPr>
                <w:rFonts w:cstheme="minorHAnsi"/>
                <w:i/>
              </w:rPr>
            </w:pPr>
            <w:r w:rsidRPr="00BC6DD6">
              <w:rPr>
                <w:rFonts w:cstheme="minorHAnsi"/>
                <w:i/>
              </w:rPr>
              <w:t>x</w:t>
            </w:r>
          </w:p>
        </w:tc>
      </w:tr>
    </w:tbl>
    <w:p w14:paraId="1B7656B8" w14:textId="77777777" w:rsidR="00242ECC" w:rsidRPr="00BC6DD6" w:rsidRDefault="00242ECC" w:rsidP="00242ECC">
      <w:pPr>
        <w:spacing w:line="240" w:lineRule="auto"/>
        <w:contextualSpacing/>
        <w:rPr>
          <w:rFonts w:cstheme="minorHAnsi"/>
        </w:rPr>
      </w:pPr>
    </w:p>
    <w:p w14:paraId="10C5D47E" w14:textId="08F29008" w:rsidR="00CB78B0" w:rsidRPr="00BC6DD6" w:rsidRDefault="00CB78B0" w:rsidP="00CB78B0">
      <w:pPr>
        <w:pStyle w:val="ListParagraph"/>
        <w:numPr>
          <w:ilvl w:val="1"/>
          <w:numId w:val="15"/>
        </w:numPr>
        <w:spacing w:line="240" w:lineRule="auto"/>
        <w:rPr>
          <w:rFonts w:cstheme="minorHAnsi"/>
        </w:rPr>
      </w:pPr>
      <w:r w:rsidRPr="00BC6DD6">
        <w:rPr>
          <w:rFonts w:cstheme="minorHAnsi"/>
        </w:rPr>
        <w:t xml:space="preserve">What score </w:t>
      </w:r>
      <w:r w:rsidRPr="00BC6DD6">
        <w:rPr>
          <w:rFonts w:cstheme="minorHAnsi"/>
          <w:i/>
        </w:rPr>
        <w:t>x</w:t>
      </w:r>
      <w:r w:rsidRPr="00BC6DD6">
        <w:rPr>
          <w:rFonts w:cstheme="minorHAnsi"/>
        </w:rPr>
        <w:t xml:space="preserve"> (out of 100) must the student get on the final exam to earn a C+ (77% average) in the course (if that is possible)?</w:t>
      </w:r>
    </w:p>
    <w:p w14:paraId="29438CFE" w14:textId="77777777" w:rsidR="00CB78B0" w:rsidRPr="00BC6DD6" w:rsidRDefault="00242ECC" w:rsidP="00CB78B0">
      <w:pPr>
        <w:spacing w:line="240" w:lineRule="auto"/>
        <w:ind w:left="720"/>
        <w:contextualSpacing/>
        <w:rPr>
          <w:rFonts w:eastAsiaTheme="minorEastAsia" w:cstheme="minorHAnsi"/>
          <w:color w:val="FF0000"/>
        </w:rPr>
      </w:pPr>
      <w:r w:rsidRPr="00BC6DD6">
        <w:rPr>
          <w:rFonts w:eastAsiaTheme="minorEastAsia" w:cstheme="minorHAnsi"/>
          <w:color w:val="FF0000"/>
        </w:rPr>
        <w:t xml:space="preserve">Solve  for </w:t>
      </w:r>
      <w:r w:rsidRPr="00BC6DD6">
        <w:rPr>
          <w:rFonts w:eastAsiaTheme="minorEastAsia" w:cstheme="minorHAnsi"/>
          <w:i/>
          <w:iCs/>
          <w:color w:val="FF0000"/>
        </w:rPr>
        <w:t>x</w:t>
      </w:r>
      <w:r w:rsidRPr="00BC6DD6">
        <w:rPr>
          <w:rFonts w:eastAsiaTheme="minorEastAsia" w:cstheme="minorHAnsi"/>
          <w:color w:val="FF0000"/>
        </w:rPr>
        <w:t xml:space="preserve"> in the following equation: </w:t>
      </w:r>
    </w:p>
    <w:p w14:paraId="09B718C7" w14:textId="289ADBB1" w:rsidR="00242ECC" w:rsidRPr="00BC6DD6" w:rsidRDefault="00242ECC" w:rsidP="00CB78B0">
      <w:pPr>
        <w:spacing w:line="240" w:lineRule="auto"/>
        <w:ind w:left="720"/>
        <w:contextualSpacing/>
        <w:rPr>
          <w:rFonts w:cstheme="minorHAnsi"/>
        </w:rPr>
      </w:pPr>
      <m:oMath>
        <m:r>
          <w:rPr>
            <w:rFonts w:ascii="Cambria Math" w:hAnsi="Cambria Math" w:cstheme="minorHAnsi"/>
            <w:color w:val="FF0000"/>
          </w:rPr>
          <m:t>μ=90</m:t>
        </m:r>
        <m:d>
          <m:dPr>
            <m:ctrlPr>
              <w:rPr>
                <w:rFonts w:ascii="Cambria Math" w:hAnsi="Cambria Math" w:cstheme="minorHAnsi"/>
                <w:i/>
                <w:color w:val="FF0000"/>
              </w:rPr>
            </m:ctrlPr>
          </m:dPr>
          <m:e>
            <m:r>
              <w:rPr>
                <w:rFonts w:ascii="Cambria Math" w:hAnsi="Cambria Math" w:cstheme="minorHAnsi"/>
                <w:color w:val="FF0000"/>
              </w:rPr>
              <m:t>.15</m:t>
            </m:r>
          </m:e>
        </m:d>
        <m:r>
          <w:rPr>
            <w:rFonts w:ascii="Cambria Math" w:hAnsi="Cambria Math" w:cstheme="minorHAnsi"/>
            <w:color w:val="FF0000"/>
          </w:rPr>
          <m:t>+80</m:t>
        </m:r>
        <m:d>
          <m:dPr>
            <m:ctrlPr>
              <w:rPr>
                <w:rFonts w:ascii="Cambria Math" w:hAnsi="Cambria Math" w:cstheme="minorHAnsi"/>
                <w:i/>
                <w:color w:val="FF0000"/>
              </w:rPr>
            </m:ctrlPr>
          </m:dPr>
          <m:e>
            <m:r>
              <w:rPr>
                <w:rFonts w:ascii="Cambria Math" w:hAnsi="Cambria Math" w:cstheme="minorHAnsi"/>
                <w:color w:val="FF0000"/>
              </w:rPr>
              <m:t>.15</m:t>
            </m:r>
          </m:e>
        </m:d>
        <m:r>
          <w:rPr>
            <w:rFonts w:ascii="Cambria Math" w:hAnsi="Cambria Math" w:cstheme="minorHAnsi"/>
            <w:color w:val="FF0000"/>
          </w:rPr>
          <m:t>+70</m:t>
        </m:r>
        <m:d>
          <m:dPr>
            <m:ctrlPr>
              <w:rPr>
                <w:rFonts w:ascii="Cambria Math" w:hAnsi="Cambria Math" w:cstheme="minorHAnsi"/>
                <w:i/>
                <w:color w:val="FF0000"/>
              </w:rPr>
            </m:ctrlPr>
          </m:dPr>
          <m:e>
            <m:r>
              <w:rPr>
                <w:rFonts w:ascii="Cambria Math" w:hAnsi="Cambria Math" w:cstheme="minorHAnsi"/>
                <w:color w:val="FF0000"/>
              </w:rPr>
              <m:t>.15</m:t>
            </m:r>
          </m:e>
        </m:d>
        <m:r>
          <w:rPr>
            <w:rFonts w:ascii="Cambria Math" w:hAnsi="Cambria Math" w:cstheme="minorHAnsi"/>
            <w:color w:val="FF0000"/>
          </w:rPr>
          <m:t>+60</m:t>
        </m:r>
        <m:d>
          <m:dPr>
            <m:ctrlPr>
              <w:rPr>
                <w:rFonts w:ascii="Cambria Math" w:hAnsi="Cambria Math" w:cstheme="minorHAnsi"/>
                <w:i/>
                <w:color w:val="FF0000"/>
              </w:rPr>
            </m:ctrlPr>
          </m:dPr>
          <m:e>
            <m:r>
              <w:rPr>
                <w:rFonts w:ascii="Cambria Math" w:hAnsi="Cambria Math" w:cstheme="minorHAnsi"/>
                <w:color w:val="FF0000"/>
              </w:rPr>
              <m:t>.15</m:t>
            </m:r>
          </m:e>
        </m:d>
        <m:r>
          <w:rPr>
            <w:rFonts w:ascii="Cambria Math" w:hAnsi="Cambria Math" w:cstheme="minorHAnsi"/>
            <w:color w:val="FF0000"/>
          </w:rPr>
          <m:t>+50</m:t>
        </m:r>
        <m:d>
          <m:dPr>
            <m:ctrlPr>
              <w:rPr>
                <w:rFonts w:ascii="Cambria Math" w:hAnsi="Cambria Math" w:cstheme="minorHAnsi"/>
                <w:i/>
                <w:color w:val="FF0000"/>
              </w:rPr>
            </m:ctrlPr>
          </m:dPr>
          <m:e>
            <m:r>
              <w:rPr>
                <w:rFonts w:ascii="Cambria Math" w:hAnsi="Cambria Math" w:cstheme="minorHAnsi"/>
                <w:color w:val="FF0000"/>
              </w:rPr>
              <m:t>.15</m:t>
            </m:r>
          </m:e>
        </m:d>
        <m:r>
          <w:rPr>
            <w:rFonts w:ascii="Cambria Math" w:hAnsi="Cambria Math" w:cstheme="minorHAnsi"/>
            <w:color w:val="FF0000"/>
          </w:rPr>
          <m:t>+92</m:t>
        </m:r>
        <m:d>
          <m:dPr>
            <m:ctrlPr>
              <w:rPr>
                <w:rFonts w:ascii="Cambria Math" w:hAnsi="Cambria Math" w:cstheme="minorHAnsi"/>
                <w:i/>
                <w:color w:val="FF0000"/>
              </w:rPr>
            </m:ctrlPr>
          </m:dPr>
          <m:e>
            <m:r>
              <w:rPr>
                <w:rFonts w:ascii="Cambria Math" w:hAnsi="Cambria Math" w:cstheme="minorHAnsi"/>
                <w:color w:val="FF0000"/>
              </w:rPr>
              <m:t>.05</m:t>
            </m:r>
          </m:e>
        </m:d>
        <m:r>
          <w:rPr>
            <w:rFonts w:ascii="Cambria Math" w:hAnsi="Cambria Math" w:cstheme="minorHAnsi"/>
            <w:color w:val="FF0000"/>
          </w:rPr>
          <m:t>+x</m:t>
        </m:r>
        <m:d>
          <m:dPr>
            <m:ctrlPr>
              <w:rPr>
                <w:rFonts w:ascii="Cambria Math" w:hAnsi="Cambria Math" w:cstheme="minorHAnsi"/>
                <w:i/>
                <w:color w:val="FF0000"/>
              </w:rPr>
            </m:ctrlPr>
          </m:dPr>
          <m:e>
            <m:r>
              <w:rPr>
                <w:rFonts w:ascii="Cambria Math" w:hAnsi="Cambria Math" w:cstheme="minorHAnsi"/>
                <w:color w:val="FF0000"/>
              </w:rPr>
              <m:t>.20</m:t>
            </m:r>
          </m:e>
        </m:d>
        <m:r>
          <w:rPr>
            <w:rFonts w:ascii="Cambria Math" w:hAnsi="Cambria Math" w:cstheme="minorHAnsi"/>
            <w:color w:val="FF0000"/>
          </w:rPr>
          <m:t>=77</m:t>
        </m:r>
      </m:oMath>
      <w:r w:rsidRPr="00BC6DD6">
        <w:rPr>
          <w:rFonts w:eastAsiaTheme="minorEastAsia" w:cstheme="minorHAnsi"/>
          <w:color w:val="FF0000"/>
        </w:rPr>
        <w:t xml:space="preserve"> to get </w:t>
      </w:r>
      <w:r w:rsidRPr="00BC6DD6">
        <w:rPr>
          <w:rFonts w:eastAsiaTheme="minorEastAsia" w:cstheme="minorHAnsi"/>
          <w:i/>
          <w:iCs/>
          <w:color w:val="FF0000"/>
        </w:rPr>
        <w:t>x</w:t>
      </w:r>
      <w:r w:rsidRPr="00BC6DD6">
        <w:rPr>
          <w:rFonts w:eastAsiaTheme="minorEastAsia" w:cstheme="minorHAnsi"/>
          <w:color w:val="FF0000"/>
        </w:rPr>
        <w:t xml:space="preserve"> = 99.5.</w:t>
      </w:r>
    </w:p>
    <w:p w14:paraId="503E3321" w14:textId="77777777" w:rsidR="00242ECC" w:rsidRPr="00BC6DD6" w:rsidRDefault="00242ECC" w:rsidP="00242ECC">
      <w:pPr>
        <w:spacing w:line="240" w:lineRule="auto"/>
        <w:contextualSpacing/>
        <w:rPr>
          <w:rFonts w:cstheme="minorHAnsi"/>
        </w:rPr>
      </w:pPr>
    </w:p>
    <w:p w14:paraId="2941DA58" w14:textId="77777777" w:rsidR="002135B3" w:rsidRPr="00BC6DD6" w:rsidRDefault="002135B3" w:rsidP="002135B3">
      <w:pPr>
        <w:pStyle w:val="ListParagraph"/>
        <w:numPr>
          <w:ilvl w:val="1"/>
          <w:numId w:val="15"/>
        </w:numPr>
        <w:spacing w:line="240" w:lineRule="auto"/>
        <w:rPr>
          <w:rFonts w:cstheme="minorHAnsi"/>
        </w:rPr>
      </w:pPr>
      <w:r w:rsidRPr="00BC6DD6">
        <w:rPr>
          <w:rFonts w:cstheme="minorHAnsi"/>
        </w:rPr>
        <w:t xml:space="preserve">Is it possible to earn a B-? </w:t>
      </w:r>
    </w:p>
    <w:p w14:paraId="5E621BBD" w14:textId="77777777" w:rsidR="002135B3" w:rsidRPr="00BC6DD6" w:rsidRDefault="002135B3" w:rsidP="002135B3">
      <w:pPr>
        <w:pStyle w:val="ListParagraph"/>
        <w:spacing w:line="240" w:lineRule="auto"/>
        <w:rPr>
          <w:rFonts w:cstheme="minorHAnsi"/>
        </w:rPr>
      </w:pPr>
      <w:r w:rsidRPr="00BC6DD6">
        <w:rPr>
          <w:rFonts w:eastAsiaTheme="minorEastAsia" w:cstheme="minorHAnsi"/>
          <w:color w:val="FF0000"/>
        </w:rPr>
        <w:t>No.</w:t>
      </w:r>
    </w:p>
    <w:p w14:paraId="74CEFD38" w14:textId="77777777" w:rsidR="002135B3" w:rsidRPr="00BC6DD6" w:rsidRDefault="002135B3" w:rsidP="002135B3">
      <w:pPr>
        <w:pStyle w:val="ListParagraph"/>
        <w:spacing w:line="240" w:lineRule="auto"/>
        <w:rPr>
          <w:rFonts w:cstheme="minorHAnsi"/>
        </w:rPr>
      </w:pPr>
    </w:p>
    <w:p w14:paraId="691239A2" w14:textId="22F4B788" w:rsidR="002135B3" w:rsidRPr="00BC6DD6" w:rsidRDefault="002135B3" w:rsidP="002135B3">
      <w:pPr>
        <w:pStyle w:val="ListParagraph"/>
        <w:spacing w:line="240" w:lineRule="auto"/>
        <w:rPr>
          <w:rFonts w:cstheme="minorHAnsi"/>
        </w:rPr>
      </w:pPr>
      <w:r w:rsidRPr="00BC6DD6">
        <w:rPr>
          <w:rFonts w:eastAsiaTheme="minorEastAsia" w:cstheme="minorHAnsi"/>
          <w:color w:val="FF0000"/>
        </w:rPr>
        <w:t>.</w:t>
      </w:r>
    </w:p>
    <w:p w14:paraId="7B39E592" w14:textId="3CF74097" w:rsidR="002135B3" w:rsidRDefault="002135B3" w:rsidP="002135B3">
      <w:pPr>
        <w:pStyle w:val="ListParagraph"/>
        <w:spacing w:line="240" w:lineRule="auto"/>
        <w:rPr>
          <w:rFonts w:cstheme="minorHAnsi"/>
        </w:rPr>
      </w:pPr>
    </w:p>
    <w:p w14:paraId="7475BD17" w14:textId="63E40C32" w:rsidR="00C157E9" w:rsidRDefault="00C157E9" w:rsidP="002135B3">
      <w:pPr>
        <w:pStyle w:val="ListParagraph"/>
        <w:spacing w:line="240" w:lineRule="auto"/>
        <w:rPr>
          <w:rFonts w:cstheme="minorHAnsi"/>
        </w:rPr>
      </w:pPr>
    </w:p>
    <w:p w14:paraId="3EB4C948" w14:textId="3138D664" w:rsidR="00C157E9" w:rsidRDefault="00C157E9" w:rsidP="002135B3">
      <w:pPr>
        <w:pStyle w:val="ListParagraph"/>
        <w:spacing w:line="240" w:lineRule="auto"/>
        <w:rPr>
          <w:rFonts w:cstheme="minorHAnsi"/>
        </w:rPr>
      </w:pPr>
    </w:p>
    <w:p w14:paraId="6C859391" w14:textId="5B7B0854" w:rsidR="00C157E9" w:rsidRDefault="00C157E9" w:rsidP="002135B3">
      <w:pPr>
        <w:pStyle w:val="ListParagraph"/>
        <w:spacing w:line="240" w:lineRule="auto"/>
        <w:rPr>
          <w:rFonts w:cstheme="minorHAnsi"/>
        </w:rPr>
      </w:pPr>
    </w:p>
    <w:sectPr w:rsidR="00C157E9" w:rsidSect="00E94268">
      <w:pgSz w:w="12240" w:h="15840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583"/>
    <w:multiLevelType w:val="hybridMultilevel"/>
    <w:tmpl w:val="9E6648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850CC4"/>
    <w:multiLevelType w:val="hybridMultilevel"/>
    <w:tmpl w:val="8FA2BC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D56660"/>
    <w:multiLevelType w:val="hybridMultilevel"/>
    <w:tmpl w:val="7324BF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1B32B8BC">
      <w:start w:val="1"/>
      <w:numFmt w:val="lowerLetter"/>
      <w:lvlText w:val="(%2)"/>
      <w:lvlJc w:val="left"/>
      <w:pPr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9A66C2"/>
    <w:multiLevelType w:val="hybridMultilevel"/>
    <w:tmpl w:val="E94494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17164"/>
    <w:multiLevelType w:val="hybridMultilevel"/>
    <w:tmpl w:val="9570606C"/>
    <w:lvl w:ilvl="0" w:tplc="B2CA90E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D6E90"/>
    <w:multiLevelType w:val="hybridMultilevel"/>
    <w:tmpl w:val="B358D30C"/>
    <w:lvl w:ilvl="0" w:tplc="1B32B8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8739F"/>
    <w:multiLevelType w:val="hybridMultilevel"/>
    <w:tmpl w:val="11E619C2"/>
    <w:lvl w:ilvl="0" w:tplc="9B00DC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A71044"/>
    <w:multiLevelType w:val="hybridMultilevel"/>
    <w:tmpl w:val="8C10CBBC"/>
    <w:lvl w:ilvl="0" w:tplc="8F40204C">
      <w:start w:val="5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471BF2"/>
    <w:multiLevelType w:val="hybridMultilevel"/>
    <w:tmpl w:val="7702125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6952FE5"/>
    <w:multiLevelType w:val="hybridMultilevel"/>
    <w:tmpl w:val="1D2A3A7C"/>
    <w:lvl w:ilvl="0" w:tplc="E26846C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E17919"/>
    <w:multiLevelType w:val="hybridMultilevel"/>
    <w:tmpl w:val="93188560"/>
    <w:lvl w:ilvl="0" w:tplc="AC5840F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B5063B"/>
    <w:multiLevelType w:val="hybridMultilevel"/>
    <w:tmpl w:val="5AF00C50"/>
    <w:lvl w:ilvl="0" w:tplc="C33EA702">
      <w:start w:val="7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2" w15:restartNumberingAfterBreak="0">
    <w:nsid w:val="592A73ED"/>
    <w:multiLevelType w:val="hybridMultilevel"/>
    <w:tmpl w:val="55703BF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99A35CE"/>
    <w:multiLevelType w:val="hybridMultilevel"/>
    <w:tmpl w:val="97B0E17C"/>
    <w:lvl w:ilvl="0" w:tplc="6BBC7A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D1E1797"/>
    <w:multiLevelType w:val="hybridMultilevel"/>
    <w:tmpl w:val="6ABE5F7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6C1517F"/>
    <w:multiLevelType w:val="hybridMultilevel"/>
    <w:tmpl w:val="087607CA"/>
    <w:lvl w:ilvl="0" w:tplc="443C28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num w:numId="1" w16cid:durableId="805701019">
    <w:abstractNumId w:val="0"/>
  </w:num>
  <w:num w:numId="2" w16cid:durableId="1399206226">
    <w:abstractNumId w:val="6"/>
  </w:num>
  <w:num w:numId="3" w16cid:durableId="454568606">
    <w:abstractNumId w:val="2"/>
  </w:num>
  <w:num w:numId="4" w16cid:durableId="865564718">
    <w:abstractNumId w:val="8"/>
  </w:num>
  <w:num w:numId="5" w16cid:durableId="1683051339">
    <w:abstractNumId w:val="14"/>
  </w:num>
  <w:num w:numId="6" w16cid:durableId="994718648">
    <w:abstractNumId w:val="9"/>
  </w:num>
  <w:num w:numId="7" w16cid:durableId="1322655192">
    <w:abstractNumId w:val="11"/>
  </w:num>
  <w:num w:numId="8" w16cid:durableId="945305740">
    <w:abstractNumId w:val="13"/>
  </w:num>
  <w:num w:numId="9" w16cid:durableId="229003827">
    <w:abstractNumId w:val="10"/>
  </w:num>
  <w:num w:numId="10" w16cid:durableId="1786080172">
    <w:abstractNumId w:val="7"/>
  </w:num>
  <w:num w:numId="11" w16cid:durableId="954168277">
    <w:abstractNumId w:val="4"/>
  </w:num>
  <w:num w:numId="12" w16cid:durableId="1747342629">
    <w:abstractNumId w:val="1"/>
  </w:num>
  <w:num w:numId="13" w16cid:durableId="1546061523">
    <w:abstractNumId w:val="5"/>
  </w:num>
  <w:num w:numId="14" w16cid:durableId="393966568">
    <w:abstractNumId w:val="12"/>
  </w:num>
  <w:num w:numId="15" w16cid:durableId="506990397">
    <w:abstractNumId w:val="15"/>
  </w:num>
  <w:num w:numId="16" w16cid:durableId="15119935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463"/>
    <w:rsid w:val="00030E7F"/>
    <w:rsid w:val="00076E4A"/>
    <w:rsid w:val="000A253F"/>
    <w:rsid w:val="000E4B34"/>
    <w:rsid w:val="000F6049"/>
    <w:rsid w:val="00154159"/>
    <w:rsid w:val="0018636F"/>
    <w:rsid w:val="00186D88"/>
    <w:rsid w:val="001958FF"/>
    <w:rsid w:val="001C3534"/>
    <w:rsid w:val="001E5813"/>
    <w:rsid w:val="002135B3"/>
    <w:rsid w:val="00227B3F"/>
    <w:rsid w:val="00236F93"/>
    <w:rsid w:val="00242ECC"/>
    <w:rsid w:val="00250FE0"/>
    <w:rsid w:val="00256FE9"/>
    <w:rsid w:val="002642E5"/>
    <w:rsid w:val="002667D6"/>
    <w:rsid w:val="00281C82"/>
    <w:rsid w:val="0029613B"/>
    <w:rsid w:val="002B054E"/>
    <w:rsid w:val="002F34F5"/>
    <w:rsid w:val="00320105"/>
    <w:rsid w:val="0032123B"/>
    <w:rsid w:val="003217D8"/>
    <w:rsid w:val="00327B5A"/>
    <w:rsid w:val="00345470"/>
    <w:rsid w:val="00397C00"/>
    <w:rsid w:val="003D733F"/>
    <w:rsid w:val="003F358F"/>
    <w:rsid w:val="003F39B6"/>
    <w:rsid w:val="0040333F"/>
    <w:rsid w:val="00415957"/>
    <w:rsid w:val="00453136"/>
    <w:rsid w:val="00461D08"/>
    <w:rsid w:val="00466E46"/>
    <w:rsid w:val="00495697"/>
    <w:rsid w:val="004A27D3"/>
    <w:rsid w:val="004C501F"/>
    <w:rsid w:val="0050054C"/>
    <w:rsid w:val="00514AE1"/>
    <w:rsid w:val="00525AA1"/>
    <w:rsid w:val="005369D1"/>
    <w:rsid w:val="005476BA"/>
    <w:rsid w:val="0055110B"/>
    <w:rsid w:val="00554B0D"/>
    <w:rsid w:val="005638B7"/>
    <w:rsid w:val="005945FF"/>
    <w:rsid w:val="005A2902"/>
    <w:rsid w:val="005D1413"/>
    <w:rsid w:val="005D6FAE"/>
    <w:rsid w:val="00616E2A"/>
    <w:rsid w:val="00662CA6"/>
    <w:rsid w:val="00674BEE"/>
    <w:rsid w:val="00684AFF"/>
    <w:rsid w:val="006B7E7B"/>
    <w:rsid w:val="006C1A43"/>
    <w:rsid w:val="006F1DEC"/>
    <w:rsid w:val="006F2E89"/>
    <w:rsid w:val="0071609C"/>
    <w:rsid w:val="0073712C"/>
    <w:rsid w:val="00762F89"/>
    <w:rsid w:val="007933F1"/>
    <w:rsid w:val="007C4A68"/>
    <w:rsid w:val="007D2E48"/>
    <w:rsid w:val="007E56A1"/>
    <w:rsid w:val="00847591"/>
    <w:rsid w:val="008676EB"/>
    <w:rsid w:val="008A7BB9"/>
    <w:rsid w:val="008C2A70"/>
    <w:rsid w:val="008E4B6B"/>
    <w:rsid w:val="008E7127"/>
    <w:rsid w:val="009221D0"/>
    <w:rsid w:val="009401C5"/>
    <w:rsid w:val="00A409DF"/>
    <w:rsid w:val="00A46779"/>
    <w:rsid w:val="00A75DC9"/>
    <w:rsid w:val="00AC0BBB"/>
    <w:rsid w:val="00AE4CD9"/>
    <w:rsid w:val="00AF036D"/>
    <w:rsid w:val="00AF702E"/>
    <w:rsid w:val="00B260DC"/>
    <w:rsid w:val="00B66C00"/>
    <w:rsid w:val="00B7193A"/>
    <w:rsid w:val="00BA065B"/>
    <w:rsid w:val="00BC6DD6"/>
    <w:rsid w:val="00BD7EEA"/>
    <w:rsid w:val="00BE4755"/>
    <w:rsid w:val="00C1273D"/>
    <w:rsid w:val="00C157E9"/>
    <w:rsid w:val="00C22ADD"/>
    <w:rsid w:val="00C90647"/>
    <w:rsid w:val="00CB78B0"/>
    <w:rsid w:val="00CD4BAC"/>
    <w:rsid w:val="00CE3BFE"/>
    <w:rsid w:val="00CF6F25"/>
    <w:rsid w:val="00D251DF"/>
    <w:rsid w:val="00D56522"/>
    <w:rsid w:val="00D62DC5"/>
    <w:rsid w:val="00D83740"/>
    <w:rsid w:val="00DC2711"/>
    <w:rsid w:val="00DC5463"/>
    <w:rsid w:val="00DF7BFC"/>
    <w:rsid w:val="00E01E1B"/>
    <w:rsid w:val="00E3256B"/>
    <w:rsid w:val="00E71258"/>
    <w:rsid w:val="00E76727"/>
    <w:rsid w:val="00E8031E"/>
    <w:rsid w:val="00E94268"/>
    <w:rsid w:val="00E955E2"/>
    <w:rsid w:val="00EB6B22"/>
    <w:rsid w:val="00EC3AA7"/>
    <w:rsid w:val="00ED0708"/>
    <w:rsid w:val="00F13766"/>
    <w:rsid w:val="00F357FE"/>
    <w:rsid w:val="00F6146D"/>
    <w:rsid w:val="00F623A3"/>
    <w:rsid w:val="00F775B9"/>
    <w:rsid w:val="00F800D5"/>
    <w:rsid w:val="00F94D00"/>
    <w:rsid w:val="00FA406B"/>
    <w:rsid w:val="00FE688A"/>
    <w:rsid w:val="00FF3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06B1D4"/>
  <w15:docId w15:val="{9677ED7B-BE51-42E0-8E91-F1794DD2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2123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546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3712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5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47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45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32123B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mo">
    <w:name w:val="mo"/>
    <w:basedOn w:val="DefaultParagraphFont"/>
    <w:rsid w:val="00FA406B"/>
  </w:style>
  <w:style w:type="character" w:customStyle="1" w:styleId="mjxassistivemathml">
    <w:name w:val="mjx_assistive_mathml"/>
    <w:basedOn w:val="DefaultParagraphFont"/>
    <w:rsid w:val="00FA4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94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91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77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54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68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0263577">
          <w:marLeft w:val="0"/>
          <w:marRight w:val="0"/>
          <w:marTop w:val="0"/>
          <w:marBottom w:val="0"/>
          <w:divBdr>
            <w:top w:val="single" w:sz="6" w:space="8" w:color="CBD1D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37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14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MA 207 Section 6.1-6.2		Name:	_________________________________________________C</vt:lpstr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Mullins, Bernadette</dc:creator>
  <cp:lastModifiedBy>Mullins, Bernadette</cp:lastModifiedBy>
  <cp:revision>2</cp:revision>
  <cp:lastPrinted>2022-03-07T17:40:00Z</cp:lastPrinted>
  <dcterms:created xsi:type="dcterms:W3CDTF">2023-03-04T15:43:00Z</dcterms:created>
  <dcterms:modified xsi:type="dcterms:W3CDTF">2023-03-04T15:43:00Z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