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DC0C3" w14:textId="1BDF2164" w:rsidR="003F5A29" w:rsidRDefault="00AE7BCB" w:rsidP="00103852">
      <w:pPr>
        <w:pStyle w:val="Heading1"/>
        <w:contextualSpacing/>
        <w:rPr>
          <w:rFonts w:asciiTheme="minorHAnsi" w:hAnsiTheme="minorHAnsi" w:cs="Arial"/>
          <w:sz w:val="22"/>
          <w:szCs w:val="22"/>
        </w:rPr>
      </w:pPr>
      <w:r w:rsidRPr="00D53C5E">
        <w:rPr>
          <w:rFonts w:asciiTheme="minorHAnsi" w:hAnsiTheme="minorHAnsi" w:cs="Arial"/>
          <w:sz w:val="22"/>
          <w:szCs w:val="22"/>
        </w:rPr>
        <w:t xml:space="preserve">MA </w:t>
      </w:r>
      <w:proofErr w:type="gramStart"/>
      <w:r w:rsidRPr="00D53C5E">
        <w:rPr>
          <w:rFonts w:asciiTheme="minorHAnsi" w:hAnsiTheme="minorHAnsi" w:cs="Arial"/>
          <w:sz w:val="22"/>
          <w:szCs w:val="22"/>
        </w:rPr>
        <w:t>207</w:t>
      </w:r>
      <w:r w:rsidR="0013210C" w:rsidRPr="00D53C5E">
        <w:rPr>
          <w:rFonts w:asciiTheme="minorHAnsi" w:hAnsiTheme="minorHAnsi" w:cs="Arial"/>
          <w:sz w:val="22"/>
          <w:szCs w:val="22"/>
        </w:rPr>
        <w:t xml:space="preserve"> </w:t>
      </w:r>
      <w:r w:rsidR="00103852">
        <w:rPr>
          <w:rFonts w:asciiTheme="minorHAnsi" w:hAnsiTheme="minorHAnsi" w:cs="Arial"/>
          <w:sz w:val="22"/>
          <w:szCs w:val="22"/>
        </w:rPr>
        <w:t xml:space="preserve"> Section</w:t>
      </w:r>
      <w:proofErr w:type="gramEnd"/>
      <w:r w:rsidR="00103852">
        <w:rPr>
          <w:rFonts w:asciiTheme="minorHAnsi" w:hAnsiTheme="minorHAnsi" w:cs="Arial"/>
          <w:sz w:val="22"/>
          <w:szCs w:val="22"/>
        </w:rPr>
        <w:t xml:space="preserve"> 2.5 Empirical Rule</w:t>
      </w:r>
      <w:r w:rsidR="00684C71">
        <w:rPr>
          <w:rFonts w:asciiTheme="minorHAnsi" w:hAnsiTheme="minorHAnsi" w:cs="Arial"/>
          <w:sz w:val="22"/>
          <w:szCs w:val="22"/>
        </w:rPr>
        <w:tab/>
        <w:t>Name: _______________________________________________</w:t>
      </w:r>
    </w:p>
    <w:p w14:paraId="2628BEC0" w14:textId="77777777" w:rsidR="00103852" w:rsidRPr="00103852" w:rsidRDefault="00103852" w:rsidP="00103852"/>
    <w:p w14:paraId="042A914A" w14:textId="77777777" w:rsidR="00EB4775" w:rsidRPr="003F5A29" w:rsidRDefault="00D2661D" w:rsidP="000578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D53C5E">
        <w:rPr>
          <w:rFonts w:cs="Arial"/>
          <w:color w:val="222222"/>
          <w:shd w:val="clear" w:color="auto" w:fill="FFFFFF"/>
        </w:rPr>
        <w:t xml:space="preserve">The distribution of ACT scores is approximately </w:t>
      </w:r>
      <w:r w:rsidR="00EB4775">
        <w:rPr>
          <w:rFonts w:cs="Arial"/>
          <w:color w:val="222222"/>
          <w:shd w:val="clear" w:color="auto" w:fill="FFFFFF"/>
        </w:rPr>
        <w:t>bell-shaped</w:t>
      </w:r>
      <w:r w:rsidRPr="00D53C5E">
        <w:rPr>
          <w:rFonts w:cs="Arial"/>
          <w:color w:val="222222"/>
          <w:shd w:val="clear" w:color="auto" w:fill="FFFFFF"/>
        </w:rPr>
        <w:t xml:space="preserve"> with mean 21.5 and standard deviation 5.5.</w:t>
      </w:r>
    </w:p>
    <w:p w14:paraId="70146692" w14:textId="77777777" w:rsidR="003F5A29" w:rsidRPr="003F5A29" w:rsidRDefault="003F5A29" w:rsidP="003F5A29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9AFF310" w14:textId="77777777" w:rsidR="00396EA0" w:rsidRPr="00EB4775" w:rsidRDefault="003F5A29" w:rsidP="00396EA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(</w:t>
      </w:r>
      <w:r w:rsidR="006813EC">
        <w:rPr>
          <w:rFonts w:cs="Arial"/>
          <w:color w:val="222222"/>
          <w:shd w:val="clear" w:color="auto" w:fill="FFFFFF"/>
        </w:rPr>
        <w:t>1pt)</w:t>
      </w:r>
      <w:r>
        <w:rPr>
          <w:rFonts w:cs="Arial"/>
          <w:color w:val="222222"/>
          <w:shd w:val="clear" w:color="auto" w:fill="FFFFFF"/>
        </w:rPr>
        <w:t xml:space="preserve"> </w:t>
      </w:r>
      <w:r w:rsidR="00396EA0">
        <w:rPr>
          <w:rFonts w:cs="Arial"/>
          <w:color w:val="222222"/>
          <w:shd w:val="clear" w:color="auto" w:fill="FFFFFF"/>
        </w:rPr>
        <w:t xml:space="preserve">What is the z-score corresponding to an ACT score of </w:t>
      </w:r>
      <w:r w:rsidR="00396EA0">
        <w:rPr>
          <w:rFonts w:cs="Arial"/>
          <w:i/>
          <w:color w:val="222222"/>
          <w:shd w:val="clear" w:color="auto" w:fill="FFFFFF"/>
        </w:rPr>
        <w:t>x</w:t>
      </w:r>
      <w:r w:rsidR="00396EA0">
        <w:rPr>
          <w:rFonts w:cs="Arial"/>
          <w:color w:val="222222"/>
          <w:shd w:val="clear" w:color="auto" w:fill="FFFFFF"/>
        </w:rPr>
        <w:t xml:space="preserve"> = 22.6?</w:t>
      </w:r>
    </w:p>
    <w:p w14:paraId="4E0C88C0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1E702B8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66025EF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19C1A8A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CB2FC5E" w14:textId="77777777" w:rsidR="00396EA0" w:rsidRPr="00EB4775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98892FE" w14:textId="77777777" w:rsidR="00396EA0" w:rsidRPr="00396EA0" w:rsidRDefault="006813EC" w:rsidP="00396EA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(1pt</w:t>
      </w:r>
      <w:r w:rsidR="003F5A29">
        <w:rPr>
          <w:rFonts w:cs="Arial"/>
          <w:color w:val="222222"/>
          <w:shd w:val="clear" w:color="auto" w:fill="FFFFFF"/>
        </w:rPr>
        <w:t xml:space="preserve">) </w:t>
      </w:r>
      <w:r w:rsidR="00396EA0">
        <w:rPr>
          <w:rFonts w:cs="Arial"/>
          <w:color w:val="222222"/>
          <w:shd w:val="clear" w:color="auto" w:fill="FFFFFF"/>
        </w:rPr>
        <w:t xml:space="preserve">What is the ACT score corresponding to a </w:t>
      </w:r>
      <w:r w:rsidR="00396EA0">
        <w:rPr>
          <w:rFonts w:cs="Arial"/>
          <w:i/>
          <w:color w:val="222222"/>
          <w:shd w:val="clear" w:color="auto" w:fill="FFFFFF"/>
        </w:rPr>
        <w:t>z</w:t>
      </w:r>
      <w:r w:rsidR="00396EA0">
        <w:rPr>
          <w:rFonts w:cs="Arial"/>
          <w:color w:val="222222"/>
          <w:shd w:val="clear" w:color="auto" w:fill="FFFFFF"/>
        </w:rPr>
        <w:t xml:space="preserve">-score of </w:t>
      </w:r>
      <w:r w:rsidR="00396EA0">
        <w:rPr>
          <w:rFonts w:cs="Arial"/>
          <w:i/>
          <w:color w:val="222222"/>
          <w:shd w:val="clear" w:color="auto" w:fill="FFFFFF"/>
        </w:rPr>
        <w:t xml:space="preserve">z </w:t>
      </w:r>
      <w:r w:rsidR="00396EA0">
        <w:rPr>
          <w:rFonts w:cs="Arial"/>
          <w:color w:val="222222"/>
          <w:shd w:val="clear" w:color="auto" w:fill="FFFFFF"/>
        </w:rPr>
        <w:t>= -.4?</w:t>
      </w:r>
    </w:p>
    <w:p w14:paraId="777BE307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6C16BB1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54D51B9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244F9AE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B2B4906" w14:textId="77777777" w:rsidR="00396EA0" w:rsidRDefault="00396EA0" w:rsidP="00396EA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69D4997" w14:textId="77777777" w:rsidR="00EB4775" w:rsidRPr="00EB4775" w:rsidRDefault="003F5A29" w:rsidP="00EB477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 xml:space="preserve">(3pts) </w:t>
      </w:r>
      <w:r w:rsidR="00EB4775">
        <w:rPr>
          <w:rFonts w:cs="Arial"/>
          <w:color w:val="222222"/>
          <w:shd w:val="clear" w:color="auto" w:fill="FFFFFF"/>
        </w:rPr>
        <w:t>What percent of scores were between 16 and 27? Sketch a curve and shade a region to represent this.</w:t>
      </w:r>
    </w:p>
    <w:p w14:paraId="6B1CFA99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1C6AA21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D799937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CF7BC08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6F54BB5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B663F90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CA144DD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1DBAC0D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364396D" w14:textId="77777777" w:rsidR="00EB4775" w:rsidRP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6FBE81C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(3pts) What percent of ACT scores are above 32.5?</w:t>
      </w:r>
      <w:r w:rsidRPr="00EB4775"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Sketch a curve and shade a region to represent this.</w:t>
      </w:r>
    </w:p>
    <w:p w14:paraId="29044806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44BDD75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0D7B8BBA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7AC1737" w14:textId="77777777" w:rsidR="00103852" w:rsidRP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00037F1D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below 32.5?</w:t>
      </w:r>
    </w:p>
    <w:p w14:paraId="21301EC1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E1893D4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FEBF8C8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AB3DAD6" w14:textId="77777777" w:rsidR="00103852" w:rsidRP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0DF16D7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below 16?</w:t>
      </w:r>
    </w:p>
    <w:p w14:paraId="297BFA71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4438DB5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EA00542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BF6B122" w14:textId="77777777" w:rsidR="00103852" w:rsidRP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1F63E72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between 16 and 32.5?</w:t>
      </w:r>
    </w:p>
    <w:p w14:paraId="7EC64DC3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8A23471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1C29D9B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22512E2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3523E32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528D2B1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A279191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B08232B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23A0B01" w14:textId="77777777" w:rsidR="00EB4775" w:rsidRDefault="00EB4775" w:rsidP="00EB477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7C4EBCB" w14:textId="77777777" w:rsidR="00F97537" w:rsidRDefault="00F97537" w:rsidP="00F97537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896C10F" w14:textId="5A10C89A" w:rsidR="00323DBE" w:rsidRDefault="00323DBE" w:rsidP="00323DBE">
      <w:pPr>
        <w:pStyle w:val="Heading1"/>
        <w:contextualSpacing/>
        <w:rPr>
          <w:rFonts w:asciiTheme="minorHAnsi" w:hAnsiTheme="minorHAnsi" w:cs="Arial"/>
          <w:sz w:val="22"/>
          <w:szCs w:val="22"/>
        </w:rPr>
      </w:pPr>
      <w:r w:rsidRPr="00D53C5E">
        <w:rPr>
          <w:rFonts w:asciiTheme="minorHAnsi" w:hAnsiTheme="minorHAnsi" w:cs="Arial"/>
          <w:sz w:val="22"/>
          <w:szCs w:val="22"/>
        </w:rPr>
        <w:lastRenderedPageBreak/>
        <w:t xml:space="preserve">MA </w:t>
      </w:r>
      <w:proofErr w:type="gramStart"/>
      <w:r w:rsidRPr="00D53C5E">
        <w:rPr>
          <w:rFonts w:asciiTheme="minorHAnsi" w:hAnsiTheme="minorHAnsi" w:cs="Arial"/>
          <w:sz w:val="22"/>
          <w:szCs w:val="22"/>
        </w:rPr>
        <w:t xml:space="preserve">207 </w:t>
      </w:r>
      <w:r>
        <w:rPr>
          <w:rFonts w:asciiTheme="minorHAnsi" w:hAnsiTheme="minorHAnsi" w:cs="Arial"/>
          <w:sz w:val="22"/>
          <w:szCs w:val="22"/>
        </w:rPr>
        <w:t xml:space="preserve"> Section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2.5 Empirical Rule—KEY</w:t>
      </w:r>
    </w:p>
    <w:p w14:paraId="0A792F06" w14:textId="77777777" w:rsidR="00323DBE" w:rsidRPr="00323DBE" w:rsidRDefault="00323DBE" w:rsidP="00323DBE"/>
    <w:p w14:paraId="660DB319" w14:textId="77777777" w:rsidR="00F97537" w:rsidRDefault="00103852" w:rsidP="00F97537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103852">
        <w:rPr>
          <w:rFonts w:cs="Arial"/>
          <w:noProof/>
        </w:rPr>
        <w:drawing>
          <wp:inline distT="0" distB="0" distL="0" distR="0" wp14:anchorId="4578B0D9" wp14:editId="42254023">
            <wp:extent cx="6258798" cy="5858693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58798" cy="585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CAF95" w14:textId="77777777" w:rsidR="00103852" w:rsidRDefault="00103852" w:rsidP="00F97537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408B761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below 32.5?</w:t>
      </w:r>
    </w:p>
    <w:p w14:paraId="4D6FCC52" w14:textId="77777777" w:rsidR="00103852" w:rsidRPr="00103852" w:rsidRDefault="00103852" w:rsidP="00103852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4FE3596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100% - 2.5% = 97.5%</w:t>
      </w:r>
    </w:p>
    <w:p w14:paraId="375AA67E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BB1F1F0" w14:textId="77777777" w:rsidR="00103852" w:rsidRP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49B4692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below 16?</w:t>
      </w:r>
    </w:p>
    <w:p w14:paraId="33EF4CB2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E5E1397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A227A45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>½ (100% - 68%) = ½ (32%) = 16%</w:t>
      </w:r>
    </w:p>
    <w:p w14:paraId="17B990FF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4FC37B7" w14:textId="77777777" w:rsidR="00103852" w:rsidRP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AF24059" w14:textId="77777777" w:rsidR="00103852" w:rsidRPr="00103852" w:rsidRDefault="00103852" w:rsidP="0010385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  <w:color w:val="222222"/>
          <w:shd w:val="clear" w:color="auto" w:fill="FFFFFF"/>
        </w:rPr>
        <w:t>What percent of ACT scores are between 16 and 32.5? (Hint: use the two parts just above.)</w:t>
      </w:r>
    </w:p>
    <w:p w14:paraId="5A9B5A24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4DDFFAE" w14:textId="77777777" w:rsidR="00103852" w:rsidRDefault="00103852" w:rsidP="0010385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3A67F91" w14:textId="77777777" w:rsidR="00103852" w:rsidRDefault="00103852" w:rsidP="00323DBE">
      <w:pPr>
        <w:autoSpaceDE w:val="0"/>
        <w:autoSpaceDN w:val="0"/>
        <w:adjustRightInd w:val="0"/>
        <w:spacing w:after="0" w:line="240" w:lineRule="auto"/>
        <w:ind w:left="720"/>
        <w:rPr>
          <w:rFonts w:cs="Arial"/>
        </w:rPr>
      </w:pPr>
      <w:r>
        <w:rPr>
          <w:rFonts w:cs="Arial"/>
        </w:rPr>
        <w:t xml:space="preserve">97.5% - 16% = </w:t>
      </w:r>
      <w:r w:rsidR="00323DBE">
        <w:rPr>
          <w:rFonts w:cs="Arial"/>
        </w:rPr>
        <w:t>81.5%</w:t>
      </w:r>
    </w:p>
    <w:sectPr w:rsidR="00103852" w:rsidSect="00541B4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50CC4"/>
    <w:multiLevelType w:val="hybridMultilevel"/>
    <w:tmpl w:val="8FA2BC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56660"/>
    <w:multiLevelType w:val="hybridMultilevel"/>
    <w:tmpl w:val="17C8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459BE"/>
    <w:multiLevelType w:val="hybridMultilevel"/>
    <w:tmpl w:val="33B61F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2D6E90"/>
    <w:multiLevelType w:val="hybridMultilevel"/>
    <w:tmpl w:val="B358D30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97196"/>
    <w:multiLevelType w:val="hybridMultilevel"/>
    <w:tmpl w:val="CC487BF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1262744">
    <w:abstractNumId w:val="0"/>
  </w:num>
  <w:num w:numId="2" w16cid:durableId="1312249480">
    <w:abstractNumId w:val="1"/>
  </w:num>
  <w:num w:numId="3" w16cid:durableId="2076392563">
    <w:abstractNumId w:val="3"/>
  </w:num>
  <w:num w:numId="4" w16cid:durableId="1111971254">
    <w:abstractNumId w:val="5"/>
  </w:num>
  <w:num w:numId="5" w16cid:durableId="1840851631">
    <w:abstractNumId w:val="2"/>
  </w:num>
  <w:num w:numId="6" w16cid:durableId="46211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1F9E"/>
    <w:rsid w:val="00027AB3"/>
    <w:rsid w:val="000578FB"/>
    <w:rsid w:val="000A253F"/>
    <w:rsid w:val="000F0F04"/>
    <w:rsid w:val="00103852"/>
    <w:rsid w:val="0013210C"/>
    <w:rsid w:val="00154159"/>
    <w:rsid w:val="00186D88"/>
    <w:rsid w:val="001C3534"/>
    <w:rsid w:val="001E5813"/>
    <w:rsid w:val="00236F93"/>
    <w:rsid w:val="002667D6"/>
    <w:rsid w:val="002B054E"/>
    <w:rsid w:val="002C5ECD"/>
    <w:rsid w:val="002F74C4"/>
    <w:rsid w:val="00323DBE"/>
    <w:rsid w:val="00336871"/>
    <w:rsid w:val="00345470"/>
    <w:rsid w:val="00396EA0"/>
    <w:rsid w:val="003F358F"/>
    <w:rsid w:val="003F5A29"/>
    <w:rsid w:val="00411497"/>
    <w:rsid w:val="00461D08"/>
    <w:rsid w:val="00466E46"/>
    <w:rsid w:val="004A5EAF"/>
    <w:rsid w:val="004C1162"/>
    <w:rsid w:val="004F46C3"/>
    <w:rsid w:val="00514AE1"/>
    <w:rsid w:val="00525AA1"/>
    <w:rsid w:val="00541B42"/>
    <w:rsid w:val="005945FF"/>
    <w:rsid w:val="005C7968"/>
    <w:rsid w:val="005F7760"/>
    <w:rsid w:val="00616E2A"/>
    <w:rsid w:val="00662CA6"/>
    <w:rsid w:val="006813EC"/>
    <w:rsid w:val="00684C71"/>
    <w:rsid w:val="007354A9"/>
    <w:rsid w:val="0073712C"/>
    <w:rsid w:val="007F639B"/>
    <w:rsid w:val="008764EE"/>
    <w:rsid w:val="008D1D1D"/>
    <w:rsid w:val="008F4E6E"/>
    <w:rsid w:val="009221D0"/>
    <w:rsid w:val="00972323"/>
    <w:rsid w:val="0097736B"/>
    <w:rsid w:val="009D1173"/>
    <w:rsid w:val="00A150AF"/>
    <w:rsid w:val="00A431A3"/>
    <w:rsid w:val="00A6419C"/>
    <w:rsid w:val="00AE7BCB"/>
    <w:rsid w:val="00B6057E"/>
    <w:rsid w:val="00B63D3A"/>
    <w:rsid w:val="00B7193A"/>
    <w:rsid w:val="00BA42CC"/>
    <w:rsid w:val="00BA6215"/>
    <w:rsid w:val="00D22A26"/>
    <w:rsid w:val="00D251DF"/>
    <w:rsid w:val="00D2661D"/>
    <w:rsid w:val="00D53C5E"/>
    <w:rsid w:val="00DC5463"/>
    <w:rsid w:val="00E00164"/>
    <w:rsid w:val="00E3256B"/>
    <w:rsid w:val="00EB38CE"/>
    <w:rsid w:val="00EB4775"/>
    <w:rsid w:val="00EB7A9A"/>
    <w:rsid w:val="00F87721"/>
    <w:rsid w:val="00F97537"/>
    <w:rsid w:val="00FD5016"/>
    <w:rsid w:val="00FE0179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C0F22"/>
  <w15:docId w15:val="{1A51315C-B539-4EF4-B03E-51414AE7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21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3210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o">
    <w:name w:val="mo"/>
    <w:basedOn w:val="DefaultParagraphFont"/>
    <w:rsid w:val="00396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Mullins, Bernadette</cp:lastModifiedBy>
  <cp:revision>2</cp:revision>
  <cp:lastPrinted>2023-03-08T19:55:00Z</cp:lastPrinted>
  <dcterms:created xsi:type="dcterms:W3CDTF">2023-03-08T19:55:00Z</dcterms:created>
  <dcterms:modified xsi:type="dcterms:W3CDTF">2023-03-08T19:55:00Z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