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DE260" w14:textId="77777777" w:rsidR="00E440E0" w:rsidRPr="00726674" w:rsidRDefault="000A63AB" w:rsidP="002526EE">
      <w:pPr>
        <w:pStyle w:val="Heading1"/>
        <w:contextualSpacing/>
        <w:rPr>
          <w:rFonts w:ascii="Century Schoolbook" w:hAnsi="Century Schoolbook" w:cs="Arial"/>
          <w:sz w:val="22"/>
          <w:szCs w:val="22"/>
        </w:rPr>
      </w:pPr>
      <w:r w:rsidRPr="00726674">
        <w:rPr>
          <w:rFonts w:ascii="Century Schoolbook" w:hAnsi="Century Schoolbook" w:cs="Arial"/>
          <w:sz w:val="22"/>
          <w:szCs w:val="22"/>
        </w:rPr>
        <w:t>M</w:t>
      </w:r>
      <w:r w:rsidR="00E440E0" w:rsidRPr="00726674">
        <w:rPr>
          <w:rFonts w:ascii="Century Schoolbook" w:hAnsi="Century Schoolbook" w:cs="Arial"/>
          <w:sz w:val="22"/>
          <w:szCs w:val="22"/>
        </w:rPr>
        <w:t xml:space="preserve">A 207 Exam 4 </w:t>
      </w:r>
      <w:r w:rsidR="002526EE" w:rsidRPr="00726674">
        <w:rPr>
          <w:rFonts w:ascii="Century Schoolbook" w:hAnsi="Century Schoolbook" w:cs="Arial"/>
          <w:sz w:val="22"/>
          <w:szCs w:val="22"/>
        </w:rPr>
        <w:t>Review</w:t>
      </w:r>
      <w:r w:rsidR="002526EE" w:rsidRPr="00726674">
        <w:rPr>
          <w:rFonts w:ascii="Century Schoolbook" w:hAnsi="Century Schoolbook" w:cs="Arial"/>
          <w:sz w:val="22"/>
          <w:szCs w:val="22"/>
        </w:rPr>
        <w:tab/>
      </w:r>
      <w:r w:rsidR="00E440E0" w:rsidRPr="00726674">
        <w:rPr>
          <w:rFonts w:ascii="Century Schoolbook" w:hAnsi="Century Schoolbook" w:cs="Arial"/>
          <w:sz w:val="22"/>
          <w:szCs w:val="22"/>
        </w:rPr>
        <w:tab/>
        <w:t>Name:</w:t>
      </w:r>
      <w:r w:rsidR="00E440E0" w:rsidRPr="00726674">
        <w:rPr>
          <w:rFonts w:ascii="Century Schoolbook" w:hAnsi="Century Schoolbook" w:cs="Arial"/>
          <w:sz w:val="22"/>
          <w:szCs w:val="22"/>
        </w:rPr>
        <w:tab/>
      </w:r>
      <w:r w:rsidR="003011D5" w:rsidRPr="00726674">
        <w:rPr>
          <w:rFonts w:ascii="Century Schoolbook" w:hAnsi="Century Schoolbook" w:cs="Arial"/>
          <w:sz w:val="22"/>
          <w:szCs w:val="22"/>
        </w:rPr>
        <w:tab/>
      </w:r>
      <w:r w:rsidR="003011D5" w:rsidRPr="00726674">
        <w:rPr>
          <w:rFonts w:ascii="Century Schoolbook" w:hAnsi="Century Schoolbook" w:cs="Arial"/>
          <w:color w:val="FF0000"/>
          <w:sz w:val="22"/>
          <w:szCs w:val="22"/>
        </w:rPr>
        <w:t>Key</w:t>
      </w:r>
    </w:p>
    <w:p w14:paraId="43723D8A" w14:textId="77777777" w:rsidR="002526EE" w:rsidRPr="00726674" w:rsidRDefault="00E440E0" w:rsidP="002526EE">
      <w:pPr>
        <w:spacing w:after="0" w:line="240" w:lineRule="auto"/>
        <w:contextualSpacing/>
        <w:rPr>
          <w:rFonts w:ascii="Century Schoolbook" w:hAnsi="Century Schoolbook" w:cs="Arial"/>
        </w:rPr>
      </w:pPr>
      <w:r w:rsidRPr="00726674">
        <w:rPr>
          <w:rFonts w:ascii="Century Schoolbook" w:hAnsi="Century Schoolbook" w:cs="Arial"/>
        </w:rPr>
        <w:t xml:space="preserve"> </w:t>
      </w:r>
    </w:p>
    <w:p w14:paraId="4F258962" w14:textId="77777777" w:rsidR="00E25519" w:rsidRPr="00E25519" w:rsidRDefault="00726674" w:rsidP="00E2551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" w:hAnsi="Century" w:cstheme="minorHAnsi"/>
        </w:rPr>
      </w:pPr>
      <w:r w:rsidRPr="00E25519">
        <w:rPr>
          <w:rFonts w:ascii="Century Schoolbook" w:hAnsi="Century Schoolbook" w:cs="CMR12"/>
        </w:rPr>
        <w:t>1.</w:t>
      </w:r>
      <w:r w:rsidRPr="00E25519">
        <w:rPr>
          <w:rFonts w:ascii="Century Schoolbook" w:hAnsi="Century Schoolbook" w:cs="CMR12"/>
        </w:rPr>
        <w:tab/>
      </w:r>
      <w:r w:rsidR="00E25519" w:rsidRPr="00E25519">
        <w:rPr>
          <w:rFonts w:ascii="Century" w:eastAsia="Times New Roman" w:hAnsi="Century" w:cstheme="minorHAnsi"/>
          <w:color w:val="000000"/>
          <w:shd w:val="clear" w:color="auto" w:fill="FFFFFF"/>
        </w:rPr>
        <w:t xml:space="preserve">In an exit poll of 2500 randomly selected voters, </w:t>
      </w:r>
      <w:r w:rsidR="00E25519" w:rsidRPr="00E25519">
        <w:rPr>
          <w:rFonts w:ascii="Century" w:eastAsia="Times New Roman" w:hAnsi="Century" w:cstheme="minorHAnsi"/>
          <w:color w:val="000000"/>
        </w:rPr>
        <w:t xml:space="preserve">52% reported voting </w:t>
      </w:r>
      <w:r w:rsidR="00E25519" w:rsidRPr="00E25519">
        <w:rPr>
          <w:rFonts w:ascii="Century" w:eastAsia="Times New Roman" w:hAnsi="Century" w:cstheme="minorHAnsi"/>
          <w:color w:val="000000"/>
          <w:shd w:val="clear" w:color="auto" w:fill="FFFFFF"/>
        </w:rPr>
        <w:t xml:space="preserve">for the incumbent. </w:t>
      </w:r>
    </w:p>
    <w:p w14:paraId="6E1465AA" w14:textId="6EA27C62" w:rsidR="00E25519" w:rsidRPr="00BD24A0" w:rsidRDefault="00E25519" w:rsidP="00E25519">
      <w:pPr>
        <w:pStyle w:val="ListParagraph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" w:hAnsi="Century" w:cstheme="minorHAnsi"/>
        </w:rPr>
      </w:pPr>
      <w:r w:rsidRPr="00BD24A0">
        <w:rPr>
          <w:rFonts w:ascii="Century" w:eastAsia="Times New Roman" w:hAnsi="Century" w:cstheme="minorHAnsi"/>
          <w:color w:val="000000"/>
          <w:shd w:val="clear" w:color="auto" w:fill="FFFFFF"/>
        </w:rPr>
        <w:t xml:space="preserve">Is this sufficient evidence to predict </w:t>
      </w:r>
      <w:r>
        <w:rPr>
          <w:rFonts w:ascii="Century" w:eastAsia="Times New Roman" w:hAnsi="Century" w:cstheme="minorHAnsi"/>
          <w:color w:val="000000"/>
          <w:shd w:val="clear" w:color="auto" w:fill="FFFFFF"/>
        </w:rPr>
        <w:t xml:space="preserve">that the incumbent will win </w:t>
      </w:r>
      <w:r w:rsidRPr="00BD24A0">
        <w:rPr>
          <w:rFonts w:ascii="Century" w:eastAsia="Times New Roman" w:hAnsi="Century" w:cstheme="minorHAnsi"/>
          <w:color w:val="000000"/>
          <w:shd w:val="clear" w:color="auto" w:fill="FFFFFF"/>
        </w:rPr>
        <w:t xml:space="preserve">the election? </w:t>
      </w:r>
      <w:r w:rsidR="008448F4">
        <w:rPr>
          <w:rFonts w:ascii="Century" w:eastAsia="Times New Roman" w:hAnsi="Century" w:cstheme="minorHAnsi"/>
          <w:color w:val="000000"/>
          <w:shd w:val="clear" w:color="auto" w:fill="FFFFFF"/>
        </w:rPr>
        <w:t xml:space="preserve"> </w:t>
      </w:r>
      <w:r w:rsidR="008448F4" w:rsidRPr="008448F4">
        <w:rPr>
          <w:rFonts w:ascii="Century" w:eastAsia="Times New Roman" w:hAnsi="Century" w:cstheme="minorHAnsi"/>
          <w:color w:val="FF0000"/>
          <w:shd w:val="clear" w:color="auto" w:fill="FFFFFF"/>
        </w:rPr>
        <w:t>Yes.</w:t>
      </w:r>
    </w:p>
    <w:p w14:paraId="1F8D2EA2" w14:textId="77777777" w:rsidR="00E25519" w:rsidRPr="002C1FE4" w:rsidRDefault="00E25519" w:rsidP="00E25519">
      <w:pPr>
        <w:pStyle w:val="ListParagraph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" w:hAnsi="Century" w:cstheme="minorHAnsi"/>
        </w:rPr>
      </w:pPr>
      <w:r w:rsidRPr="00BD24A0">
        <w:rPr>
          <w:rFonts w:ascii="Century" w:eastAsia="Times New Roman" w:hAnsi="Century" w:cstheme="minorHAnsi"/>
          <w:color w:val="000000"/>
          <w:shd w:val="clear" w:color="auto" w:fill="FFFFFF"/>
        </w:rPr>
        <w:t>Justify and explain your answer</w:t>
      </w:r>
      <w:r>
        <w:rPr>
          <w:rFonts w:ascii="Century" w:eastAsia="Times New Roman" w:hAnsi="Century" w:cstheme="minorHAnsi"/>
          <w:color w:val="000000"/>
          <w:shd w:val="clear" w:color="auto" w:fill="FFFFFF"/>
        </w:rPr>
        <w:t>.</w:t>
      </w:r>
    </w:p>
    <w:p w14:paraId="2BD3EE87" w14:textId="77777777" w:rsidR="002C1FE4" w:rsidRDefault="002C1FE4" w:rsidP="002C1F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" w:hAnsi="Century" w:cstheme="minorHAnsi"/>
        </w:rPr>
      </w:pPr>
    </w:p>
    <w:p w14:paraId="1FCFAB1C" w14:textId="08E32AD5" w:rsidR="002C1FE4" w:rsidRPr="008448F4" w:rsidRDefault="002C1FE4" w:rsidP="002C1FE4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>The null and alternative hypotheses are:</w:t>
      </w:r>
    </w:p>
    <w:p w14:paraId="72F8A02B" w14:textId="77777777" w:rsidR="002C1FE4" w:rsidRPr="008448F4" w:rsidRDefault="00000000" w:rsidP="002C1FE4">
      <w:pPr>
        <w:spacing w:after="0" w:line="240" w:lineRule="auto"/>
        <w:ind w:left="180" w:firstLine="540"/>
        <w:contextualSpacing/>
        <w:rPr>
          <w:rFonts w:ascii="Times New Roman" w:hAnsi="Times New Roman" w:cs="Times New Roman"/>
          <w:color w:val="FF0000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H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0</m:t>
            </m:r>
          </m:sub>
        </m:sSub>
        <m:r>
          <w:rPr>
            <w:rFonts w:ascii="Cambria Math" w:hAnsi="Cambria Math" w:cs="Times New Roman"/>
            <w:color w:val="FF0000"/>
          </w:rPr>
          <m:t>: p=0.50</m:t>
        </m:r>
      </m:oMath>
      <w:r w:rsidR="002C1FE4" w:rsidRPr="008448F4">
        <w:rPr>
          <w:rFonts w:ascii="Times New Roman" w:eastAsiaTheme="minorEastAsia" w:hAnsi="Times New Roman" w:cs="Times New Roman"/>
          <w:color w:val="FF0000"/>
        </w:rPr>
        <w:t xml:space="preserve">  </w:t>
      </w:r>
      <w:r w:rsidR="002C1FE4" w:rsidRPr="008448F4">
        <w:rPr>
          <w:rFonts w:ascii="Times New Roman" w:eastAsiaTheme="minorEastAsia" w:hAnsi="Times New Roman" w:cs="Times New Roman"/>
          <w:color w:val="FF0000"/>
        </w:rPr>
        <w:tab/>
      </w:r>
    </w:p>
    <w:p w14:paraId="47257AAC" w14:textId="77777777" w:rsidR="002C1FE4" w:rsidRPr="008448F4" w:rsidRDefault="00000000" w:rsidP="002C1FE4">
      <w:pPr>
        <w:spacing w:after="0" w:line="240" w:lineRule="auto"/>
        <w:ind w:left="180" w:firstLine="540"/>
        <w:contextualSpacing/>
        <w:rPr>
          <w:rFonts w:ascii="Times New Roman" w:hAnsi="Times New Roman" w:cs="Times New Roman"/>
          <w:color w:val="FF0000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H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a</m:t>
            </m:r>
          </m:sub>
        </m:sSub>
        <m:r>
          <w:rPr>
            <w:rFonts w:ascii="Cambria Math" w:hAnsi="Cambria Math" w:cs="Times New Roman"/>
            <w:color w:val="FF0000"/>
          </w:rPr>
          <m:t>: p&gt;0.50</m:t>
        </m:r>
      </m:oMath>
      <w:r w:rsidR="002C1FE4" w:rsidRPr="008448F4">
        <w:rPr>
          <w:rFonts w:ascii="Times New Roman" w:hAnsi="Times New Roman" w:cs="Times New Roman"/>
          <w:color w:val="FF0000"/>
        </w:rPr>
        <w:t xml:space="preserve">  (one-sided alternative)</w:t>
      </w:r>
      <w:r w:rsidR="002C1FE4" w:rsidRPr="008448F4">
        <w:rPr>
          <w:rFonts w:ascii="Times New Roman" w:hAnsi="Times New Roman" w:cs="Times New Roman"/>
          <w:color w:val="FF0000"/>
        </w:rPr>
        <w:tab/>
      </w:r>
    </w:p>
    <w:p w14:paraId="03DFE571" w14:textId="77777777" w:rsidR="002C1FE4" w:rsidRPr="008448F4" w:rsidRDefault="002C1FE4" w:rsidP="002C1FE4">
      <w:pPr>
        <w:spacing w:after="0" w:line="240" w:lineRule="auto"/>
        <w:ind w:left="180" w:firstLine="540"/>
        <w:contextualSpacing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ab/>
      </w:r>
    </w:p>
    <w:p w14:paraId="3F71C212" w14:textId="458A6866" w:rsidR="002C1FE4" w:rsidRPr="008448F4" w:rsidRDefault="002C1FE4" w:rsidP="002C1FE4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>The needed assumptions are satisfied:</w:t>
      </w:r>
    </w:p>
    <w:p w14:paraId="0A2EF1DA" w14:textId="77777777" w:rsidR="002C1FE4" w:rsidRPr="008448F4" w:rsidRDefault="002C1FE4" w:rsidP="002C1FE4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>The data was obtained by randomization.</w:t>
      </w:r>
    </w:p>
    <w:p w14:paraId="4600EC58" w14:textId="79EF6AC6" w:rsidR="002C1FE4" w:rsidRPr="008448F4" w:rsidRDefault="002C1FE4" w:rsidP="002C1FE4">
      <w:pPr>
        <w:spacing w:after="0" w:line="240" w:lineRule="auto"/>
        <w:ind w:left="720"/>
        <w:contextualSpacing/>
        <w:rPr>
          <w:rFonts w:ascii="Times New Roman" w:hAnsi="Times New Roman" w:cs="Times New Roman"/>
          <w:noProof/>
          <w:color w:val="FF0000"/>
        </w:rPr>
      </w:pPr>
      <w:r w:rsidRPr="008448F4">
        <w:rPr>
          <w:rFonts w:ascii="Times New Roman" w:hAnsi="Times New Roman" w:cs="Times New Roman"/>
          <w:noProof/>
          <w:color w:val="FF0000"/>
          <w:position w:val="-12"/>
        </w:rPr>
        <w:object w:dxaOrig="3019" w:dyaOrig="360" w14:anchorId="15D3EA1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2pt;height:18pt" o:ole="">
            <v:imagedata r:id="rId5" o:title=""/>
          </v:shape>
          <o:OLEObject Type="Embed" ProgID="Equation.DSMT4" ShapeID="_x0000_i1025" DrawAspect="Content" ObjectID="_1744179588" r:id="rId6"/>
        </w:object>
      </w:r>
      <w:r w:rsidRPr="008448F4">
        <w:rPr>
          <w:rFonts w:ascii="Times New Roman" w:hAnsi="Times New Roman" w:cs="Times New Roman"/>
          <w:color w:val="FF0000"/>
        </w:rPr>
        <w:t xml:space="preserve"> and </w:t>
      </w:r>
      <w:r w:rsidRPr="008448F4">
        <w:rPr>
          <w:rFonts w:ascii="Times New Roman" w:hAnsi="Times New Roman" w:cs="Times New Roman"/>
          <w:noProof/>
          <w:color w:val="FF0000"/>
          <w:position w:val="-12"/>
        </w:rPr>
        <w:object w:dxaOrig="3780" w:dyaOrig="360" w14:anchorId="7DC7A90D">
          <v:shape id="_x0000_i1026" type="#_x0000_t75" style="width:188.45pt;height:18pt" o:ole="">
            <v:imagedata r:id="rId7" o:title=""/>
          </v:shape>
          <o:OLEObject Type="Embed" ProgID="Equation.DSMT4" ShapeID="_x0000_i1026" DrawAspect="Content" ObjectID="_1744179589" r:id="rId8"/>
        </w:object>
      </w:r>
    </w:p>
    <w:p w14:paraId="2C77D5FE" w14:textId="77777777" w:rsidR="002C1FE4" w:rsidRPr="008448F4" w:rsidRDefault="002C1FE4" w:rsidP="002C1FE4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FF0000"/>
        </w:rPr>
      </w:pPr>
    </w:p>
    <w:p w14:paraId="0C594BF1" w14:textId="1BB6A5A6" w:rsidR="002C1FE4" w:rsidRPr="008448F4" w:rsidRDefault="002C1FE4" w:rsidP="002C1FE4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>The test statistic is:</w:t>
      </w:r>
    </w:p>
    <w:p w14:paraId="58C307C9" w14:textId="15C19B0F" w:rsidR="002C1FE4" w:rsidRPr="008448F4" w:rsidRDefault="0091774E" w:rsidP="002C1FE4">
      <w:pPr>
        <w:spacing w:line="240" w:lineRule="auto"/>
        <w:ind w:firstLine="720"/>
        <w:contextualSpacing/>
        <w:rPr>
          <w:rFonts w:ascii="Times New Roman" w:hAnsi="Times New Roman" w:cs="Times New Roman"/>
          <w:noProof/>
          <w:color w:val="FF0000"/>
        </w:rPr>
      </w:pPr>
      <w:r w:rsidRPr="008448F4">
        <w:rPr>
          <w:rFonts w:ascii="Times New Roman" w:hAnsi="Times New Roman" w:cs="Times New Roman"/>
          <w:noProof/>
          <w:color w:val="FF0000"/>
          <w:position w:val="-62"/>
        </w:rPr>
        <w:object w:dxaOrig="3519" w:dyaOrig="999" w14:anchorId="6FAD42DE">
          <v:shape id="_x0000_i1027" type="#_x0000_t75" style="width:179.65pt;height:50.35pt" o:ole="">
            <v:imagedata r:id="rId9" o:title=""/>
          </v:shape>
          <o:OLEObject Type="Embed" ProgID="Equation.DSMT4" ShapeID="_x0000_i1027" DrawAspect="Content" ObjectID="_1744179590" r:id="rId10"/>
        </w:object>
      </w:r>
      <w:r w:rsidR="002C1FE4" w:rsidRPr="008448F4">
        <w:rPr>
          <w:rFonts w:ascii="Times New Roman" w:hAnsi="Times New Roman" w:cs="Times New Roman"/>
          <w:noProof/>
          <w:color w:val="FF0000"/>
        </w:rPr>
        <w:t xml:space="preserve"> </w:t>
      </w:r>
    </w:p>
    <w:p w14:paraId="1EB1C274" w14:textId="7765D22B" w:rsidR="002C1FE4" w:rsidRPr="008448F4" w:rsidRDefault="001035F3" w:rsidP="008448F4">
      <w:pPr>
        <w:pStyle w:val="ListParagraph"/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>We find</w:t>
      </w:r>
      <w:r w:rsidR="002C1FE4" w:rsidRPr="008448F4">
        <w:rPr>
          <w:rFonts w:ascii="Times New Roman" w:hAnsi="Times New Roman" w:cs="Times New Roman"/>
          <w:color w:val="FF0000"/>
        </w:rPr>
        <w:t xml:space="preserve"> one-sided (right-tailed) </w:t>
      </w:r>
      <w:r w:rsidR="002C1FE4" w:rsidRPr="008448F4">
        <w:rPr>
          <w:rFonts w:ascii="Times New Roman" w:hAnsi="Times New Roman" w:cs="Times New Roman"/>
          <w:i/>
          <w:color w:val="FF0000"/>
        </w:rPr>
        <w:t>P</w:t>
      </w:r>
      <w:r w:rsidR="002C1FE4" w:rsidRPr="008448F4">
        <w:rPr>
          <w:rFonts w:ascii="Times New Roman" w:hAnsi="Times New Roman" w:cs="Times New Roman"/>
          <w:color w:val="FF0000"/>
        </w:rPr>
        <w:t>-value</w:t>
      </w:r>
      <w:r>
        <w:rPr>
          <w:rFonts w:ascii="Times New Roman" w:hAnsi="Times New Roman" w:cs="Times New Roman"/>
          <w:color w:val="FF0000"/>
        </w:rPr>
        <w:t>:</w:t>
      </w:r>
    </w:p>
    <w:p w14:paraId="157C8D6F" w14:textId="6C089428" w:rsidR="002C1FE4" w:rsidRPr="008448F4" w:rsidRDefault="001035F3" w:rsidP="008448F4">
      <w:pPr>
        <w:pStyle w:val="ListParagraph"/>
        <w:spacing w:line="240" w:lineRule="auto"/>
        <w:ind w:left="180" w:firstLine="540"/>
        <w:rPr>
          <w:rFonts w:ascii="Times New Roman" w:hAnsi="Times New Roman" w:cs="Times New Roman"/>
          <w:color w:val="FF0000"/>
        </w:rPr>
      </w:pPr>
      <w:r w:rsidRPr="001035F3">
        <w:rPr>
          <w:rFonts w:ascii="Times New Roman" w:hAnsi="Times New Roman" w:cs="Times New Roman"/>
          <w:color w:val="FF0000"/>
          <w:position w:val="-28"/>
        </w:rPr>
        <w:object w:dxaOrig="4819" w:dyaOrig="680" w14:anchorId="64EB3542">
          <v:shape id="_x0000_i1028" type="#_x0000_t75" style="width:240.95pt;height:34pt" o:ole="">
            <v:imagedata r:id="rId11" o:title=""/>
          </v:shape>
          <o:OLEObject Type="Embed" ProgID="Equation.DSMT4" ShapeID="_x0000_i1028" DrawAspect="Content" ObjectID="_1744179591" r:id="rId12"/>
        </w:object>
      </w:r>
      <w:r w:rsidR="002C1FE4" w:rsidRPr="008448F4">
        <w:rPr>
          <w:rFonts w:ascii="Times New Roman" w:hAnsi="Times New Roman" w:cs="Times New Roman"/>
          <w:color w:val="FF0000"/>
        </w:rPr>
        <w:t xml:space="preserve"> </w:t>
      </w:r>
    </w:p>
    <w:p w14:paraId="37598AD4" w14:textId="77777777" w:rsidR="008448F4" w:rsidRPr="008448F4" w:rsidRDefault="008448F4" w:rsidP="008448F4">
      <w:pPr>
        <w:spacing w:after="0" w:line="240" w:lineRule="auto"/>
        <w:ind w:left="720"/>
        <w:contextualSpacing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>We make the following conclusion:</w:t>
      </w:r>
    </w:p>
    <w:p w14:paraId="08B29532" w14:textId="0D41A4BB" w:rsidR="002C1FE4" w:rsidRPr="008448F4" w:rsidRDefault="002C1FE4" w:rsidP="002C1FE4">
      <w:pPr>
        <w:pStyle w:val="ListParagraph"/>
        <w:spacing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 xml:space="preserve">The test results are statistically significant because </w:t>
      </w:r>
      <w:r w:rsidR="001035F3" w:rsidRPr="008448F4">
        <w:rPr>
          <w:rFonts w:ascii="Times New Roman" w:hAnsi="Times New Roman" w:cs="Times New Roman"/>
          <w:color w:val="FF0000"/>
          <w:position w:val="-6"/>
        </w:rPr>
        <w:object w:dxaOrig="2100" w:dyaOrig="279" w14:anchorId="65AC15CB">
          <v:shape id="_x0000_i1029" type="#_x0000_t75" style="width:104.05pt;height:13.5pt" o:ole="">
            <v:imagedata r:id="rId13" o:title=""/>
          </v:shape>
          <o:OLEObject Type="Embed" ProgID="Equation.DSMT4" ShapeID="_x0000_i1029" DrawAspect="Content" ObjectID="_1744179592" r:id="rId14"/>
        </w:object>
      </w:r>
    </w:p>
    <w:p w14:paraId="46125ACF" w14:textId="77777777" w:rsidR="002C1FE4" w:rsidRPr="008448F4" w:rsidRDefault="002C1FE4" w:rsidP="002C1FE4">
      <w:pPr>
        <w:pStyle w:val="ListParagraph"/>
        <w:spacing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 xml:space="preserve">Therefore, we reject the null hypothesis. </w:t>
      </w:r>
    </w:p>
    <w:p w14:paraId="49328127" w14:textId="5526316C" w:rsidR="002C1FE4" w:rsidRPr="008448F4" w:rsidRDefault="002C1FE4" w:rsidP="002C1FE4">
      <w:pPr>
        <w:pStyle w:val="ListParagraph"/>
        <w:spacing w:line="240" w:lineRule="auto"/>
        <w:rPr>
          <w:rFonts w:ascii="Times New Roman" w:hAnsi="Times New Roman" w:cs="Times New Roman"/>
          <w:color w:val="FF0000"/>
        </w:rPr>
      </w:pPr>
      <w:r w:rsidRPr="008448F4">
        <w:rPr>
          <w:rFonts w:ascii="Times New Roman" w:hAnsi="Times New Roman" w:cs="Times New Roman"/>
          <w:color w:val="FF0000"/>
        </w:rPr>
        <w:t xml:space="preserve">There is sufficient evidence to </w:t>
      </w:r>
      <w:r w:rsidR="008448F4" w:rsidRPr="008448F4">
        <w:rPr>
          <w:rFonts w:ascii="Times New Roman" w:hAnsi="Times New Roman" w:cs="Times New Roman"/>
          <w:color w:val="FF0000"/>
        </w:rPr>
        <w:t>predict that the incumbent will win the election.</w:t>
      </w:r>
    </w:p>
    <w:p w14:paraId="710134EC" w14:textId="77777777" w:rsidR="002C1FE4" w:rsidRPr="002C1FE4" w:rsidRDefault="002C1FE4" w:rsidP="002C1FE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entury" w:hAnsi="Century" w:cstheme="minorHAnsi"/>
        </w:rPr>
      </w:pPr>
    </w:p>
    <w:p w14:paraId="5CBED367" w14:textId="77777777" w:rsidR="00E25519" w:rsidRDefault="00E25519">
      <w:pPr>
        <w:rPr>
          <w:rFonts w:ascii="Century Schoolbook" w:hAnsi="Century Schoolbook" w:cs="CMR12"/>
        </w:rPr>
      </w:pPr>
      <w:r>
        <w:rPr>
          <w:rFonts w:ascii="Century Schoolbook" w:hAnsi="Century Schoolbook" w:cs="CMR12"/>
        </w:rPr>
        <w:br w:type="page"/>
      </w:r>
    </w:p>
    <w:p w14:paraId="10AFA79C" w14:textId="56CEF5F6" w:rsidR="00726674" w:rsidRPr="00E25519" w:rsidRDefault="00726674" w:rsidP="00E25519">
      <w:pPr>
        <w:pStyle w:val="ListParagraph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CMR12"/>
        </w:rPr>
      </w:pPr>
      <w:r w:rsidRPr="00E25519">
        <w:rPr>
          <w:rFonts w:ascii="Century Schoolbook" w:hAnsi="Century Schoolbook" w:cs="CMR12"/>
        </w:rPr>
        <w:lastRenderedPageBreak/>
        <w:t xml:space="preserve">Historically, the average human body temperature was thought to be 98.6°F. We think the actual human body temperature is </w:t>
      </w:r>
      <w:r w:rsidR="00D17104" w:rsidRPr="00E25519">
        <w:rPr>
          <w:rFonts w:ascii="Century Schoolbook" w:hAnsi="Century Schoolbook" w:cs="CMR12"/>
        </w:rPr>
        <w:t>different</w:t>
      </w:r>
      <w:r w:rsidRPr="00E25519">
        <w:rPr>
          <w:rFonts w:ascii="Century Schoolbook" w:hAnsi="Century Schoolbook" w:cs="CMR12"/>
        </w:rPr>
        <w:t xml:space="preserve"> than that due to inaccuracies in thermometer technologies, among other reasons. A random sample of 130 subjects recorded a mean temperature of 98.4°F with a standard deviation of 1.1°F. Test whether there is evidence that the actual population mean temperature is </w:t>
      </w:r>
      <w:r w:rsidR="00905E22" w:rsidRPr="00E25519">
        <w:rPr>
          <w:rFonts w:ascii="Century Schoolbook" w:hAnsi="Century Schoolbook" w:cs="CMR12"/>
        </w:rPr>
        <w:t>different</w:t>
      </w:r>
      <w:r w:rsidRPr="00E25519">
        <w:rPr>
          <w:rFonts w:ascii="Century Schoolbook" w:hAnsi="Century Schoolbook" w:cs="CMR12"/>
        </w:rPr>
        <w:t xml:space="preserve"> than the historically believed average at the </w:t>
      </w:r>
      <w:r w:rsidRPr="00726674">
        <w:rPr>
          <w:position w:val="-6"/>
        </w:rPr>
        <w:object w:dxaOrig="880" w:dyaOrig="279" w14:anchorId="66CD7B70">
          <v:shape id="_x0000_i1030" type="#_x0000_t75" style="width:43.8pt;height:14.4pt" o:ole="">
            <v:imagedata r:id="rId15" o:title=""/>
          </v:shape>
          <o:OLEObject Type="Embed" ProgID="Equation.DSMT4" ShapeID="_x0000_i1030" DrawAspect="Content" ObjectID="_1744179593" r:id="rId16"/>
        </w:object>
      </w:r>
      <w:r w:rsidRPr="00E25519">
        <w:rPr>
          <w:rFonts w:ascii="Century Schoolbook" w:hAnsi="Century Schoolbook" w:cs="CMR12"/>
        </w:rPr>
        <w:t xml:space="preserve"> level of significance.</w:t>
      </w:r>
    </w:p>
    <w:p w14:paraId="3DBDC24C" w14:textId="3634FA0E" w:rsidR="00726674" w:rsidRPr="00726674" w:rsidRDefault="00726674" w:rsidP="00726674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MR12"/>
          <w:color w:val="FF0000"/>
        </w:rPr>
      </w:pPr>
      <w:r w:rsidRPr="00726674">
        <w:rPr>
          <w:rFonts w:ascii="Century Schoolbook" w:hAnsi="Century Schoolbook" w:cs="CMR12"/>
          <w:color w:val="FF0000"/>
        </w:rPr>
        <w:tab/>
        <w:t xml:space="preserve">One sample. Temperature is quantitative. </w:t>
      </w:r>
      <w:r w:rsidR="00905E22" w:rsidRPr="00726674">
        <w:rPr>
          <w:rFonts w:ascii="Century Schoolbook" w:hAnsi="Century Schoolbook" w:cs="CMR12"/>
          <w:color w:val="FF0000"/>
        </w:rPr>
        <w:t>So,</w:t>
      </w:r>
      <w:r w:rsidRPr="00726674">
        <w:rPr>
          <w:rFonts w:ascii="Century Schoolbook" w:hAnsi="Century Schoolbook" w:cs="CMR12"/>
          <w:color w:val="FF0000"/>
        </w:rPr>
        <w:t xml:space="preserve"> use the one sample population mean test.</w:t>
      </w:r>
    </w:p>
    <w:p w14:paraId="33D3A10C" w14:textId="77777777" w:rsidR="00726674" w:rsidRPr="00726674" w:rsidRDefault="00726674" w:rsidP="00726674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CMR12"/>
          <w:color w:val="FF0000"/>
        </w:rPr>
      </w:pPr>
    </w:p>
    <w:p w14:paraId="58D60F1E" w14:textId="77777777" w:rsidR="00726674" w:rsidRPr="00726674" w:rsidRDefault="00726674" w:rsidP="00726674">
      <w:pPr>
        <w:pStyle w:val="ListParagraph"/>
        <w:numPr>
          <w:ilvl w:val="0"/>
          <w:numId w:val="31"/>
        </w:numPr>
        <w:spacing w:line="240" w:lineRule="auto"/>
        <w:ind w:left="144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Explain the idea behind a hypothesis test (a test for significance).</w:t>
      </w:r>
      <w:r w:rsidRPr="00726674">
        <w:rPr>
          <w:rFonts w:ascii="Century Schoolbook" w:hAnsi="Century Schoolbook" w:cs="Times New Roman"/>
        </w:rPr>
        <w:tab/>
      </w:r>
    </w:p>
    <w:p w14:paraId="270ECFDC" w14:textId="1D4171DF" w:rsidR="00726674" w:rsidRPr="00726674" w:rsidRDefault="00726674" w:rsidP="00726674">
      <w:pPr>
        <w:pStyle w:val="ListParagraph"/>
        <w:spacing w:line="240" w:lineRule="auto"/>
        <w:rPr>
          <w:rFonts w:ascii="Century Schoolbook" w:hAnsi="Century Schoolbook" w:cs="Times New Roman"/>
          <w:color w:val="FF0000"/>
        </w:rPr>
      </w:pPr>
      <w:r w:rsidRPr="00726674">
        <w:rPr>
          <w:rFonts w:ascii="Century Schoolbook" w:hAnsi="Century Schoolbook" w:cs="Times New Roman"/>
          <w:color w:val="FF0000"/>
        </w:rPr>
        <w:t xml:space="preserve">Assume the null hypothesis is </w:t>
      </w:r>
      <w:r w:rsidR="00ED22CB" w:rsidRPr="00726674">
        <w:rPr>
          <w:rFonts w:ascii="Century Schoolbook" w:hAnsi="Century Schoolbook" w:cs="Times New Roman"/>
          <w:color w:val="FF0000"/>
        </w:rPr>
        <w:t>true and</w:t>
      </w:r>
      <w:r w:rsidRPr="00726674">
        <w:rPr>
          <w:rFonts w:ascii="Century Schoolbook" w:hAnsi="Century Schoolbook" w:cs="Times New Roman"/>
          <w:color w:val="FF0000"/>
        </w:rPr>
        <w:t xml:space="preserve"> test </w:t>
      </w:r>
      <w:r w:rsidR="00E47C5E">
        <w:rPr>
          <w:rFonts w:ascii="Century Schoolbook" w:hAnsi="Century Schoolbook" w:cs="Times New Roman"/>
          <w:color w:val="FF0000"/>
        </w:rPr>
        <w:t>for</w:t>
      </w:r>
      <w:r w:rsidRPr="00726674">
        <w:rPr>
          <w:rFonts w:ascii="Century Schoolbook" w:hAnsi="Century Schoolbook" w:cs="Times New Roman"/>
          <w:color w:val="FF0000"/>
        </w:rPr>
        <w:t xml:space="preserve"> evidence against it.</w:t>
      </w:r>
    </w:p>
    <w:p w14:paraId="7E48FC37" w14:textId="77777777" w:rsidR="00726674" w:rsidRPr="00726674" w:rsidRDefault="00726674" w:rsidP="00726674">
      <w:pPr>
        <w:pStyle w:val="ListParagraph"/>
        <w:spacing w:line="240" w:lineRule="auto"/>
        <w:rPr>
          <w:rFonts w:ascii="Century Schoolbook" w:hAnsi="Century Schoolbook" w:cs="Times New Roman"/>
          <w:color w:val="FF0000"/>
        </w:rPr>
      </w:pPr>
    </w:p>
    <w:p w14:paraId="5100CD41" w14:textId="77777777" w:rsidR="00726674" w:rsidRPr="00726674" w:rsidRDefault="00726674" w:rsidP="00726674">
      <w:pPr>
        <w:pStyle w:val="ListParagraph"/>
        <w:numPr>
          <w:ilvl w:val="0"/>
          <w:numId w:val="31"/>
        </w:numPr>
        <w:spacing w:line="240" w:lineRule="auto"/>
        <w:ind w:left="144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State the null and alternative hypotheses. State whether the alternative is one-sided or two-sided.</w:t>
      </w:r>
    </w:p>
    <w:p w14:paraId="26CF1972" w14:textId="77777777" w:rsidR="00726674" w:rsidRPr="00726674" w:rsidRDefault="00000000" w:rsidP="00726674">
      <w:pPr>
        <w:spacing w:after="0"/>
        <w:ind w:left="720"/>
        <w:rPr>
          <w:rFonts w:ascii="Century Schoolbook" w:eastAsiaTheme="minorEastAsia" w:hAnsi="Century Schoolbook" w:cs="Times New Roman"/>
          <w:color w:val="FF0000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H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0</m:t>
            </m:r>
          </m:sub>
        </m:sSub>
        <m:r>
          <w:rPr>
            <w:rFonts w:ascii="Cambria Math" w:hAnsi="Cambria Math" w:cs="Times New Roman"/>
            <w:color w:val="FF0000"/>
          </w:rPr>
          <m:t>: μ=98.6</m:t>
        </m:r>
      </m:oMath>
      <w:r w:rsidR="00726674" w:rsidRPr="00726674">
        <w:rPr>
          <w:rFonts w:ascii="Century Schoolbook" w:eastAsiaTheme="minorEastAsia" w:hAnsi="Century Schoolbook" w:cs="Times New Roman"/>
          <w:color w:val="FF0000"/>
        </w:rPr>
        <w:t xml:space="preserve">  </w:t>
      </w:r>
      <w:r w:rsidR="00726674" w:rsidRPr="00726674">
        <w:rPr>
          <w:rFonts w:ascii="Century Schoolbook" w:eastAsiaTheme="minorEastAsia" w:hAnsi="Century Schoolbook" w:cs="Times New Roman"/>
          <w:color w:val="FF0000"/>
        </w:rPr>
        <w:tab/>
      </w:r>
    </w:p>
    <w:p w14:paraId="720FF44A" w14:textId="77777777" w:rsidR="00726674" w:rsidRPr="00726674" w:rsidRDefault="00000000" w:rsidP="00726674">
      <w:pPr>
        <w:spacing w:after="0"/>
        <w:ind w:left="720"/>
        <w:rPr>
          <w:rFonts w:ascii="Century Schoolbook" w:hAnsi="Century Schoolbook" w:cs="Times New Roman"/>
          <w:color w:val="FF0000"/>
        </w:rPr>
      </w:pPr>
      <m:oMath>
        <m:sSub>
          <m:sSubPr>
            <m:ctrlPr>
              <w:rPr>
                <w:rFonts w:ascii="Cambria Math" w:hAnsi="Cambria Math" w:cs="Times New Roman"/>
                <w:i/>
                <w:color w:val="FF0000"/>
              </w:rPr>
            </m:ctrlPr>
          </m:sSubPr>
          <m:e>
            <m:r>
              <w:rPr>
                <w:rFonts w:ascii="Cambria Math" w:hAnsi="Cambria Math" w:cs="Times New Roman"/>
                <w:color w:val="FF0000"/>
              </w:rPr>
              <m:t>H</m:t>
            </m:r>
          </m:e>
          <m:sub>
            <m:r>
              <w:rPr>
                <w:rFonts w:ascii="Cambria Math" w:hAnsi="Cambria Math" w:cs="Times New Roman"/>
                <w:color w:val="FF0000"/>
              </w:rPr>
              <m:t>a</m:t>
            </m:r>
          </m:sub>
        </m:sSub>
        <m:r>
          <w:rPr>
            <w:rFonts w:ascii="Cambria Math" w:hAnsi="Cambria Math" w:cs="Times New Roman"/>
            <w:color w:val="FF0000"/>
          </w:rPr>
          <m:t>: μ≠98.6</m:t>
        </m:r>
      </m:oMath>
      <w:r w:rsidR="00726674" w:rsidRPr="00726674">
        <w:rPr>
          <w:rFonts w:ascii="Century Schoolbook" w:hAnsi="Century Schoolbook" w:cs="Times New Roman"/>
          <w:color w:val="FF0000"/>
        </w:rPr>
        <w:tab/>
        <w:t>(two-sided alternative)</w:t>
      </w:r>
    </w:p>
    <w:p w14:paraId="691BBED4" w14:textId="77777777" w:rsidR="00726674" w:rsidRPr="00726674" w:rsidRDefault="00726674" w:rsidP="00726674">
      <w:pPr>
        <w:spacing w:after="0"/>
        <w:ind w:left="720"/>
        <w:rPr>
          <w:rFonts w:ascii="Century Schoolbook" w:hAnsi="Century Schoolbook" w:cs="Times New Roman"/>
          <w:color w:val="FF0000"/>
        </w:rPr>
      </w:pPr>
    </w:p>
    <w:p w14:paraId="62E73D8D" w14:textId="54E61B3D" w:rsidR="00726674" w:rsidRDefault="00726674" w:rsidP="00CA09F0">
      <w:pPr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bookmarkStart w:id="0" w:name="_Hlk133557245"/>
      <w:r w:rsidRPr="00381717">
        <w:rPr>
          <w:rFonts w:ascii="Century Schoolbook" w:hAnsi="Century Schoolbook" w:cs="Times New Roman"/>
        </w:rPr>
        <w:t xml:space="preserve">Explicitly check any assumptions needed before </w:t>
      </w:r>
      <w:proofErr w:type="gramStart"/>
      <w:r w:rsidRPr="00381717">
        <w:rPr>
          <w:rFonts w:ascii="Century Schoolbook" w:hAnsi="Century Schoolbook" w:cs="Times New Roman"/>
        </w:rPr>
        <w:t>applying</w:t>
      </w:r>
      <w:proofErr w:type="gramEnd"/>
      <w:r w:rsidRPr="00381717">
        <w:rPr>
          <w:rFonts w:ascii="Century Schoolbook" w:hAnsi="Century Schoolbook" w:cs="Times New Roman"/>
        </w:rPr>
        <w:t xml:space="preserve"> the test. Then determine the appropriate test statistic</w:t>
      </w:r>
      <w:r w:rsidR="00381717" w:rsidRPr="00381717">
        <w:rPr>
          <w:rFonts w:ascii="Century Schoolbook" w:hAnsi="Century Schoolbook" w:cs="Times New Roman"/>
        </w:rPr>
        <w:t>.</w:t>
      </w:r>
      <w:r w:rsidRPr="00381717">
        <w:rPr>
          <w:rFonts w:ascii="Century Schoolbook" w:hAnsi="Century Schoolbook" w:cs="Times New Roman"/>
        </w:rPr>
        <w:t xml:space="preserve"> </w:t>
      </w:r>
    </w:p>
    <w:p w14:paraId="67A59028" w14:textId="4EE0762B" w:rsidR="00381717" w:rsidRPr="00381717" w:rsidRDefault="00381717" w:rsidP="00381717">
      <w:pPr>
        <w:spacing w:after="0" w:line="240" w:lineRule="auto"/>
        <w:ind w:left="1440"/>
        <w:rPr>
          <w:rFonts w:ascii="Century Schoolbook" w:hAnsi="Century Schoolbook" w:cs="Times New Roman"/>
        </w:rPr>
      </w:pPr>
    </w:p>
    <w:p w14:paraId="5C31270F" w14:textId="77777777" w:rsidR="00726674" w:rsidRPr="00726674" w:rsidRDefault="00726674" w:rsidP="00726674">
      <w:pPr>
        <w:ind w:left="72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  <w:color w:val="FF0000"/>
        </w:rPr>
        <w:t xml:space="preserve">Random sample and </w:t>
      </w:r>
      <w:r w:rsidRPr="00726674">
        <w:rPr>
          <w:rFonts w:ascii="Century Schoolbook" w:hAnsi="Century Schoolbook" w:cs="Times New Roman"/>
          <w:position w:val="-6"/>
        </w:rPr>
        <w:object w:dxaOrig="720" w:dyaOrig="279" w14:anchorId="74056D3F">
          <v:shape id="_x0000_i1031" type="#_x0000_t75" style="width:36.3pt;height:13.25pt" o:ole="">
            <v:imagedata r:id="rId17" o:title=""/>
          </v:shape>
          <o:OLEObject Type="Embed" ProgID="Equation.DSMT4" ShapeID="_x0000_i1031" DrawAspect="Content" ObjectID="_1744179594" r:id="rId18"/>
        </w:object>
      </w:r>
      <w:r w:rsidRPr="00726674">
        <w:rPr>
          <w:rFonts w:ascii="Century Schoolbook" w:hAnsi="Century Schoolbook" w:cs="Times New Roman"/>
        </w:rPr>
        <w:t xml:space="preserve"> </w:t>
      </w:r>
    </w:p>
    <w:p w14:paraId="64B4464F" w14:textId="3A50E52B" w:rsidR="00726674" w:rsidRDefault="00D17104" w:rsidP="00726674">
      <w:pPr>
        <w:pStyle w:val="ListParagraph"/>
        <w:rPr>
          <w:rFonts w:ascii="Century Schoolbook" w:hAnsi="Century Schoolbook" w:cs="Times New Roman"/>
          <w:noProof/>
        </w:rPr>
      </w:pPr>
      <w:r w:rsidRPr="00726674">
        <w:rPr>
          <w:rFonts w:ascii="Century Schoolbook" w:hAnsi="Century Schoolbook" w:cs="Times New Roman"/>
          <w:noProof/>
          <w:position w:val="-58"/>
        </w:rPr>
        <w:object w:dxaOrig="3400" w:dyaOrig="960" w14:anchorId="0F3D09DE">
          <v:shape id="_x0000_i1032" type="#_x0000_t75" style="width:171.7pt;height:48.95pt" o:ole="">
            <v:imagedata r:id="rId19" o:title=""/>
          </v:shape>
          <o:OLEObject Type="Embed" ProgID="Equation.DSMT4" ShapeID="_x0000_i1032" DrawAspect="Content" ObjectID="_1744179595" r:id="rId20"/>
        </w:object>
      </w:r>
    </w:p>
    <w:p w14:paraId="3CC45E91" w14:textId="77777777" w:rsidR="00381717" w:rsidRPr="00726674" w:rsidRDefault="00381717" w:rsidP="00726674">
      <w:pPr>
        <w:pStyle w:val="ListParagraph"/>
        <w:rPr>
          <w:rFonts w:ascii="Century Schoolbook" w:hAnsi="Century Schoolbook" w:cs="Times New Roman"/>
        </w:rPr>
      </w:pPr>
    </w:p>
    <w:p w14:paraId="517A93FC" w14:textId="01BF980C" w:rsidR="00726674" w:rsidRPr="00726674" w:rsidRDefault="00381717" w:rsidP="00726674">
      <w:pPr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r>
        <w:rPr>
          <w:rFonts w:ascii="Century Schoolbook" w:hAnsi="Century Schoolbook" w:cs="Times New Roman"/>
        </w:rPr>
        <w:t>Statistical software gives a</w:t>
      </w:r>
      <w:r w:rsidRPr="00381717">
        <w:rPr>
          <w:rFonts w:ascii="Century Schoolbook" w:hAnsi="Century Schoolbook" w:cs="Times New Roman"/>
          <w:i/>
          <w:iCs/>
        </w:rPr>
        <w:t xml:space="preserve"> P</w:t>
      </w:r>
      <w:r>
        <w:rPr>
          <w:rFonts w:ascii="Century Schoolbook" w:hAnsi="Century Schoolbook" w:cs="Times New Roman"/>
        </w:rPr>
        <w:t xml:space="preserve">-value of </w:t>
      </w:r>
      <w:r>
        <w:rPr>
          <w:rFonts w:ascii="Century Schoolbook" w:hAnsi="Century Schoolbook" w:cs="Times New Roman"/>
          <w:i/>
          <w:iCs/>
        </w:rPr>
        <w:t xml:space="preserve">P </w:t>
      </w:r>
      <w:r>
        <w:rPr>
          <w:rFonts w:ascii="Century Schoolbook" w:hAnsi="Century Schoolbook" w:cs="Times New Roman"/>
        </w:rPr>
        <w:t xml:space="preserve">= .04. </w:t>
      </w:r>
      <w:r w:rsidR="00726674" w:rsidRPr="00726674">
        <w:rPr>
          <w:rFonts w:ascii="Century Schoolbook" w:hAnsi="Century Schoolbook" w:cs="Times New Roman"/>
        </w:rPr>
        <w:t xml:space="preserve">Interpret the </w:t>
      </w:r>
      <w:r w:rsidR="00726674" w:rsidRPr="00726674">
        <w:rPr>
          <w:rFonts w:ascii="Century Schoolbook" w:hAnsi="Century Schoolbook" w:cs="Times New Roman"/>
          <w:i/>
        </w:rPr>
        <w:t>P</w:t>
      </w:r>
      <w:r w:rsidR="00726674" w:rsidRPr="00726674">
        <w:rPr>
          <w:rFonts w:ascii="Century Schoolbook" w:hAnsi="Century Schoolbook" w:cs="Times New Roman"/>
        </w:rPr>
        <w:t>-value in the context of the problem. (Note that here you need to give the meaning of the</w:t>
      </w:r>
      <w:r w:rsidR="00726674">
        <w:rPr>
          <w:rFonts w:ascii="Century Schoolbook" w:hAnsi="Century Schoolbook" w:cs="Times New Roman"/>
        </w:rPr>
        <w:t xml:space="preserve"> </w:t>
      </w:r>
      <w:r w:rsidR="00726674" w:rsidRPr="00726674">
        <w:rPr>
          <w:rFonts w:ascii="Century Schoolbook" w:hAnsi="Century Schoolbook" w:cs="Times New Roman"/>
          <w:i/>
        </w:rPr>
        <w:t>P</w:t>
      </w:r>
      <w:r w:rsidR="00726674" w:rsidRPr="00726674">
        <w:rPr>
          <w:rFonts w:ascii="Century Schoolbook" w:hAnsi="Century Schoolbook" w:cs="Times New Roman"/>
        </w:rPr>
        <w:t xml:space="preserve"> -value, not an assessment of the evidence it provides against the null.)</w:t>
      </w:r>
    </w:p>
    <w:bookmarkEnd w:id="0"/>
    <w:p w14:paraId="668C17A4" w14:textId="77777777" w:rsidR="00726674" w:rsidRPr="00726674" w:rsidRDefault="00726674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2773DA67" w14:textId="7AB5CA76" w:rsidR="00726674" w:rsidRDefault="00726674" w:rsidP="00726674">
      <w:pPr>
        <w:pStyle w:val="ListParagraph"/>
        <w:rPr>
          <w:rFonts w:ascii="Century Schoolbook" w:hAnsi="Century Schoolbook" w:cs="Times New Roman"/>
          <w:color w:val="FF0000"/>
        </w:rPr>
      </w:pPr>
      <w:r w:rsidRPr="00726674">
        <w:rPr>
          <w:rFonts w:ascii="Century Schoolbook" w:hAnsi="Century Schoolbook" w:cs="Times New Roman"/>
          <w:color w:val="FF0000"/>
        </w:rPr>
        <w:t>Assuming that mean body temperature is 98.6</w:t>
      </w:r>
      <w:r w:rsidRPr="00726674">
        <w:rPr>
          <w:rFonts w:ascii="Century Schoolbook" w:hAnsi="Century Schoolbook" w:cs="Times New Roman"/>
          <w:color w:val="FF0000"/>
          <w:vertAlign w:val="superscript"/>
        </w:rPr>
        <w:t xml:space="preserve">o </w:t>
      </w:r>
      <w:r w:rsidRPr="00726674">
        <w:rPr>
          <w:rFonts w:ascii="Century Schoolbook" w:hAnsi="Century Schoolbook" w:cs="Times New Roman"/>
          <w:color w:val="FF0000"/>
        </w:rPr>
        <w:t xml:space="preserve">F, the probability of getting a </w:t>
      </w:r>
      <w:r w:rsidR="005E281E">
        <w:rPr>
          <w:rFonts w:ascii="Century Schoolbook" w:hAnsi="Century Schoolbook" w:cs="Times New Roman"/>
          <w:color w:val="FF0000"/>
        </w:rPr>
        <w:t xml:space="preserve">sample </w:t>
      </w:r>
      <w:r w:rsidRPr="00726674">
        <w:rPr>
          <w:rFonts w:ascii="Century Schoolbook" w:hAnsi="Century Schoolbook" w:cs="Times New Roman"/>
          <w:color w:val="FF0000"/>
        </w:rPr>
        <w:t xml:space="preserve">as or more extreme than what we got is </w:t>
      </w:r>
      <w:r w:rsidR="005E281E">
        <w:rPr>
          <w:rFonts w:ascii="Century Schoolbook" w:hAnsi="Century Schoolbook" w:cs="Times New Roman"/>
          <w:color w:val="FF0000"/>
        </w:rPr>
        <w:t>4%.</w:t>
      </w:r>
    </w:p>
    <w:p w14:paraId="670BD05A" w14:textId="77777777" w:rsidR="00381717" w:rsidRPr="00726674" w:rsidRDefault="00381717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228E6382" w14:textId="77777777" w:rsidR="00726674" w:rsidRPr="00726674" w:rsidRDefault="00726674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4B8C2DA5" w14:textId="77777777" w:rsidR="00726674" w:rsidRDefault="00726674" w:rsidP="00726674">
      <w:pPr>
        <w:pStyle w:val="ListParagraph"/>
        <w:numPr>
          <w:ilvl w:val="0"/>
          <w:numId w:val="31"/>
        </w:numPr>
        <w:spacing w:line="240" w:lineRule="auto"/>
        <w:ind w:left="144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Explain what it means for test results to be statistically significant.</w:t>
      </w:r>
    </w:p>
    <w:p w14:paraId="5BBFEE5A" w14:textId="77777777" w:rsidR="00726674" w:rsidRPr="00726674" w:rsidRDefault="00726674" w:rsidP="00726674">
      <w:pPr>
        <w:pStyle w:val="ListParagraph"/>
        <w:spacing w:line="240" w:lineRule="auto"/>
        <w:ind w:left="1440"/>
        <w:rPr>
          <w:rFonts w:ascii="Century Schoolbook" w:hAnsi="Century Schoolbook" w:cs="Times New Roman"/>
        </w:rPr>
      </w:pPr>
    </w:p>
    <w:p w14:paraId="2E53CD9C" w14:textId="23F4B213" w:rsidR="00726674" w:rsidRDefault="00726674" w:rsidP="004761C5">
      <w:pPr>
        <w:pStyle w:val="ListParagraph"/>
        <w:spacing w:line="240" w:lineRule="auto"/>
        <w:rPr>
          <w:rFonts w:ascii="Century Schoolbook" w:hAnsi="Century Schoolbook" w:cs="Times New Roman"/>
          <w:color w:val="FF0000"/>
        </w:rPr>
      </w:pPr>
      <w:r w:rsidRPr="00726674">
        <w:rPr>
          <w:rFonts w:ascii="Century Schoolbook" w:hAnsi="Century Schoolbook" w:cs="Times New Roman"/>
          <w:color w:val="FF0000"/>
        </w:rPr>
        <w:t>For the test results to be statistically significant, it must be unlikely that they happened by chance</w:t>
      </w:r>
      <w:r w:rsidR="00F15FF0">
        <w:rPr>
          <w:rFonts w:ascii="Century Schoolbook" w:hAnsi="Century Schoolbook" w:cs="Times New Roman"/>
          <w:color w:val="FF0000"/>
        </w:rPr>
        <w:t xml:space="preserve"> variation between samples.</w:t>
      </w:r>
      <w:r w:rsidR="004761C5">
        <w:rPr>
          <w:rFonts w:ascii="Century Schoolbook" w:hAnsi="Century Schoolbook" w:cs="Times New Roman"/>
          <w:color w:val="FF0000"/>
        </w:rPr>
        <w:t xml:space="preserve"> (</w:t>
      </w:r>
      <w:r w:rsidRPr="004761C5">
        <w:rPr>
          <w:rFonts w:ascii="Century Schoolbook" w:hAnsi="Century Schoolbook" w:cs="Times New Roman"/>
          <w:color w:val="FF0000"/>
        </w:rPr>
        <w:t xml:space="preserve">In other words, the probability that the test results happened by chance must be </w:t>
      </w:r>
      <w:r w:rsidRPr="004761C5">
        <w:rPr>
          <w:rFonts w:ascii="Century Schoolbook" w:hAnsi="Century Schoolbook" w:cs="Times New Roman"/>
          <w:color w:val="FF0000"/>
          <w:u w:val="single"/>
        </w:rPr>
        <w:t>less</w:t>
      </w:r>
      <w:r w:rsidRPr="004761C5">
        <w:rPr>
          <w:rFonts w:ascii="Century Schoolbook" w:hAnsi="Century Schoolbook" w:cs="Times New Roman"/>
          <w:color w:val="FF0000"/>
        </w:rPr>
        <w:t xml:space="preserve"> than the level of significance. In other words, </w:t>
      </w:r>
      <m:oMath>
        <m:r>
          <w:rPr>
            <w:rFonts w:ascii="Cambria Math" w:hAnsi="Cambria Math" w:cs="Times New Roman"/>
            <w:color w:val="FF0000"/>
          </w:rPr>
          <m:t>P&lt;α.</m:t>
        </m:r>
      </m:oMath>
      <w:r w:rsidR="004761C5">
        <w:rPr>
          <w:rFonts w:ascii="Century Schoolbook" w:hAnsi="Century Schoolbook" w:cs="Times New Roman"/>
          <w:color w:val="FF0000"/>
        </w:rPr>
        <w:t>)</w:t>
      </w:r>
    </w:p>
    <w:p w14:paraId="30270698" w14:textId="77777777" w:rsidR="00381717" w:rsidRPr="004761C5" w:rsidRDefault="00381717" w:rsidP="004761C5">
      <w:pPr>
        <w:pStyle w:val="ListParagraph"/>
        <w:spacing w:line="240" w:lineRule="auto"/>
        <w:rPr>
          <w:rFonts w:ascii="Century Schoolbook" w:hAnsi="Century Schoolbook" w:cs="Times New Roman"/>
          <w:color w:val="FF0000"/>
        </w:rPr>
      </w:pPr>
    </w:p>
    <w:p w14:paraId="6003AFEA" w14:textId="77777777" w:rsidR="00726674" w:rsidRPr="00726674" w:rsidRDefault="00726674" w:rsidP="00726674">
      <w:pPr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 xml:space="preserve">Explain in complete sentences what you would conclude based on your </w:t>
      </w:r>
      <w:r w:rsidRPr="00726674">
        <w:rPr>
          <w:rFonts w:ascii="Century Schoolbook" w:hAnsi="Century Schoolbook" w:cs="Times New Roman"/>
          <w:i/>
        </w:rPr>
        <w:t>P</w:t>
      </w:r>
      <w:r w:rsidRPr="00726674">
        <w:rPr>
          <w:rFonts w:ascii="Century Schoolbook" w:hAnsi="Century Schoolbook" w:cs="Times New Roman"/>
        </w:rPr>
        <w:t>-value.</w:t>
      </w:r>
    </w:p>
    <w:p w14:paraId="08808079" w14:textId="77777777" w:rsidR="00726674" w:rsidRPr="00726674" w:rsidRDefault="00726674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44CD5AFA" w14:textId="75915E13" w:rsidR="00726674" w:rsidRDefault="00726674" w:rsidP="00726674">
      <w:pPr>
        <w:pStyle w:val="ListParagraph"/>
        <w:rPr>
          <w:rFonts w:ascii="Century Schoolbook" w:hAnsi="Century Schoolbook" w:cs="Times New Roman"/>
          <w:color w:val="FF0000"/>
        </w:rPr>
      </w:pPr>
      <w:r w:rsidRPr="00726674">
        <w:rPr>
          <w:rFonts w:ascii="Century Schoolbook" w:hAnsi="Century Schoolbook" w:cs="Times New Roman"/>
          <w:color w:val="FF0000"/>
        </w:rPr>
        <w:t>The results are not statistically significant at the 1% level of significance because</w:t>
      </w:r>
      <w:r w:rsidR="000D46D9" w:rsidRPr="00726674">
        <w:rPr>
          <w:rFonts w:ascii="Century Schoolbook" w:hAnsi="Century Schoolbook" w:cs="Times New Roman"/>
          <w:color w:val="FF0000"/>
          <w:position w:val="-6"/>
        </w:rPr>
        <w:object w:dxaOrig="1700" w:dyaOrig="279" w14:anchorId="02B6465F">
          <v:shape id="_x0000_i1045" type="#_x0000_t75" style="width:84.05pt;height:14.4pt" o:ole="">
            <v:imagedata r:id="rId21" o:title=""/>
          </v:shape>
          <o:OLEObject Type="Embed" ProgID="Equation.DSMT4" ShapeID="_x0000_i1045" DrawAspect="Content" ObjectID="_1744179596" r:id="rId22"/>
        </w:object>
      </w:r>
      <w:r w:rsidRPr="00726674">
        <w:rPr>
          <w:rFonts w:ascii="Century Schoolbook" w:hAnsi="Century Schoolbook" w:cs="Times New Roman"/>
          <w:color w:val="FF0000"/>
        </w:rPr>
        <w:t xml:space="preserve"> Therefore, we do not reject the null hypothesis. There is not sufficient evidence to conclude that the mean body temperature is different from 98.6</w:t>
      </w:r>
      <w:r w:rsidRPr="00726674">
        <w:rPr>
          <w:rFonts w:ascii="Century Schoolbook" w:hAnsi="Century Schoolbook" w:cs="Times New Roman"/>
          <w:color w:val="FF0000"/>
          <w:vertAlign w:val="superscript"/>
        </w:rPr>
        <w:t xml:space="preserve">o </w:t>
      </w:r>
      <w:r w:rsidRPr="00726674">
        <w:rPr>
          <w:rFonts w:ascii="Century Schoolbook" w:hAnsi="Century Schoolbook" w:cs="Times New Roman"/>
          <w:color w:val="FF0000"/>
        </w:rPr>
        <w:t>F.</w:t>
      </w:r>
    </w:p>
    <w:p w14:paraId="574357C7" w14:textId="77777777" w:rsidR="00381717" w:rsidRDefault="00381717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75066012" w14:textId="77777777" w:rsidR="00381717" w:rsidRDefault="00381717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78C8F02F" w14:textId="77777777" w:rsidR="00381717" w:rsidRDefault="00381717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29A2885E" w14:textId="77777777" w:rsidR="00381717" w:rsidRPr="00726674" w:rsidRDefault="00381717" w:rsidP="00726674">
      <w:pPr>
        <w:pStyle w:val="ListParagraph"/>
        <w:rPr>
          <w:rFonts w:ascii="Century Schoolbook" w:hAnsi="Century Schoolbook" w:cs="Times New Roman"/>
          <w:color w:val="FF0000"/>
        </w:rPr>
      </w:pPr>
    </w:p>
    <w:p w14:paraId="16BC43F2" w14:textId="77777777" w:rsidR="00223C6A" w:rsidRDefault="00726674" w:rsidP="00726674">
      <w:pPr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 xml:space="preserve">Find a 99% confidence interval </w:t>
      </w:r>
      <w:proofErr w:type="gramStart"/>
      <w:r w:rsidRPr="00726674">
        <w:rPr>
          <w:rFonts w:ascii="Century Schoolbook" w:hAnsi="Century Schoolbook" w:cs="Times New Roman"/>
        </w:rPr>
        <w:t>to</w:t>
      </w:r>
      <w:proofErr w:type="gramEnd"/>
      <w:r w:rsidRPr="00726674">
        <w:rPr>
          <w:rFonts w:ascii="Century Schoolbook" w:hAnsi="Century Schoolbook" w:cs="Times New Roman"/>
        </w:rPr>
        <w:t xml:space="preserve"> two decimal </w:t>
      </w:r>
      <w:r w:rsidR="002629E6" w:rsidRPr="00726674">
        <w:rPr>
          <w:rFonts w:ascii="Century Schoolbook" w:hAnsi="Century Schoolbook" w:cs="Times New Roman"/>
        </w:rPr>
        <w:t>places and</w:t>
      </w:r>
      <w:r w:rsidRPr="00726674">
        <w:rPr>
          <w:rFonts w:ascii="Century Schoolbook" w:hAnsi="Century Schoolbook" w:cs="Times New Roman"/>
        </w:rPr>
        <w:t xml:space="preserve"> explain what it means. </w:t>
      </w:r>
    </w:p>
    <w:p w14:paraId="3C4B2FF0" w14:textId="77777777" w:rsidR="00726674" w:rsidRPr="00726674" w:rsidRDefault="00726674" w:rsidP="00726674">
      <w:pPr>
        <w:spacing w:after="0" w:line="240" w:lineRule="auto"/>
        <w:rPr>
          <w:rFonts w:ascii="Century Schoolbook" w:hAnsi="Century Schoolbook" w:cs="Times New Roman"/>
        </w:rPr>
      </w:pPr>
    </w:p>
    <w:p w14:paraId="2B7ACDC6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  <w:r w:rsidRPr="00726674">
        <w:rPr>
          <w:rFonts w:ascii="Century Schoolbook" w:hAnsi="Century Schoolbook" w:cs="Times New Roman"/>
          <w:noProof/>
          <w:color w:val="FF0000"/>
        </w:rPr>
        <w:t xml:space="preserve">A two-sided test for significance at the </w:t>
      </w:r>
      <w:r w:rsidRPr="00726674">
        <w:rPr>
          <w:rFonts w:ascii="Century Schoolbook" w:hAnsi="Century Schoolbook" w:cs="Times New Roman"/>
          <w:color w:val="FF0000"/>
          <w:position w:val="-6"/>
        </w:rPr>
        <w:object w:dxaOrig="880" w:dyaOrig="279" w14:anchorId="25B66795">
          <v:shape id="_x0000_i1034" type="#_x0000_t75" style="width:44.35pt;height:14.4pt" o:ole="">
            <v:imagedata r:id="rId23" o:title=""/>
          </v:shape>
          <o:OLEObject Type="Embed" ProgID="Equation.DSMT4" ShapeID="_x0000_i1034" DrawAspect="Content" ObjectID="_1744179597" r:id="rId24"/>
        </w:object>
      </w:r>
      <w:r w:rsidRPr="00726674">
        <w:rPr>
          <w:rFonts w:ascii="Century Schoolbook" w:hAnsi="Century Schoolbook" w:cs="Times New Roman"/>
          <w:color w:val="FF0000"/>
        </w:rPr>
        <w:t xml:space="preserve"> level of significance corresponds to a 99% confidence interval.</w:t>
      </w:r>
    </w:p>
    <w:p w14:paraId="2134F8A0" w14:textId="2ECE8DCB" w:rsidR="00726674" w:rsidRPr="00726674" w:rsidRDefault="00D1710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  <w:r w:rsidRPr="00726674">
        <w:rPr>
          <w:rFonts w:ascii="Century Schoolbook" w:hAnsi="Century Schoolbook" w:cs="Times New Roman"/>
          <w:noProof/>
          <w:color w:val="FF0000"/>
          <w:position w:val="-28"/>
        </w:rPr>
        <w:object w:dxaOrig="9279" w:dyaOrig="660" w14:anchorId="61B07407">
          <v:shape id="_x0000_i1035" type="#_x0000_t75" style="width:466.75pt;height:34pt" o:ole="">
            <v:imagedata r:id="rId25" o:title=""/>
          </v:shape>
          <o:OLEObject Type="Embed" ProgID="Equation.DSMT4" ShapeID="_x0000_i1035" DrawAspect="Content" ObjectID="_1744179598" r:id="rId26"/>
        </w:object>
      </w:r>
      <w:r w:rsidR="00726674" w:rsidRPr="00726674">
        <w:rPr>
          <w:rFonts w:ascii="Century Schoolbook" w:hAnsi="Century Schoolbook" w:cs="Times New Roman"/>
          <w:noProof/>
          <w:color w:val="FF0000"/>
        </w:rPr>
        <w:t xml:space="preserve">. </w:t>
      </w:r>
    </w:p>
    <w:p w14:paraId="0832E7D9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  <w:r w:rsidRPr="00726674">
        <w:rPr>
          <w:rFonts w:ascii="Century Schoolbook" w:hAnsi="Century Schoolbook" w:cs="Times New Roman"/>
          <w:noProof/>
          <w:color w:val="FF0000"/>
        </w:rPr>
        <w:t>We are 99% confident that the true value of the unknown population mean body temperature is in this interval.</w:t>
      </w:r>
    </w:p>
    <w:p w14:paraId="23F51B84" w14:textId="77777777" w:rsid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</w:p>
    <w:p w14:paraId="7E1DB433" w14:textId="0895AD8A" w:rsidR="00223C6A" w:rsidRPr="00223C6A" w:rsidRDefault="00223C6A" w:rsidP="00223C6A">
      <w:pPr>
        <w:pStyle w:val="ListParagraph"/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r w:rsidRPr="00223C6A">
        <w:rPr>
          <w:rFonts w:ascii="Century Schoolbook" w:hAnsi="Century Schoolbook" w:cs="Times New Roman"/>
        </w:rPr>
        <w:t>Does the null hypothesis value lie in the confidence interval? Explain what that means.</w:t>
      </w:r>
    </w:p>
    <w:p w14:paraId="71164338" w14:textId="77777777" w:rsidR="00223C6A" w:rsidRPr="00726674" w:rsidRDefault="00223C6A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</w:p>
    <w:p w14:paraId="0D2D6CD3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  <w:r w:rsidRPr="00726674">
        <w:rPr>
          <w:rFonts w:ascii="Century Schoolbook" w:hAnsi="Century Schoolbook" w:cs="Times New Roman"/>
          <w:noProof/>
          <w:color w:val="FF0000"/>
        </w:rPr>
        <w:t>Since the null hypothesis value of 98.6</w:t>
      </w:r>
      <w:r w:rsidRPr="00726674">
        <w:rPr>
          <w:rFonts w:ascii="Century Schoolbook" w:hAnsi="Century Schoolbook" w:cs="Times New Roman"/>
          <w:noProof/>
          <w:color w:val="FF0000"/>
          <w:vertAlign w:val="superscript"/>
        </w:rPr>
        <w:t>o</w:t>
      </w:r>
      <w:r w:rsidRPr="00726674">
        <w:rPr>
          <w:rFonts w:ascii="Century Schoolbook" w:hAnsi="Century Schoolbook" w:cs="Times New Roman"/>
          <w:noProof/>
          <w:color w:val="FF0000"/>
        </w:rPr>
        <w:t>F does lie in the confidence interval, we do not reject the null hypothesis.</w:t>
      </w:r>
    </w:p>
    <w:p w14:paraId="22B49446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</w:p>
    <w:p w14:paraId="04A90F0F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Times New Roman"/>
          <w:noProof/>
          <w:color w:val="FF0000"/>
        </w:rPr>
      </w:pPr>
      <w:bookmarkStart w:id="1" w:name="_Hlk55464525"/>
    </w:p>
    <w:p w14:paraId="64B36CD1" w14:textId="77777777" w:rsidR="00726674" w:rsidRPr="00726674" w:rsidRDefault="00726674" w:rsidP="00223C6A">
      <w:pPr>
        <w:numPr>
          <w:ilvl w:val="0"/>
          <w:numId w:val="31"/>
        </w:numPr>
        <w:spacing w:after="0" w:line="240" w:lineRule="auto"/>
        <w:ind w:left="1440"/>
        <w:rPr>
          <w:rFonts w:ascii="Century Schoolbook" w:hAnsi="Century Schoolbook" w:cs="Times New Roman"/>
        </w:rPr>
      </w:pPr>
      <w:bookmarkStart w:id="2" w:name="_Hlk55465370"/>
      <w:r w:rsidRPr="00726674">
        <w:rPr>
          <w:rFonts w:ascii="Century Schoolbook" w:hAnsi="Century Schoolbook" w:cs="Times New Roman"/>
        </w:rPr>
        <w:t>Below are various possible explanations for what the 99% confidence interval above means. For each part below, circle true or false to indicate if the statement is a correct explanation. No work is needed.</w:t>
      </w:r>
    </w:p>
    <w:p w14:paraId="27109AE6" w14:textId="77777777" w:rsidR="00726674" w:rsidRPr="00726674" w:rsidRDefault="00726674" w:rsidP="0072667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  <w:color w:val="FF0000"/>
          <w:u w:val="single"/>
        </w:rPr>
        <w:t>T</w:t>
      </w:r>
      <w:r w:rsidRPr="00726674">
        <w:rPr>
          <w:rFonts w:ascii="Century Schoolbook" w:hAnsi="Century Schoolbook" w:cs="Times New Roman"/>
        </w:rPr>
        <w:t>/F We are 99% confident that the population mean body temperature lies in the above interval.</w:t>
      </w:r>
    </w:p>
    <w:p w14:paraId="431333E2" w14:textId="4F37F0EC" w:rsidR="00726674" w:rsidRPr="00726674" w:rsidRDefault="00726674" w:rsidP="0072667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T/</w:t>
      </w:r>
      <w:r w:rsidRPr="00726674">
        <w:rPr>
          <w:rFonts w:ascii="Century Schoolbook" w:hAnsi="Century Schoolbook" w:cs="Times New Roman"/>
          <w:color w:val="FF0000"/>
          <w:u w:val="single"/>
        </w:rPr>
        <w:t>F</w:t>
      </w:r>
      <w:r w:rsidRPr="00726674">
        <w:rPr>
          <w:rFonts w:ascii="Century Schoolbook" w:hAnsi="Century Schoolbook" w:cs="Times New Roman"/>
        </w:rPr>
        <w:t xml:space="preserve"> We are 99% confident that the    sample    mean body temperature lies </w:t>
      </w:r>
      <w:r w:rsidR="005E281E">
        <w:rPr>
          <w:rFonts w:ascii="Century Schoolbook" w:hAnsi="Century Schoolbook" w:cs="Times New Roman"/>
        </w:rPr>
        <w:t>in</w:t>
      </w:r>
      <w:r w:rsidRPr="00726674">
        <w:rPr>
          <w:rFonts w:ascii="Century Schoolbook" w:hAnsi="Century Schoolbook" w:cs="Times New Roman"/>
        </w:rPr>
        <w:t xml:space="preserve"> the above interval.</w:t>
      </w:r>
    </w:p>
    <w:p w14:paraId="45FE2C31" w14:textId="77777777" w:rsidR="002007D4" w:rsidRPr="002007D4" w:rsidRDefault="002007D4" w:rsidP="003E51FE">
      <w:pPr>
        <w:pStyle w:val="Default"/>
        <w:numPr>
          <w:ilvl w:val="0"/>
          <w:numId w:val="32"/>
        </w:numPr>
        <w:contextualSpacing/>
        <w:rPr>
          <w:rFonts w:ascii="Century Schoolbook" w:hAnsi="Century Schoolbook" w:cs="Times New Roman"/>
        </w:rPr>
      </w:pPr>
      <w:r w:rsidRPr="002007D4">
        <w:rPr>
          <w:rFonts w:ascii="Century Schoolbook" w:hAnsi="Century Schoolbook" w:cs="Times New Roman"/>
          <w:color w:val="FF0000"/>
          <w:sz w:val="22"/>
          <w:szCs w:val="22"/>
          <w:u w:val="single"/>
        </w:rPr>
        <w:t>T</w:t>
      </w:r>
      <w:r w:rsidRPr="002007D4">
        <w:rPr>
          <w:rFonts w:ascii="Century Schoolbook" w:hAnsi="Century Schoolbook" w:cs="Times New Roman"/>
          <w:sz w:val="22"/>
          <w:szCs w:val="22"/>
        </w:rPr>
        <w:t xml:space="preserve">/F If we constructed </w:t>
      </w:r>
      <w:proofErr w:type="gramStart"/>
      <w:r w:rsidRPr="002007D4">
        <w:rPr>
          <w:rFonts w:ascii="Century Schoolbook" w:hAnsi="Century Schoolbook" w:cs="Times New Roman"/>
          <w:sz w:val="22"/>
          <w:szCs w:val="22"/>
        </w:rPr>
        <w:t>a large number of</w:t>
      </w:r>
      <w:proofErr w:type="gramEnd"/>
      <w:r w:rsidRPr="002007D4">
        <w:rPr>
          <w:rFonts w:ascii="Century Schoolbook" w:hAnsi="Century Schoolbook" w:cs="Times New Roman"/>
          <w:sz w:val="22"/>
          <w:szCs w:val="22"/>
        </w:rPr>
        <w:t xml:space="preserve"> confidence intervals from different samples of the same size, about </w:t>
      </w:r>
      <w:r w:rsidRPr="002007D4">
        <w:rPr>
          <w:rFonts w:ascii="Century Schoolbook" w:hAnsi="Century Schoolbook" w:cs="Times New Roman"/>
          <w:color w:val="202020"/>
          <w:sz w:val="22"/>
          <w:szCs w:val="22"/>
        </w:rPr>
        <w:t>99% of them would contain the population mean body temperature.</w:t>
      </w:r>
    </w:p>
    <w:p w14:paraId="4F2168CF" w14:textId="51EE8200" w:rsidR="00726674" w:rsidRPr="002007D4" w:rsidRDefault="00726674" w:rsidP="003E51FE">
      <w:pPr>
        <w:pStyle w:val="Default"/>
        <w:numPr>
          <w:ilvl w:val="0"/>
          <w:numId w:val="32"/>
        </w:numPr>
        <w:contextualSpacing/>
        <w:rPr>
          <w:rFonts w:ascii="Century Schoolbook" w:hAnsi="Century Schoolbook" w:cs="Times New Roman"/>
        </w:rPr>
      </w:pPr>
      <w:r w:rsidRPr="002007D4">
        <w:rPr>
          <w:rFonts w:ascii="Century Schoolbook" w:hAnsi="Century Schoolbook" w:cs="Times New Roman"/>
        </w:rPr>
        <w:t>T/</w:t>
      </w:r>
      <w:r w:rsidRPr="002007D4">
        <w:rPr>
          <w:rFonts w:ascii="Century Schoolbook" w:hAnsi="Century Schoolbook" w:cs="Times New Roman"/>
          <w:color w:val="FF0000"/>
          <w:u w:val="single"/>
        </w:rPr>
        <w:t>F</w:t>
      </w:r>
      <w:r w:rsidRPr="002007D4">
        <w:rPr>
          <w:rFonts w:ascii="Century Schoolbook" w:hAnsi="Century Schoolbook" w:cs="Times New Roman"/>
        </w:rPr>
        <w:t xml:space="preserve"> The probability is 99% that the population mean body temperature lies in the above interval.</w:t>
      </w:r>
    </w:p>
    <w:p w14:paraId="59284D23" w14:textId="1E87CCD4" w:rsidR="00726674" w:rsidRPr="00726674" w:rsidRDefault="00726674" w:rsidP="00726674">
      <w:pPr>
        <w:pStyle w:val="Default"/>
        <w:numPr>
          <w:ilvl w:val="0"/>
          <w:numId w:val="32"/>
        </w:numPr>
        <w:contextualSpacing/>
        <w:rPr>
          <w:rFonts w:ascii="Century Schoolbook" w:hAnsi="Century Schoolbook" w:cs="Times New Roman"/>
          <w:color w:val="202020"/>
          <w:sz w:val="22"/>
          <w:szCs w:val="22"/>
        </w:rPr>
      </w:pPr>
      <w:r w:rsidRPr="00726674">
        <w:rPr>
          <w:rFonts w:ascii="Century Schoolbook" w:hAnsi="Century Schoolbook" w:cs="Times New Roman"/>
          <w:color w:val="FF0000"/>
          <w:sz w:val="22"/>
          <w:szCs w:val="22"/>
          <w:u w:val="single"/>
        </w:rPr>
        <w:t>T</w:t>
      </w:r>
      <w:r w:rsidRPr="00726674">
        <w:rPr>
          <w:rFonts w:ascii="Century Schoolbook" w:hAnsi="Century Schoolbook" w:cs="Times New Roman"/>
          <w:color w:val="202020"/>
          <w:sz w:val="22"/>
          <w:szCs w:val="22"/>
        </w:rPr>
        <w:t xml:space="preserve">/F There is a 99% probability that the sample mean falls within the margin of error of the </w:t>
      </w:r>
      <w:r w:rsidR="002007D4">
        <w:rPr>
          <w:rFonts w:ascii="Century Schoolbook" w:hAnsi="Century Schoolbook" w:cs="Times New Roman"/>
          <w:color w:val="202020"/>
          <w:sz w:val="22"/>
          <w:szCs w:val="22"/>
        </w:rPr>
        <w:t xml:space="preserve">unknown </w:t>
      </w:r>
      <w:r w:rsidRPr="00726674">
        <w:rPr>
          <w:rFonts w:ascii="Century Schoolbook" w:hAnsi="Century Schoolbook" w:cs="Times New Roman"/>
          <w:color w:val="202020"/>
          <w:sz w:val="22"/>
          <w:szCs w:val="22"/>
        </w:rPr>
        <w:t xml:space="preserve">population mean body temperature. </w:t>
      </w:r>
    </w:p>
    <w:p w14:paraId="7A240C9B" w14:textId="3280DF06" w:rsidR="00726674" w:rsidRPr="00726674" w:rsidRDefault="00726674" w:rsidP="00726674">
      <w:pPr>
        <w:pStyle w:val="Default"/>
        <w:numPr>
          <w:ilvl w:val="0"/>
          <w:numId w:val="32"/>
        </w:numPr>
        <w:contextualSpacing/>
        <w:rPr>
          <w:rFonts w:ascii="Century Schoolbook" w:hAnsi="Century Schoolbook" w:cs="Times New Roman"/>
          <w:color w:val="202020"/>
          <w:sz w:val="22"/>
          <w:szCs w:val="22"/>
        </w:rPr>
      </w:pPr>
      <w:r w:rsidRPr="00726674">
        <w:rPr>
          <w:rFonts w:ascii="Century Schoolbook" w:hAnsi="Century Schoolbook" w:cs="Times New Roman"/>
          <w:sz w:val="22"/>
          <w:szCs w:val="22"/>
        </w:rPr>
        <w:t>T/</w:t>
      </w:r>
      <w:r w:rsidRPr="00726674">
        <w:rPr>
          <w:rFonts w:ascii="Century Schoolbook" w:hAnsi="Century Schoolbook" w:cs="Times New Roman"/>
          <w:color w:val="FF0000"/>
          <w:sz w:val="22"/>
          <w:szCs w:val="22"/>
          <w:u w:val="single"/>
        </w:rPr>
        <w:t>F</w:t>
      </w:r>
      <w:r w:rsidRPr="00726674">
        <w:rPr>
          <w:rFonts w:ascii="Century Schoolbook" w:hAnsi="Century Schoolbook" w:cs="Times New Roman"/>
          <w:sz w:val="22"/>
          <w:szCs w:val="22"/>
        </w:rPr>
        <w:t xml:space="preserve"> </w:t>
      </w:r>
      <w:r w:rsidRPr="00726674">
        <w:rPr>
          <w:rFonts w:ascii="Century Schoolbook" w:hAnsi="Century Schoolbook" w:cs="Times New Roman"/>
          <w:color w:val="202020"/>
          <w:sz w:val="22"/>
          <w:szCs w:val="22"/>
        </w:rPr>
        <w:t xml:space="preserve">There is a 99% probability that the unknown population mean body temperature falls within the margin of error of the </w:t>
      </w:r>
      <w:r w:rsidR="002007D4">
        <w:rPr>
          <w:rFonts w:ascii="Century Schoolbook" w:hAnsi="Century Schoolbook" w:cs="Times New Roman"/>
          <w:color w:val="202020"/>
          <w:sz w:val="22"/>
          <w:szCs w:val="22"/>
        </w:rPr>
        <w:t xml:space="preserve">one </w:t>
      </w:r>
      <w:proofErr w:type="gramStart"/>
      <w:r w:rsidRPr="00726674">
        <w:rPr>
          <w:rFonts w:ascii="Century Schoolbook" w:hAnsi="Century Schoolbook" w:cs="Times New Roman"/>
          <w:color w:val="202020"/>
          <w:sz w:val="22"/>
          <w:szCs w:val="22"/>
        </w:rPr>
        <w:t>particular sample</w:t>
      </w:r>
      <w:proofErr w:type="gramEnd"/>
      <w:r w:rsidRPr="00726674">
        <w:rPr>
          <w:rFonts w:ascii="Century Schoolbook" w:hAnsi="Century Schoolbook" w:cs="Times New Roman"/>
          <w:color w:val="202020"/>
          <w:sz w:val="22"/>
          <w:szCs w:val="22"/>
        </w:rPr>
        <w:t xml:space="preserve"> mean that we got above. </w:t>
      </w:r>
    </w:p>
    <w:p w14:paraId="54048ECB" w14:textId="77777777" w:rsidR="00726674" w:rsidRPr="00726674" w:rsidRDefault="00726674" w:rsidP="0072667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T/</w:t>
      </w:r>
      <w:r w:rsidRPr="00726674">
        <w:rPr>
          <w:rFonts w:ascii="Century Schoolbook" w:hAnsi="Century Schoolbook" w:cs="Times New Roman"/>
          <w:color w:val="FF0000"/>
          <w:u w:val="single"/>
        </w:rPr>
        <w:t>F</w:t>
      </w:r>
      <w:r w:rsidRPr="00726674">
        <w:rPr>
          <w:rFonts w:ascii="Century Schoolbook" w:hAnsi="Century Schoolbook" w:cs="Times New Roman"/>
        </w:rPr>
        <w:t xml:space="preserve"> 99% of people have a body temperature that lies in the above interval.</w:t>
      </w:r>
    </w:p>
    <w:p w14:paraId="4DE6DE95" w14:textId="77777777" w:rsidR="00726674" w:rsidRPr="00726674" w:rsidRDefault="00726674" w:rsidP="00726674">
      <w:pPr>
        <w:pStyle w:val="ListParagraph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rPr>
          <w:rFonts w:ascii="Century Schoolbook" w:hAnsi="Century Schoolbook" w:cs="Times New Roman"/>
        </w:rPr>
      </w:pPr>
      <w:r w:rsidRPr="00726674">
        <w:rPr>
          <w:rFonts w:ascii="Century Schoolbook" w:hAnsi="Century Schoolbook" w:cs="Times New Roman"/>
        </w:rPr>
        <w:t>T/</w:t>
      </w:r>
      <w:r w:rsidRPr="00726674">
        <w:rPr>
          <w:rFonts w:ascii="Century Schoolbook" w:hAnsi="Century Schoolbook" w:cs="Times New Roman"/>
          <w:color w:val="FF0000"/>
          <w:u w:val="single"/>
        </w:rPr>
        <w:t>F</w:t>
      </w:r>
      <w:r w:rsidRPr="00726674">
        <w:rPr>
          <w:rFonts w:ascii="Century Schoolbook" w:hAnsi="Century Schoolbook" w:cs="Times New Roman"/>
        </w:rPr>
        <w:t xml:space="preserve"> 99% of the time, a person’s body temperature will lie in the above interval.</w:t>
      </w:r>
    </w:p>
    <w:p w14:paraId="2CF5D5FE" w14:textId="77777777" w:rsidR="00726674" w:rsidRPr="00726674" w:rsidRDefault="00726674" w:rsidP="00726674">
      <w:pPr>
        <w:pStyle w:val="Default"/>
        <w:ind w:left="1800"/>
        <w:contextualSpacing/>
        <w:rPr>
          <w:rFonts w:ascii="Century Schoolbook" w:hAnsi="Century Schoolbook" w:cs="Times New Roman"/>
          <w:color w:val="202020"/>
          <w:sz w:val="22"/>
          <w:szCs w:val="22"/>
        </w:rPr>
      </w:pPr>
    </w:p>
    <w:bookmarkEnd w:id="2"/>
    <w:p w14:paraId="6E1F3F45" w14:textId="77777777" w:rsidR="00726674" w:rsidRPr="00726674" w:rsidRDefault="00726674" w:rsidP="00726674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 w:cs="Times New Roman"/>
        </w:rPr>
      </w:pPr>
    </w:p>
    <w:p w14:paraId="3FCB3DA4" w14:textId="77777777" w:rsidR="00726674" w:rsidRPr="00726674" w:rsidRDefault="00726674" w:rsidP="00726674">
      <w:pPr>
        <w:spacing w:after="0" w:line="240" w:lineRule="auto"/>
        <w:rPr>
          <w:rFonts w:ascii="Century Schoolbook" w:hAnsi="Century Schoolbook" w:cs="Times New Roman"/>
        </w:rPr>
      </w:pPr>
    </w:p>
    <w:bookmarkEnd w:id="1"/>
    <w:p w14:paraId="730894EA" w14:textId="77777777" w:rsidR="00726674" w:rsidRPr="00726674" w:rsidRDefault="00726674" w:rsidP="00726674">
      <w:pPr>
        <w:spacing w:after="0" w:line="240" w:lineRule="auto"/>
        <w:ind w:left="720"/>
        <w:rPr>
          <w:rFonts w:ascii="Century Schoolbook" w:hAnsi="Century Schoolbook" w:cs="Arial"/>
        </w:rPr>
      </w:pPr>
    </w:p>
    <w:p w14:paraId="2B45DB22" w14:textId="77777777" w:rsidR="00726674" w:rsidRPr="00726674" w:rsidRDefault="00726674" w:rsidP="00726674">
      <w:pPr>
        <w:rPr>
          <w:rFonts w:ascii="Century Schoolbook" w:eastAsia="Times New Roman" w:hAnsi="Century Schoolbook" w:cs="Times New Roman"/>
          <w:color w:val="000000"/>
        </w:rPr>
      </w:pPr>
      <w:r w:rsidRPr="00726674">
        <w:rPr>
          <w:rFonts w:ascii="Century Schoolbook" w:eastAsia="Times New Roman" w:hAnsi="Century Schoolbook" w:cs="Times New Roman"/>
          <w:color w:val="000000"/>
        </w:rPr>
        <w:br w:type="page"/>
      </w:r>
    </w:p>
    <w:p w14:paraId="31F46039" w14:textId="5727D7D7" w:rsidR="00186B38" w:rsidRPr="00726674" w:rsidRDefault="00E25519" w:rsidP="00726674">
      <w:pPr>
        <w:autoSpaceDE w:val="0"/>
        <w:autoSpaceDN w:val="0"/>
        <w:adjustRightInd w:val="0"/>
        <w:spacing w:after="0" w:line="240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3</w:t>
      </w:r>
      <w:r w:rsidR="00726674">
        <w:rPr>
          <w:rFonts w:ascii="Century Schoolbook" w:hAnsi="Century Schoolbook"/>
        </w:rPr>
        <w:t>.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20"/>
        <w:gridCol w:w="2577"/>
        <w:gridCol w:w="2602"/>
        <w:gridCol w:w="2631"/>
      </w:tblGrid>
      <w:tr w:rsidR="009A5BC7" w:rsidRPr="00726674" w14:paraId="7C228C9B" w14:textId="77777777" w:rsidTr="00FB4AD5">
        <w:tc>
          <w:tcPr>
            <w:tcW w:w="2754" w:type="dxa"/>
          </w:tcPr>
          <w:p w14:paraId="071C3F61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Ad Source</w:t>
            </w:r>
          </w:p>
        </w:tc>
        <w:tc>
          <w:tcPr>
            <w:tcW w:w="2754" w:type="dxa"/>
          </w:tcPr>
          <w:p w14:paraId="61B82974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n</w:t>
            </w:r>
          </w:p>
        </w:tc>
        <w:tc>
          <w:tcPr>
            <w:tcW w:w="2754" w:type="dxa"/>
          </w:tcPr>
          <w:p w14:paraId="711B3056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mean</w:t>
            </w:r>
          </w:p>
        </w:tc>
        <w:tc>
          <w:tcPr>
            <w:tcW w:w="2754" w:type="dxa"/>
          </w:tcPr>
          <w:p w14:paraId="3B1A5458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standard deviation</w:t>
            </w:r>
          </w:p>
        </w:tc>
      </w:tr>
      <w:tr w:rsidR="009A5BC7" w:rsidRPr="00726674" w14:paraId="1B63B38C" w14:textId="77777777" w:rsidTr="00FB4AD5">
        <w:tc>
          <w:tcPr>
            <w:tcW w:w="2754" w:type="dxa"/>
          </w:tcPr>
          <w:p w14:paraId="547911F0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Wall Street Journal</w:t>
            </w:r>
          </w:p>
        </w:tc>
        <w:tc>
          <w:tcPr>
            <w:tcW w:w="2754" w:type="dxa"/>
          </w:tcPr>
          <w:p w14:paraId="43B2194D" w14:textId="77777777" w:rsidR="009A5BC7" w:rsidRPr="00726674" w:rsidRDefault="00890C7A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2</w:t>
            </w:r>
            <w:r w:rsidR="009A5BC7" w:rsidRPr="00726674">
              <w:rPr>
                <w:rFonts w:ascii="Century Schoolbook" w:hAnsi="Century Schoolbook" w:cs="Times New Roman"/>
                <w:color w:val="000000"/>
              </w:rPr>
              <w:t>6</w:t>
            </w:r>
          </w:p>
        </w:tc>
        <w:tc>
          <w:tcPr>
            <w:tcW w:w="2754" w:type="dxa"/>
          </w:tcPr>
          <w:p w14:paraId="22817524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4.77</w:t>
            </w:r>
          </w:p>
        </w:tc>
        <w:tc>
          <w:tcPr>
            <w:tcW w:w="2754" w:type="dxa"/>
          </w:tcPr>
          <w:p w14:paraId="5B77BB92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1.50</w:t>
            </w:r>
          </w:p>
        </w:tc>
      </w:tr>
      <w:tr w:rsidR="009A5BC7" w:rsidRPr="00726674" w14:paraId="7CD72D3C" w14:textId="77777777" w:rsidTr="00FB4AD5">
        <w:tc>
          <w:tcPr>
            <w:tcW w:w="2754" w:type="dxa"/>
          </w:tcPr>
          <w:p w14:paraId="5AEBBDBA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Times</w:t>
            </w:r>
          </w:p>
        </w:tc>
        <w:tc>
          <w:tcPr>
            <w:tcW w:w="2754" w:type="dxa"/>
          </w:tcPr>
          <w:p w14:paraId="20DA676F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61</w:t>
            </w:r>
          </w:p>
        </w:tc>
        <w:tc>
          <w:tcPr>
            <w:tcW w:w="2754" w:type="dxa"/>
          </w:tcPr>
          <w:p w14:paraId="75BEBF26" w14:textId="77777777" w:rsidR="009A5BC7" w:rsidRPr="00726674" w:rsidRDefault="009A5BC7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4.30</w:t>
            </w:r>
          </w:p>
        </w:tc>
        <w:tc>
          <w:tcPr>
            <w:tcW w:w="2754" w:type="dxa"/>
          </w:tcPr>
          <w:p w14:paraId="31B80CFE" w14:textId="77777777" w:rsidR="009A5BC7" w:rsidRPr="00726674" w:rsidRDefault="00890C7A" w:rsidP="00FB4AD5">
            <w:pPr>
              <w:pStyle w:val="ListParagraph"/>
              <w:ind w:left="0"/>
              <w:rPr>
                <w:rFonts w:ascii="Century Schoolbook" w:hAnsi="Century Schoolbook" w:cs="Times New Roman"/>
                <w:color w:val="000000"/>
              </w:rPr>
            </w:pPr>
            <w:r w:rsidRPr="00726674">
              <w:rPr>
                <w:rFonts w:ascii="Century Schoolbook" w:hAnsi="Century Schoolbook" w:cs="Times New Roman"/>
                <w:color w:val="000000"/>
              </w:rPr>
              <w:t>1.3</w:t>
            </w:r>
            <w:r w:rsidR="009A5BC7" w:rsidRPr="00726674">
              <w:rPr>
                <w:rFonts w:ascii="Century Schoolbook" w:hAnsi="Century Schoolbook" w:cs="Times New Roman"/>
                <w:color w:val="000000"/>
              </w:rPr>
              <w:t>4</w:t>
            </w:r>
          </w:p>
        </w:tc>
      </w:tr>
    </w:tbl>
    <w:p w14:paraId="65EF4324" w14:textId="77777777" w:rsidR="005B31D4" w:rsidRPr="00726674" w:rsidRDefault="005D4F31" w:rsidP="005D4F31">
      <w:pPr>
        <w:ind w:left="360"/>
        <w:rPr>
          <w:rFonts w:ascii="Century Schoolbook" w:hAnsi="Century Schoolbook" w:cs="Arial"/>
          <w:color w:val="FF0000"/>
        </w:rPr>
      </w:pPr>
      <w:r w:rsidRPr="00726674">
        <w:rPr>
          <w:rFonts w:ascii="Century Schoolbook" w:hAnsi="Century Schoolbook" w:cs="Times New Roman"/>
          <w:color w:val="FF0000"/>
        </w:rPr>
        <w:t xml:space="preserve">(2 Samples. How trustworthy is a quantitative variable. </w:t>
      </w:r>
      <w:proofErr w:type="gramStart"/>
      <w:r w:rsidRPr="00726674">
        <w:rPr>
          <w:rFonts w:ascii="Century Schoolbook" w:hAnsi="Century Schoolbook" w:cs="Times New Roman"/>
          <w:color w:val="FF0000"/>
        </w:rPr>
        <w:t>So</w:t>
      </w:r>
      <w:proofErr w:type="gramEnd"/>
      <w:r w:rsidRPr="00726674">
        <w:rPr>
          <w:rFonts w:ascii="Century Schoolbook" w:hAnsi="Century Schoolbook" w:cs="Times New Roman"/>
          <w:color w:val="FF0000"/>
        </w:rPr>
        <w:t xml:space="preserve"> 2 sample population mean test.)</w:t>
      </w:r>
      <w:r w:rsidR="0037615D" w:rsidRPr="00726674">
        <w:rPr>
          <w:rFonts w:ascii="Century Schoolbook" w:hAnsi="Century Schoolbook" w:cs="Times New Roman"/>
          <w:color w:val="000000"/>
        </w:rPr>
        <w:br/>
      </w:r>
      <w:r w:rsidR="00F91B95" w:rsidRPr="00726674">
        <w:rPr>
          <w:rFonts w:ascii="Century Schoolbook" w:hAnsi="Century Schoolbook" w:cs="Times New Roman"/>
          <w:color w:val="000000"/>
        </w:rPr>
        <w:t>You suspect that the</w:t>
      </w:r>
      <w:r w:rsidR="00640400" w:rsidRPr="00726674">
        <w:rPr>
          <w:rFonts w:ascii="Century Schoolbook" w:hAnsi="Century Schoolbook" w:cs="Times New Roman"/>
          <w:color w:val="000000"/>
        </w:rPr>
        <w:t xml:space="preserve"> trustworthiness of the</w:t>
      </w:r>
      <w:r w:rsidR="00F91B95" w:rsidRPr="00726674">
        <w:rPr>
          <w:rFonts w:ascii="Century Schoolbook" w:hAnsi="Century Schoolbook" w:cs="Times New Roman"/>
          <w:color w:val="000000"/>
        </w:rPr>
        <w:t xml:space="preserve"> Wall Street Journal </w:t>
      </w:r>
      <w:r w:rsidR="00640400" w:rsidRPr="00726674">
        <w:rPr>
          <w:rFonts w:ascii="Century Schoolbook" w:hAnsi="Century Schoolbook" w:cs="Times New Roman"/>
          <w:color w:val="000000"/>
        </w:rPr>
        <w:t>a</w:t>
      </w:r>
      <w:r w:rsidR="005654A2" w:rsidRPr="00726674">
        <w:rPr>
          <w:rFonts w:ascii="Century Schoolbook" w:hAnsi="Century Schoolbook" w:cs="Times New Roman"/>
          <w:color w:val="000000"/>
        </w:rPr>
        <w:t>nd</w:t>
      </w:r>
      <w:r w:rsidR="00640400" w:rsidRPr="00726674">
        <w:rPr>
          <w:rFonts w:ascii="Century Schoolbook" w:hAnsi="Century Schoolbook" w:cs="Times New Roman"/>
          <w:color w:val="000000"/>
        </w:rPr>
        <w:t xml:space="preserve"> the </w:t>
      </w:r>
      <w:r w:rsidR="00890C7A" w:rsidRPr="00726674">
        <w:rPr>
          <w:rFonts w:ascii="Century Schoolbook" w:hAnsi="Century Schoolbook" w:cs="Times New Roman"/>
          <w:color w:val="000000"/>
        </w:rPr>
        <w:t>Times</w:t>
      </w:r>
      <w:r w:rsidR="00640400" w:rsidRPr="00726674">
        <w:rPr>
          <w:rFonts w:ascii="Century Schoolbook" w:hAnsi="Century Schoolbook" w:cs="Times New Roman"/>
          <w:color w:val="000000"/>
        </w:rPr>
        <w:t xml:space="preserve"> are different</w:t>
      </w:r>
      <w:r w:rsidR="007A5B24" w:rsidRPr="00726674">
        <w:rPr>
          <w:rFonts w:ascii="Century Schoolbook" w:hAnsi="Century Schoolbook" w:cs="Times New Roman"/>
          <w:color w:val="000000"/>
        </w:rPr>
        <w:t>. Test whether that is true at the 1</w:t>
      </w:r>
      <w:r w:rsidR="00890C7A" w:rsidRPr="00726674">
        <w:rPr>
          <w:rFonts w:ascii="Century Schoolbook" w:hAnsi="Century Schoolbook" w:cs="Times New Roman"/>
          <w:color w:val="000000"/>
        </w:rPr>
        <w:t>0</w:t>
      </w:r>
      <w:r w:rsidR="007A5B24" w:rsidRPr="00726674">
        <w:rPr>
          <w:rFonts w:ascii="Century Schoolbook" w:hAnsi="Century Schoolbook" w:cs="Times New Roman"/>
          <w:color w:val="000000"/>
        </w:rPr>
        <w:t>% level of significance.</w:t>
      </w:r>
      <w:r w:rsidR="00F562A1" w:rsidRPr="00726674">
        <w:rPr>
          <w:rFonts w:ascii="Century Schoolbook" w:hAnsi="Century Schoolbook" w:cs="Times New Roman"/>
          <w:color w:val="000000"/>
        </w:rPr>
        <w:t xml:space="preserve"> </w:t>
      </w:r>
      <w:r w:rsidRPr="00726674">
        <w:rPr>
          <w:rFonts w:ascii="Century Schoolbook" w:hAnsi="Century Schoolbook" w:cs="Times New Roman"/>
          <w:color w:val="FF0000"/>
        </w:rPr>
        <w:t>Sample 1-</w:t>
      </w:r>
      <w:r w:rsidR="00F562A1" w:rsidRPr="00726674">
        <w:rPr>
          <w:rFonts w:ascii="Century Schoolbook" w:hAnsi="Century Schoolbook" w:cs="Times New Roman"/>
          <w:color w:val="FF0000"/>
        </w:rPr>
        <w:t xml:space="preserve">Wall Street. Sample 2 </w:t>
      </w:r>
      <w:r w:rsidRPr="00726674">
        <w:rPr>
          <w:rFonts w:ascii="Century Schoolbook" w:hAnsi="Century Schoolbook" w:cs="Times New Roman"/>
          <w:color w:val="FF0000"/>
        </w:rPr>
        <w:t>–Times.</w:t>
      </w:r>
    </w:p>
    <w:p w14:paraId="26EFAF18" w14:textId="77777777" w:rsidR="00F36B5C" w:rsidRPr="00726674" w:rsidRDefault="00000000" w:rsidP="00890C7A">
      <w:pPr>
        <w:numPr>
          <w:ilvl w:val="1"/>
          <w:numId w:val="8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</m:oMath>
      <w:r w:rsidR="00890C7A" w:rsidRPr="00726674">
        <w:rPr>
          <w:rFonts w:ascii="Century Schoolbook" w:eastAsiaTheme="minorEastAsia" w:hAnsi="Century Schoolbook"/>
          <w:color w:val="FF0000"/>
        </w:rPr>
        <w:t xml:space="preserve">  </w:t>
      </w:r>
    </w:p>
    <w:p w14:paraId="541CFE97" w14:textId="77777777" w:rsidR="00F36B5C" w:rsidRPr="00726674" w:rsidRDefault="00000000" w:rsidP="005654A2">
      <w:pPr>
        <w:pStyle w:val="ListParagraph"/>
        <w:tabs>
          <w:tab w:val="num" w:pos="720"/>
        </w:tabs>
        <w:spacing w:after="0"/>
        <w:rPr>
          <w:rFonts w:ascii="Century Schoolbook" w:hAnsi="Century Schoolbook" w:cs="Arial"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a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≠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 xml:space="preserve">2 </m:t>
            </m:r>
          </m:sub>
        </m:sSub>
      </m:oMath>
      <w:r w:rsidR="00413E06" w:rsidRPr="00726674">
        <w:rPr>
          <w:rFonts w:ascii="Century Schoolbook" w:hAnsi="Century Schoolbook" w:cs="Arial"/>
          <w:color w:val="FF0000"/>
        </w:rPr>
        <w:t xml:space="preserve"> </w:t>
      </w:r>
      <w:r w:rsidR="00413E06" w:rsidRPr="00726674">
        <w:rPr>
          <w:rFonts w:ascii="Century Schoolbook" w:hAnsi="Century Schoolbook" w:cs="Arial"/>
          <w:color w:val="FF0000"/>
        </w:rPr>
        <w:tab/>
        <w:t>(</w:t>
      </w:r>
      <w:proofErr w:type="gramStart"/>
      <w:r w:rsidR="00413E06" w:rsidRPr="00726674">
        <w:rPr>
          <w:rFonts w:ascii="Century Schoolbook" w:hAnsi="Century Schoolbook" w:cs="Arial"/>
          <w:color w:val="FF0000"/>
        </w:rPr>
        <w:t>two</w:t>
      </w:r>
      <w:proofErr w:type="gramEnd"/>
      <w:r w:rsidR="00413E06" w:rsidRPr="00726674">
        <w:rPr>
          <w:rFonts w:ascii="Century Schoolbook" w:hAnsi="Century Schoolbook" w:cs="Arial"/>
          <w:color w:val="FF0000"/>
        </w:rPr>
        <w:t>-tailed</w:t>
      </w:r>
      <w:r w:rsidR="00F36B5C" w:rsidRPr="00726674">
        <w:rPr>
          <w:rFonts w:ascii="Century Schoolbook" w:hAnsi="Century Schoolbook" w:cs="Arial"/>
          <w:color w:val="FF0000"/>
        </w:rPr>
        <w:t>)</w:t>
      </w:r>
    </w:p>
    <w:p w14:paraId="775FBCA5" w14:textId="77777777" w:rsidR="00F36B5C" w:rsidRDefault="00890C7A" w:rsidP="005654A2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/>
          <w:color w:val="FF0000"/>
        </w:rPr>
      </w:pPr>
      <w:r w:rsidRPr="00726674">
        <w:rPr>
          <w:rFonts w:ascii="Century Schoolbook" w:eastAsiaTheme="minorEastAsia" w:hAnsi="Century Schoolbook"/>
          <w:color w:val="FF0000"/>
        </w:rPr>
        <w:t>(</w:t>
      </w:r>
      <w:proofErr w:type="gramStart"/>
      <w:r w:rsidRPr="00726674">
        <w:rPr>
          <w:rFonts w:ascii="Century Schoolbook" w:eastAsiaTheme="minorEastAsia" w:hAnsi="Century Schoolbook"/>
          <w:color w:val="FF0000"/>
        </w:rPr>
        <w:t>or</w:t>
      </w:r>
      <w:proofErr w:type="gramEnd"/>
      <w:r w:rsidRPr="00726674">
        <w:rPr>
          <w:rFonts w:ascii="Century Schoolbook" w:eastAsiaTheme="minorEastAsia" w:hAnsi="Century Schoolbook"/>
          <w:color w:val="FF0000"/>
        </w:rPr>
        <w:t xml:space="preserve"> equivalently, 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  <w:r w:rsidRPr="00726674">
        <w:rPr>
          <w:rFonts w:ascii="Century Schoolbook" w:eastAsiaTheme="minorEastAsia" w:hAnsi="Century Schoolbook"/>
          <w:color w:val="FF0000"/>
        </w:rPr>
        <w:t xml:space="preserve"> and 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a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μ</m:t>
            </m:r>
          </m:e>
          <m:sub>
            <m:r>
              <w:rPr>
                <w:rFonts w:ascii="Cambria Math" w:hAnsi="Cambria Math"/>
                <w:color w:val="FF0000"/>
              </w:rPr>
              <m:t xml:space="preserve">2 </m:t>
            </m:r>
          </m:sub>
        </m:sSub>
        <m:r>
          <w:rPr>
            <w:rFonts w:ascii="Cambria Math" w:hAnsi="Cambria Math"/>
            <w:color w:val="FF0000"/>
          </w:rPr>
          <m:t>≠0</m:t>
        </m:r>
      </m:oMath>
      <w:r w:rsidRPr="00726674">
        <w:rPr>
          <w:rFonts w:ascii="Century Schoolbook" w:eastAsiaTheme="minorEastAsia" w:hAnsi="Century Schoolbook"/>
          <w:color w:val="FF0000"/>
        </w:rPr>
        <w:t>)</w:t>
      </w:r>
    </w:p>
    <w:p w14:paraId="4060467D" w14:textId="77777777" w:rsidR="00F8676A" w:rsidRPr="00726674" w:rsidRDefault="00F8676A" w:rsidP="005654A2">
      <w:pPr>
        <w:tabs>
          <w:tab w:val="num" w:pos="720"/>
        </w:tabs>
        <w:spacing w:after="0"/>
        <w:ind w:left="720"/>
        <w:rPr>
          <w:rFonts w:ascii="Century Schoolbook" w:hAnsi="Century Schoolbook"/>
        </w:rPr>
      </w:pPr>
    </w:p>
    <w:p w14:paraId="2A034C61" w14:textId="77777777" w:rsidR="00F8676A" w:rsidRPr="00745633" w:rsidRDefault="00F8676A" w:rsidP="00F8676A">
      <w:pPr>
        <w:numPr>
          <w:ilvl w:val="1"/>
          <w:numId w:val="8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45633">
        <w:rPr>
          <w:rFonts w:ascii="Century Schoolbook" w:hAnsi="Century Schoolbook"/>
        </w:rPr>
        <w:t xml:space="preserve">You are not asked to check the assumptions in this </w:t>
      </w:r>
      <w:proofErr w:type="gramStart"/>
      <w:r w:rsidRPr="00745633">
        <w:rPr>
          <w:rFonts w:ascii="Century Schoolbook" w:hAnsi="Century Schoolbook"/>
        </w:rPr>
        <w:t>particular problem</w:t>
      </w:r>
      <w:proofErr w:type="gramEnd"/>
      <w:r w:rsidRPr="00745633">
        <w:rPr>
          <w:rFonts w:ascii="Century Schoolbook" w:hAnsi="Century Schoolbook"/>
        </w:rPr>
        <w:t xml:space="preserve">. </w:t>
      </w:r>
      <w:r w:rsidRPr="00745633">
        <w:rPr>
          <w:rFonts w:ascii="Century Schoolbook" w:hAnsi="Century Schoolbook" w:cs="Times New Roman"/>
        </w:rPr>
        <w:t>Statistical software gives a</w:t>
      </w:r>
      <w:r>
        <w:rPr>
          <w:rFonts w:ascii="Century Schoolbook" w:hAnsi="Century Schoolbook" w:cs="Times New Roman"/>
        </w:rPr>
        <w:t xml:space="preserve"> test statistic of</w:t>
      </w:r>
      <w:r w:rsidRPr="00745633">
        <w:rPr>
          <w:rFonts w:ascii="Century Schoolbook" w:hAnsi="Century Schoolbook" w:cs="Times New Roman"/>
          <w:i/>
          <w:iCs/>
        </w:rPr>
        <w:t xml:space="preserve"> t</w:t>
      </w:r>
      <w:r>
        <w:rPr>
          <w:rFonts w:ascii="Century Schoolbook" w:hAnsi="Century Schoolbook" w:cs="Times New Roman"/>
        </w:rPr>
        <w:t xml:space="preserve"> = 1.38 and a</w:t>
      </w:r>
      <w:r w:rsidRPr="00745633">
        <w:rPr>
          <w:rFonts w:ascii="Century Schoolbook" w:hAnsi="Century Schoolbook" w:cs="Times New Roman"/>
          <w:i/>
          <w:iCs/>
        </w:rPr>
        <w:t xml:space="preserve"> P</w:t>
      </w:r>
      <w:r w:rsidRPr="00745633">
        <w:rPr>
          <w:rFonts w:ascii="Century Schoolbook" w:hAnsi="Century Schoolbook" w:cs="Times New Roman"/>
        </w:rPr>
        <w:t xml:space="preserve">-value of </w:t>
      </w:r>
      <w:r w:rsidRPr="00745633">
        <w:rPr>
          <w:rFonts w:ascii="Century Schoolbook" w:hAnsi="Century Schoolbook" w:cs="Times New Roman"/>
          <w:i/>
          <w:iCs/>
        </w:rPr>
        <w:t xml:space="preserve">P </w:t>
      </w:r>
      <w:r w:rsidRPr="00745633">
        <w:rPr>
          <w:rFonts w:ascii="Century Schoolbook" w:hAnsi="Century Schoolbook" w:cs="Times New Roman"/>
        </w:rPr>
        <w:t xml:space="preserve">= .1675. </w:t>
      </w:r>
      <w:r w:rsidRPr="00745633">
        <w:rPr>
          <w:rFonts w:ascii="Century Schoolbook" w:hAnsi="Century Schoolbook"/>
        </w:rPr>
        <w:t xml:space="preserve">Interpret the </w:t>
      </w:r>
      <w:r w:rsidRPr="00745633">
        <w:rPr>
          <w:rFonts w:ascii="Century Schoolbook" w:hAnsi="Century Schoolbook"/>
          <w:i/>
          <w:iCs/>
        </w:rPr>
        <w:t>P</w:t>
      </w:r>
      <w:r w:rsidRPr="00745633">
        <w:rPr>
          <w:rFonts w:ascii="Century Schoolbook" w:hAnsi="Century Schoolbook"/>
        </w:rPr>
        <w:t>-value in the context of this problem. (Note that here you need to give the meaning of the</w:t>
      </w:r>
      <w:r w:rsidRPr="00745633">
        <w:rPr>
          <w:rFonts w:ascii="Century Schoolbook" w:hAnsi="Century Schoolbook"/>
          <w:i/>
          <w:iCs/>
        </w:rPr>
        <w:t xml:space="preserve"> P</w:t>
      </w:r>
      <w:r w:rsidRPr="00745633">
        <w:rPr>
          <w:rFonts w:ascii="Century Schoolbook" w:hAnsi="Century Schoolbook"/>
        </w:rPr>
        <w:t xml:space="preserve">-value, not an assessment of the evidence it provides against the null.) </w:t>
      </w:r>
    </w:p>
    <w:p w14:paraId="37B2D14A" w14:textId="04431725" w:rsidR="00F36B5C" w:rsidRDefault="00E47C5E" w:rsidP="00BD7D48">
      <w:pPr>
        <w:tabs>
          <w:tab w:val="num" w:pos="720"/>
        </w:tabs>
        <w:spacing w:after="0"/>
        <w:ind w:left="720"/>
        <w:rPr>
          <w:rFonts w:ascii="Century Schoolbook" w:hAnsi="Century Schoolbook"/>
          <w:color w:val="FF0000"/>
        </w:rPr>
      </w:pPr>
      <w:r>
        <w:rPr>
          <w:rFonts w:ascii="Century Schoolbook" w:hAnsi="Century Schoolbook"/>
          <w:color w:val="FF0000"/>
        </w:rPr>
        <w:t>Assuming there is</w:t>
      </w:r>
      <w:r w:rsidR="00F36B5C" w:rsidRPr="00726674">
        <w:rPr>
          <w:rFonts w:ascii="Century Schoolbook" w:hAnsi="Century Schoolbook"/>
          <w:color w:val="FF0000"/>
        </w:rPr>
        <w:t xml:space="preserve"> no difference between the mean trustworthiness of the </w:t>
      </w:r>
      <w:r w:rsidR="00F36B5C" w:rsidRPr="00726674">
        <w:rPr>
          <w:rFonts w:ascii="Century Schoolbook" w:hAnsi="Century Schoolbook"/>
          <w:i/>
          <w:color w:val="FF0000"/>
        </w:rPr>
        <w:t>Wall Street Journal</w:t>
      </w:r>
      <w:r w:rsidR="00F36B5C" w:rsidRPr="00726674">
        <w:rPr>
          <w:rFonts w:ascii="Century Schoolbook" w:hAnsi="Century Schoolbook"/>
          <w:color w:val="FF0000"/>
        </w:rPr>
        <w:t xml:space="preserve"> and the </w:t>
      </w:r>
      <w:r w:rsidR="00D711EF" w:rsidRPr="00726674">
        <w:rPr>
          <w:rFonts w:ascii="Century Schoolbook" w:hAnsi="Century Schoolbook"/>
          <w:i/>
          <w:color w:val="FF0000"/>
        </w:rPr>
        <w:t>Times</w:t>
      </w:r>
      <w:r w:rsidR="00F36B5C" w:rsidRPr="00726674">
        <w:rPr>
          <w:rFonts w:ascii="Century Schoolbook" w:hAnsi="Century Schoolbook"/>
          <w:color w:val="FF0000"/>
        </w:rPr>
        <w:t xml:space="preserve">, the probability of getting </w:t>
      </w:r>
      <w:r w:rsidR="00AD4E00">
        <w:rPr>
          <w:rFonts w:ascii="Century Schoolbook" w:hAnsi="Century Schoolbook"/>
          <w:color w:val="FF0000"/>
        </w:rPr>
        <w:t>samples</w:t>
      </w:r>
      <w:r w:rsidR="00F36B5C" w:rsidRPr="00726674">
        <w:rPr>
          <w:rFonts w:ascii="Century Schoolbook" w:hAnsi="Century Schoolbook"/>
          <w:color w:val="FF0000"/>
        </w:rPr>
        <w:t xml:space="preserve"> as or more extreme than </w:t>
      </w:r>
      <w:r>
        <w:rPr>
          <w:rFonts w:ascii="Century Schoolbook" w:hAnsi="Century Schoolbook"/>
          <w:color w:val="FF0000"/>
        </w:rPr>
        <w:t>what we got</w:t>
      </w:r>
      <w:r w:rsidR="00F36B5C" w:rsidRPr="00726674">
        <w:rPr>
          <w:rFonts w:ascii="Century Schoolbook" w:hAnsi="Century Schoolbook"/>
          <w:color w:val="FF0000"/>
        </w:rPr>
        <w:t xml:space="preserve"> is </w:t>
      </w:r>
      <w:r w:rsidR="00AD4E00">
        <w:rPr>
          <w:rFonts w:ascii="Century Schoolbook" w:hAnsi="Century Schoolbook"/>
          <w:color w:val="FF0000"/>
        </w:rPr>
        <w:t>16.75</w:t>
      </w:r>
      <w:r w:rsidR="00D711EF" w:rsidRPr="00726674">
        <w:rPr>
          <w:rFonts w:ascii="Century Schoolbook" w:hAnsi="Century Schoolbook"/>
          <w:color w:val="FF0000"/>
        </w:rPr>
        <w:t>%.</w:t>
      </w:r>
    </w:p>
    <w:p w14:paraId="7C9C9AD1" w14:textId="77777777" w:rsidR="00F8676A" w:rsidRPr="00726674" w:rsidRDefault="00F8676A" w:rsidP="00BD7D48">
      <w:pPr>
        <w:tabs>
          <w:tab w:val="num" w:pos="720"/>
        </w:tabs>
        <w:spacing w:after="0"/>
        <w:ind w:left="720"/>
        <w:rPr>
          <w:rFonts w:ascii="Century Schoolbook" w:hAnsi="Century Schoolbook"/>
          <w:color w:val="FF0000"/>
        </w:rPr>
      </w:pPr>
    </w:p>
    <w:p w14:paraId="6213C66B" w14:textId="77777777" w:rsidR="00640400" w:rsidRPr="00726674" w:rsidRDefault="005B31D4" w:rsidP="005654A2">
      <w:pPr>
        <w:numPr>
          <w:ilvl w:val="1"/>
          <w:numId w:val="8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</w:rPr>
        <w:t>Explain what you would conclude based on your P-value.</w:t>
      </w:r>
    </w:p>
    <w:p w14:paraId="2BAFDC1A" w14:textId="56765E6F" w:rsidR="00864E91" w:rsidRPr="00726674" w:rsidRDefault="00D91A67" w:rsidP="005654A2">
      <w:pPr>
        <w:pStyle w:val="ListParagraph"/>
        <w:tabs>
          <w:tab w:val="num" w:pos="720"/>
        </w:tabs>
        <w:rPr>
          <w:rFonts w:ascii="Century Schoolbook" w:hAnsi="Century Schoolbook"/>
        </w:rPr>
      </w:pPr>
      <w:r w:rsidRPr="00726674">
        <w:rPr>
          <w:rFonts w:ascii="Century Schoolbook" w:hAnsi="Century Schoolbook"/>
          <w:color w:val="FF0000"/>
        </w:rPr>
        <w:t xml:space="preserve">The results are </w:t>
      </w:r>
      <w:r w:rsidR="00843BCA" w:rsidRPr="00726674">
        <w:rPr>
          <w:rFonts w:ascii="Century Schoolbook" w:hAnsi="Century Schoolbook"/>
          <w:color w:val="FF0000"/>
        </w:rPr>
        <w:t xml:space="preserve">not </w:t>
      </w:r>
      <w:r w:rsidRPr="00726674">
        <w:rPr>
          <w:rFonts w:ascii="Century Schoolbook" w:hAnsi="Century Schoolbook"/>
          <w:color w:val="FF0000"/>
        </w:rPr>
        <w:t xml:space="preserve">statistically significant since </w:t>
      </w:r>
      <m:oMath>
        <m:r>
          <w:rPr>
            <w:rFonts w:ascii="Cambria Math" w:hAnsi="Cambria Math"/>
            <w:color w:val="FF0000"/>
          </w:rPr>
          <m:t>P=16.75%</m:t>
        </m:r>
        <m:r>
          <w:rPr>
            <w:rFonts w:ascii="Cambria Math" w:hAnsi="Cambria Math"/>
            <w:color w:val="FF0000"/>
          </w:rPr>
          <m:t>≥</m:t>
        </m:r>
        <m:r>
          <w:rPr>
            <w:rFonts w:ascii="Cambria Math" w:hAnsi="Cambria Math"/>
            <w:color w:val="FF0000"/>
          </w:rPr>
          <m:t>10%=  α</m:t>
        </m:r>
      </m:oMath>
      <w:r w:rsidRPr="00726674">
        <w:rPr>
          <w:rFonts w:ascii="Century Schoolbook" w:hAnsi="Century Schoolbook"/>
          <w:color w:val="FF0000"/>
        </w:rPr>
        <w:t xml:space="preserve">. Therefore, we </w:t>
      </w:r>
      <w:r w:rsidR="00D711EF" w:rsidRPr="00726674">
        <w:rPr>
          <w:rFonts w:ascii="Century Schoolbook" w:hAnsi="Century Schoolbook"/>
          <w:color w:val="FF0000"/>
        </w:rPr>
        <w:t xml:space="preserve">do not </w:t>
      </w:r>
      <w:r w:rsidRPr="00726674">
        <w:rPr>
          <w:rFonts w:ascii="Century Schoolbook" w:hAnsi="Century Schoolbook"/>
          <w:color w:val="FF0000"/>
        </w:rPr>
        <w:t>reject the nul</w:t>
      </w:r>
      <w:r w:rsidR="00C6558E" w:rsidRPr="00726674">
        <w:rPr>
          <w:rFonts w:ascii="Century Schoolbook" w:hAnsi="Century Schoolbook"/>
          <w:color w:val="FF0000"/>
        </w:rPr>
        <w:t>l hypothesis. T</w:t>
      </w:r>
      <w:r w:rsidRPr="00726674">
        <w:rPr>
          <w:rFonts w:ascii="Century Schoolbook" w:hAnsi="Century Schoolbook"/>
          <w:color w:val="FF0000"/>
        </w:rPr>
        <w:t xml:space="preserve">here is </w:t>
      </w:r>
      <w:r w:rsidR="00D711EF" w:rsidRPr="00726674">
        <w:rPr>
          <w:rFonts w:ascii="Century Schoolbook" w:hAnsi="Century Schoolbook"/>
          <w:color w:val="FF0000"/>
        </w:rPr>
        <w:t xml:space="preserve">not </w:t>
      </w:r>
      <w:r w:rsidRPr="00726674">
        <w:rPr>
          <w:rFonts w:ascii="Century Schoolbook" w:hAnsi="Century Schoolbook"/>
          <w:color w:val="FF0000"/>
        </w:rPr>
        <w:t xml:space="preserve">sufficient evidence to indicate a difference between the mean trustworthiness of the </w:t>
      </w:r>
      <w:r w:rsidRPr="00726674">
        <w:rPr>
          <w:rFonts w:ascii="Century Schoolbook" w:hAnsi="Century Schoolbook"/>
          <w:i/>
          <w:color w:val="FF0000"/>
        </w:rPr>
        <w:t>Wall Street Journal</w:t>
      </w:r>
      <w:r w:rsidRPr="00726674">
        <w:rPr>
          <w:rFonts w:ascii="Century Schoolbook" w:hAnsi="Century Schoolbook"/>
          <w:color w:val="FF0000"/>
        </w:rPr>
        <w:t xml:space="preserve"> and the </w:t>
      </w:r>
      <w:r w:rsidR="00D711EF" w:rsidRPr="00726674">
        <w:rPr>
          <w:rFonts w:ascii="Century Schoolbook" w:hAnsi="Century Schoolbook"/>
          <w:i/>
          <w:color w:val="FF0000"/>
        </w:rPr>
        <w:t>Times</w:t>
      </w:r>
      <w:r w:rsidR="00C6558E" w:rsidRPr="00726674">
        <w:rPr>
          <w:rFonts w:ascii="Century Schoolbook" w:hAnsi="Century Schoolbook"/>
          <w:i/>
          <w:color w:val="FF0000"/>
        </w:rPr>
        <w:t xml:space="preserve"> </w:t>
      </w:r>
      <w:r w:rsidR="00C6558E" w:rsidRPr="00726674">
        <w:rPr>
          <w:rFonts w:ascii="Century Schoolbook" w:hAnsi="Century Schoolbook"/>
          <w:color w:val="FF0000"/>
        </w:rPr>
        <w:t>among all readers</w:t>
      </w:r>
      <w:r w:rsidRPr="00726674">
        <w:rPr>
          <w:rFonts w:ascii="Century Schoolbook" w:hAnsi="Century Schoolbook"/>
          <w:color w:val="FF0000"/>
        </w:rPr>
        <w:t>.</w:t>
      </w:r>
      <w:r w:rsidR="00843BCA" w:rsidRPr="00726674">
        <w:rPr>
          <w:rFonts w:ascii="Century Schoolbook" w:hAnsi="Century Schoolbook"/>
          <w:color w:val="FF0000"/>
        </w:rPr>
        <w:t xml:space="preserve"> That is, it is plausible that the </w:t>
      </w:r>
      <w:r w:rsidR="00843BCA" w:rsidRPr="00726674">
        <w:rPr>
          <w:rFonts w:ascii="Century Schoolbook" w:hAnsi="Century Schoolbook"/>
          <w:i/>
          <w:color w:val="FF0000"/>
        </w:rPr>
        <w:t>Wall Street Journal</w:t>
      </w:r>
      <w:r w:rsidR="00843BCA" w:rsidRPr="00726674">
        <w:rPr>
          <w:rFonts w:ascii="Century Schoolbook" w:hAnsi="Century Schoolbook"/>
          <w:color w:val="FF0000"/>
        </w:rPr>
        <w:t xml:space="preserve"> and the </w:t>
      </w:r>
      <w:r w:rsidR="00843BCA" w:rsidRPr="00726674">
        <w:rPr>
          <w:rFonts w:ascii="Century Schoolbook" w:hAnsi="Century Schoolbook"/>
          <w:i/>
          <w:color w:val="FF0000"/>
        </w:rPr>
        <w:t xml:space="preserve">Times </w:t>
      </w:r>
      <w:r w:rsidR="00843BCA" w:rsidRPr="00726674">
        <w:rPr>
          <w:rFonts w:ascii="Century Schoolbook" w:hAnsi="Century Schoolbook"/>
          <w:color w:val="FF0000"/>
        </w:rPr>
        <w:t>are equally trustworthy.</w:t>
      </w:r>
    </w:p>
    <w:p w14:paraId="30B83A5C" w14:textId="77777777" w:rsidR="001035F3" w:rsidRDefault="001035F3" w:rsidP="00843BCA">
      <w:pPr>
        <w:numPr>
          <w:ilvl w:val="1"/>
          <w:numId w:val="8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bookmarkStart w:id="3" w:name="_Hlk133561397"/>
      <w:r>
        <w:rPr>
          <w:rFonts w:ascii="Century Schoolbook" w:hAnsi="Century Schoolbook"/>
        </w:rPr>
        <w:t>Statistical software gives that</w:t>
      </w:r>
      <w:r w:rsidR="00640400" w:rsidRPr="00726674">
        <w:rPr>
          <w:rFonts w:ascii="Century Schoolbook" w:hAnsi="Century Schoolbook"/>
        </w:rPr>
        <w:t xml:space="preserve"> the corresponding </w:t>
      </w:r>
      <w:r w:rsidR="00843BCA" w:rsidRPr="00726674">
        <w:rPr>
          <w:rFonts w:ascii="Century Schoolbook" w:hAnsi="Century Schoolbook"/>
        </w:rPr>
        <w:t xml:space="preserve">90% </w:t>
      </w:r>
      <w:r w:rsidR="00640400" w:rsidRPr="00726674">
        <w:rPr>
          <w:rFonts w:ascii="Century Schoolbook" w:hAnsi="Century Schoolbook"/>
        </w:rPr>
        <w:t xml:space="preserve">confidence interval </w:t>
      </w:r>
      <w:r>
        <w:rPr>
          <w:rFonts w:ascii="Century Schoolbook" w:hAnsi="Century Schoolbook"/>
        </w:rPr>
        <w:t>is (-0.11, 1.05). Ex</w:t>
      </w:r>
      <w:r w:rsidR="00640400" w:rsidRPr="00726674">
        <w:rPr>
          <w:rFonts w:ascii="Century Schoolbook" w:hAnsi="Century Schoolbook"/>
        </w:rPr>
        <w:t xml:space="preserve">plain what it means. </w:t>
      </w:r>
    </w:p>
    <w:p w14:paraId="70AA25CE" w14:textId="77777777" w:rsidR="001035F3" w:rsidRDefault="001035F3" w:rsidP="001035F3">
      <w:pPr>
        <w:spacing w:after="0" w:line="240" w:lineRule="auto"/>
        <w:ind w:left="720"/>
        <w:rPr>
          <w:rFonts w:ascii="Century Schoolbook" w:hAnsi="Century Schoolbook"/>
        </w:rPr>
      </w:pPr>
    </w:p>
    <w:p w14:paraId="26EFD033" w14:textId="79C3289F" w:rsidR="001035F3" w:rsidRDefault="001035F3" w:rsidP="001035F3">
      <w:pPr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  <w:noProof/>
          <w:color w:val="FF0000"/>
        </w:rPr>
        <w:t xml:space="preserve">We are 90% confident that the difference in the overall mean trustworthiness of the two Journals is between </w:t>
      </w:r>
      <m:oMath>
        <m:r>
          <w:rPr>
            <w:rFonts w:ascii="Cambria Math" w:hAnsi="Cambria Math"/>
            <w:noProof/>
            <w:color w:val="FF0000"/>
          </w:rPr>
          <m:t>-0.11</m:t>
        </m:r>
      </m:oMath>
      <w:r w:rsidRPr="00726674">
        <w:rPr>
          <w:rFonts w:ascii="Century Schoolbook" w:hAnsi="Century Schoolbook"/>
          <w:noProof/>
          <w:color w:val="FF0000"/>
        </w:rPr>
        <w:t xml:space="preserve"> and </w:t>
      </w:r>
      <m:oMath>
        <m:r>
          <w:rPr>
            <w:rFonts w:ascii="Cambria Math" w:hAnsi="Cambria Math"/>
            <w:noProof/>
            <w:color w:val="FF0000"/>
          </w:rPr>
          <m:t>1.05</m:t>
        </m:r>
      </m:oMath>
      <w:r w:rsidRPr="00726674">
        <w:rPr>
          <w:rFonts w:ascii="Century Schoolbook" w:hAnsi="Century Schoolbook"/>
          <w:noProof/>
          <w:color w:val="FF0000"/>
        </w:rPr>
        <w:t>.</w:t>
      </w:r>
    </w:p>
    <w:p w14:paraId="45AE9C49" w14:textId="77777777" w:rsidR="001035F3" w:rsidRDefault="001035F3" w:rsidP="001035F3">
      <w:pPr>
        <w:spacing w:after="0" w:line="240" w:lineRule="auto"/>
        <w:ind w:left="720"/>
        <w:rPr>
          <w:rFonts w:ascii="Century Schoolbook" w:hAnsi="Century Schoolbook"/>
        </w:rPr>
      </w:pPr>
    </w:p>
    <w:p w14:paraId="7D44A17F" w14:textId="77777777" w:rsidR="001035F3" w:rsidRDefault="001035F3" w:rsidP="001035F3">
      <w:pPr>
        <w:spacing w:after="0" w:line="240" w:lineRule="auto"/>
        <w:ind w:left="720"/>
        <w:rPr>
          <w:rFonts w:ascii="Century Schoolbook" w:hAnsi="Century Schoolbook"/>
        </w:rPr>
      </w:pPr>
    </w:p>
    <w:p w14:paraId="214AED47" w14:textId="26A3B02B" w:rsidR="001035F3" w:rsidRDefault="00640400" w:rsidP="00843BCA">
      <w:pPr>
        <w:numPr>
          <w:ilvl w:val="1"/>
          <w:numId w:val="8"/>
        </w:numPr>
        <w:tabs>
          <w:tab w:val="clear" w:pos="1080"/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</w:rPr>
        <w:t>Does the null hypothesis value lie in the confidence interval? Explain what that means.</w:t>
      </w:r>
      <w:r w:rsidR="00843BCA" w:rsidRPr="00726674">
        <w:rPr>
          <w:rFonts w:ascii="Century Schoolbook" w:hAnsi="Century Schoolbook"/>
        </w:rPr>
        <w:t xml:space="preserve"> </w:t>
      </w:r>
    </w:p>
    <w:bookmarkEnd w:id="3"/>
    <w:p w14:paraId="2F8EA928" w14:textId="5F55CDC0" w:rsidR="00D53BF1" w:rsidRPr="00726674" w:rsidRDefault="003002FA" w:rsidP="00C6558E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  <w:r w:rsidRPr="00726674">
        <w:rPr>
          <w:rFonts w:ascii="Century Schoolbook" w:hAnsi="Century Schoolbook"/>
          <w:noProof/>
          <w:color w:val="FF0000"/>
        </w:rPr>
        <w:t>Since the null hypothesis value of 0 does lie in the confidence interval</w:t>
      </w:r>
      <w:r w:rsidR="00C6558E" w:rsidRPr="00726674">
        <w:rPr>
          <w:rFonts w:ascii="Century Schoolbook" w:hAnsi="Century Schoolbook"/>
          <w:noProof/>
          <w:color w:val="FF0000"/>
        </w:rPr>
        <w:t>, i</w:t>
      </w:r>
      <w:r w:rsidR="00D711EF" w:rsidRPr="00726674">
        <w:rPr>
          <w:rFonts w:ascii="Century Schoolbook" w:hAnsi="Century Schoolbook"/>
          <w:noProof/>
          <w:color w:val="FF0000"/>
        </w:rPr>
        <w:t>t is plausible that the difference in the population means is zero</w:t>
      </w:r>
      <w:r w:rsidR="00C6558E" w:rsidRPr="00726674">
        <w:rPr>
          <w:rFonts w:ascii="Century Schoolbook" w:hAnsi="Century Schoolbook"/>
          <w:noProof/>
          <w:color w:val="FF0000"/>
        </w:rPr>
        <w:t xml:space="preserve">. That is, it is plausible that there is no difference in </w:t>
      </w:r>
      <w:r w:rsidR="00BB08A7" w:rsidRPr="00726674">
        <w:rPr>
          <w:rFonts w:ascii="Century Schoolbook" w:hAnsi="Century Schoolbook"/>
          <w:noProof/>
          <w:color w:val="FF0000"/>
        </w:rPr>
        <w:t>the trustworthiness of the two j</w:t>
      </w:r>
      <w:r w:rsidR="00C6558E" w:rsidRPr="00726674">
        <w:rPr>
          <w:rFonts w:ascii="Century Schoolbook" w:hAnsi="Century Schoolbook"/>
          <w:noProof/>
          <w:color w:val="FF0000"/>
        </w:rPr>
        <w:t>ournals.</w:t>
      </w:r>
      <w:r w:rsidR="00B7709E">
        <w:rPr>
          <w:rFonts w:ascii="Century Schoolbook" w:hAnsi="Century Schoolbook"/>
          <w:noProof/>
          <w:color w:val="FF0000"/>
        </w:rPr>
        <w:t xml:space="preserve"> We do not reject the null hypothesis.</w:t>
      </w:r>
    </w:p>
    <w:p w14:paraId="0EFC1DFB" w14:textId="0360D921" w:rsidR="00186B38" w:rsidRDefault="00186B38" w:rsidP="00C6558E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</w:p>
    <w:p w14:paraId="35767D2A" w14:textId="1DAC7440" w:rsidR="00B7709E" w:rsidRDefault="00B7709E" w:rsidP="00C6558E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</w:p>
    <w:p w14:paraId="7BF4735E" w14:textId="77777777" w:rsidR="00B7709E" w:rsidRPr="00726674" w:rsidRDefault="00B7709E" w:rsidP="00C6558E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</w:p>
    <w:p w14:paraId="7916CD5E" w14:textId="77777777" w:rsidR="00186B38" w:rsidRPr="00726674" w:rsidRDefault="00186B38" w:rsidP="00C6558E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</w:p>
    <w:p w14:paraId="6EBC0AE4" w14:textId="77777777" w:rsidR="005823DB" w:rsidRDefault="005823DB">
      <w:pPr>
        <w:rPr>
          <w:rFonts w:ascii="Century Schoolbook" w:eastAsia="Times New Roman" w:hAnsi="Century Schoolbook" w:cs="Times New Roman"/>
          <w:color w:val="000000"/>
        </w:rPr>
      </w:pPr>
      <w:r>
        <w:rPr>
          <w:rFonts w:ascii="Century Schoolbook" w:eastAsia="Times New Roman" w:hAnsi="Century Schoolbook" w:cs="Times New Roman"/>
          <w:color w:val="000000"/>
        </w:rPr>
        <w:br w:type="page"/>
      </w:r>
    </w:p>
    <w:p w14:paraId="7AD18F46" w14:textId="043B202F" w:rsidR="007B5AFA" w:rsidRPr="00E25519" w:rsidRDefault="007B5AFA" w:rsidP="00E25519">
      <w:pPr>
        <w:pStyle w:val="ListParagraph"/>
        <w:numPr>
          <w:ilvl w:val="0"/>
          <w:numId w:val="38"/>
        </w:numPr>
        <w:spacing w:after="0" w:line="240" w:lineRule="auto"/>
        <w:rPr>
          <w:rFonts w:ascii="Century Schoolbook" w:hAnsi="Century Schoolbook"/>
        </w:rPr>
      </w:pPr>
      <w:r w:rsidRPr="00E25519">
        <w:rPr>
          <w:rFonts w:ascii="Century Schoolbook" w:eastAsia="Times New Roman" w:hAnsi="Century Schoolbook" w:cs="Times New Roman"/>
          <w:color w:val="000000"/>
        </w:rPr>
        <w:t xml:space="preserve">To what extent do syntax textbooks, which analyze the structure of sentences, illustrate gender bias? One part of the study examined the use of the </w:t>
      </w:r>
      <w:proofErr w:type="gramStart"/>
      <w:r w:rsidRPr="00E25519">
        <w:rPr>
          <w:rFonts w:ascii="Century Schoolbook" w:eastAsia="Times New Roman" w:hAnsi="Century Schoolbook" w:cs="Times New Roman"/>
          <w:color w:val="000000"/>
        </w:rPr>
        <w:t>words</w:t>
      </w:r>
      <w:proofErr w:type="gramEnd"/>
      <w:r w:rsidRPr="00E25519">
        <w:rPr>
          <w:rFonts w:ascii="Century Schoolbook" w:eastAsia="Times New Roman" w:hAnsi="Century Schoolbook" w:cs="Times New Roman"/>
          <w:color w:val="000000"/>
        </w:rPr>
        <w:t xml:space="preserve"> girl, boy, man and woman. We will call the first two words </w:t>
      </w:r>
      <w:r w:rsidRPr="00E25519">
        <w:rPr>
          <w:rFonts w:ascii="Century Schoolbook" w:eastAsia="Times New Roman" w:hAnsi="Century Schoolbook" w:cs="Times New Roman"/>
          <w:i/>
          <w:iCs/>
          <w:color w:val="000000"/>
        </w:rPr>
        <w:t>juvenile</w:t>
      </w:r>
      <w:r w:rsidRPr="00E25519">
        <w:rPr>
          <w:rFonts w:ascii="Century Schoolbook" w:eastAsia="Times New Roman" w:hAnsi="Century Schoolbook" w:cs="Times New Roman"/>
          <w:color w:val="000000"/>
        </w:rPr>
        <w:t> and the last two </w:t>
      </w:r>
      <w:r w:rsidRPr="00E25519">
        <w:rPr>
          <w:rFonts w:ascii="Century Schoolbook" w:eastAsia="Times New Roman" w:hAnsi="Century Schoolbook" w:cs="Times New Roman"/>
          <w:i/>
          <w:iCs/>
          <w:color w:val="000000"/>
        </w:rPr>
        <w:t>adult</w:t>
      </w:r>
      <w:r w:rsidRPr="00E25519">
        <w:rPr>
          <w:rFonts w:ascii="Century Schoolbook" w:eastAsia="Times New Roman" w:hAnsi="Century Schoolbook" w:cs="Times New Roman"/>
          <w:color w:val="000000"/>
        </w:rPr>
        <w:t xml:space="preserve">. A random sample of textbooks contained 60 references to females and </w:t>
      </w:r>
      <w:r w:rsidR="00611051" w:rsidRPr="00E25519">
        <w:rPr>
          <w:rFonts w:ascii="Century Schoolbook" w:eastAsia="Times New Roman" w:hAnsi="Century Schoolbook" w:cs="Times New Roman"/>
          <w:color w:val="000000"/>
        </w:rPr>
        <w:t>130</w:t>
      </w:r>
      <w:r w:rsidRPr="00E25519">
        <w:rPr>
          <w:rFonts w:ascii="Century Schoolbook" w:eastAsia="Times New Roman" w:hAnsi="Century Schoolbook" w:cs="Times New Roman"/>
          <w:color w:val="000000"/>
        </w:rPr>
        <w:t xml:space="preserve"> references to males. 60% of the female references were </w:t>
      </w:r>
      <w:r w:rsidRPr="00E25519">
        <w:rPr>
          <w:rFonts w:ascii="Century Schoolbook" w:eastAsia="Times New Roman" w:hAnsi="Century Schoolbook" w:cs="Times New Roman"/>
          <w:i/>
          <w:color w:val="000000"/>
        </w:rPr>
        <w:t>juvenile</w:t>
      </w:r>
      <w:r w:rsidRPr="00E25519">
        <w:rPr>
          <w:rFonts w:ascii="Century Schoolbook" w:eastAsia="Times New Roman" w:hAnsi="Century Schoolbook" w:cs="Times New Roman"/>
          <w:color w:val="000000"/>
        </w:rPr>
        <w:t xml:space="preserve">, and 40% of the male references were </w:t>
      </w:r>
      <w:r w:rsidRPr="00E25519">
        <w:rPr>
          <w:rFonts w:ascii="Century Schoolbook" w:eastAsia="Times New Roman" w:hAnsi="Century Schoolbook" w:cs="Times New Roman"/>
          <w:i/>
          <w:color w:val="000000"/>
        </w:rPr>
        <w:t>juvenile</w:t>
      </w:r>
      <w:r w:rsidRPr="00E25519">
        <w:rPr>
          <w:rFonts w:ascii="Century Schoolbook" w:eastAsia="Times New Roman" w:hAnsi="Century Schoolbook" w:cs="Times New Roman"/>
          <w:color w:val="000000"/>
        </w:rPr>
        <w:t>. Is the overall proportion of female references that are </w:t>
      </w:r>
      <w:r w:rsidRPr="00E25519">
        <w:rPr>
          <w:rFonts w:ascii="Century Schoolbook" w:eastAsia="Times New Roman" w:hAnsi="Century Schoolbook" w:cs="Times New Roman"/>
          <w:i/>
          <w:iCs/>
          <w:color w:val="000000"/>
        </w:rPr>
        <w:t>juvenile</w:t>
      </w:r>
      <w:r w:rsidRPr="00E25519">
        <w:rPr>
          <w:rFonts w:ascii="Century Schoolbook" w:eastAsia="Times New Roman" w:hAnsi="Century Schoolbook" w:cs="Times New Roman"/>
          <w:color w:val="000000"/>
        </w:rPr>
        <w:t> equal to the proportion of male references that are </w:t>
      </w:r>
      <w:r w:rsidRPr="00E25519">
        <w:rPr>
          <w:rFonts w:ascii="Century Schoolbook" w:eastAsia="Times New Roman" w:hAnsi="Century Schoolbook" w:cs="Times New Roman"/>
          <w:i/>
          <w:iCs/>
          <w:color w:val="000000"/>
        </w:rPr>
        <w:t>juvenile</w:t>
      </w:r>
      <w:r w:rsidRPr="00E25519">
        <w:rPr>
          <w:rFonts w:ascii="Century Schoolbook" w:eastAsia="Times New Roman" w:hAnsi="Century Schoolbook" w:cs="Times New Roman"/>
          <w:color w:val="000000"/>
        </w:rPr>
        <w:t xml:space="preserve"> at the </w:t>
      </w:r>
      <w:r w:rsidR="00ED22CB" w:rsidRPr="00726674">
        <w:rPr>
          <w:position w:val="-6"/>
        </w:rPr>
        <w:object w:dxaOrig="760" w:dyaOrig="279" w14:anchorId="094C4BCC">
          <v:shape id="_x0000_i1036" type="#_x0000_t75" style="width:37.45pt;height:14.4pt" o:ole="">
            <v:imagedata r:id="rId27" o:title=""/>
          </v:shape>
          <o:OLEObject Type="Embed" ProgID="Equation.DSMT4" ShapeID="_x0000_i1036" DrawAspect="Content" ObjectID="_1744179599" r:id="rId28"/>
        </w:object>
      </w:r>
      <w:r w:rsidRPr="00E25519">
        <w:rPr>
          <w:rFonts w:ascii="Century Schoolbook" w:eastAsia="Times New Roman" w:hAnsi="Century Schoolbook" w:cs="Times New Roman"/>
          <w:color w:val="000000"/>
        </w:rPr>
        <w:t xml:space="preserve"> level of significance? </w:t>
      </w:r>
    </w:p>
    <w:p w14:paraId="547261A5" w14:textId="77777777" w:rsidR="00136381" w:rsidRPr="00726674" w:rsidRDefault="00136381" w:rsidP="00136381">
      <w:pPr>
        <w:spacing w:after="0" w:line="240" w:lineRule="auto"/>
        <w:ind w:left="360"/>
        <w:rPr>
          <w:rFonts w:ascii="Century Schoolbook" w:hAnsi="Century Schoolbook"/>
          <w:color w:val="FF0000"/>
        </w:rPr>
      </w:pPr>
      <w:r w:rsidRPr="00726674">
        <w:rPr>
          <w:rFonts w:ascii="Century Schoolbook" w:eastAsia="Times New Roman" w:hAnsi="Century Schoolbook" w:cs="Times New Roman"/>
          <w:color w:val="FF0000"/>
        </w:rPr>
        <w:t xml:space="preserve">(2 Samples. Juvenile or not is a categorical variable. Use a </w:t>
      </w:r>
      <w:proofErr w:type="gramStart"/>
      <w:r w:rsidRPr="00726674">
        <w:rPr>
          <w:rFonts w:ascii="Century Schoolbook" w:eastAsia="Times New Roman" w:hAnsi="Century Schoolbook" w:cs="Times New Roman"/>
          <w:color w:val="FF0000"/>
        </w:rPr>
        <w:t>2 sample</w:t>
      </w:r>
      <w:proofErr w:type="gramEnd"/>
      <w:r w:rsidRPr="00726674">
        <w:rPr>
          <w:rFonts w:ascii="Century Schoolbook" w:eastAsia="Times New Roman" w:hAnsi="Century Schoolbook" w:cs="Times New Roman"/>
          <w:color w:val="FF0000"/>
        </w:rPr>
        <w:t xml:space="preserve"> population proportion test for juvenile references.)</w:t>
      </w:r>
    </w:p>
    <w:p w14:paraId="4318E277" w14:textId="77777777" w:rsidR="00ED28CA" w:rsidRPr="00726674" w:rsidRDefault="00136381" w:rsidP="00ED28CA">
      <w:pPr>
        <w:spacing w:after="0" w:line="240" w:lineRule="auto"/>
        <w:ind w:left="360"/>
        <w:rPr>
          <w:rFonts w:ascii="Century Schoolbook" w:hAnsi="Century Schoolbook"/>
          <w:color w:val="FF0000"/>
        </w:rPr>
      </w:pPr>
      <w:r w:rsidRPr="00726674">
        <w:rPr>
          <w:rFonts w:ascii="Century Schoolbook" w:hAnsi="Century Schoolbook"/>
          <w:color w:val="FF0000"/>
        </w:rPr>
        <w:t>Sample 1-female references. Sample 2-male references.</w:t>
      </w:r>
    </w:p>
    <w:p w14:paraId="11ABC071" w14:textId="77777777" w:rsidR="00831889" w:rsidRPr="00831889" w:rsidRDefault="00831889" w:rsidP="00B468A9">
      <w:pPr>
        <w:numPr>
          <w:ilvl w:val="0"/>
          <w:numId w:val="23"/>
        </w:numPr>
        <w:spacing w:after="0" w:line="240" w:lineRule="auto"/>
        <w:ind w:left="720"/>
        <w:rPr>
          <w:rFonts w:ascii="Century Schoolbook" w:hAnsi="Century Schoolbook"/>
        </w:rPr>
      </w:pPr>
      <w:r w:rsidRPr="00831889">
        <w:rPr>
          <w:rFonts w:ascii="Century Schoolbook" w:eastAsiaTheme="minorEastAsia" w:hAnsi="Century Schoolbook"/>
        </w:rPr>
        <w:t>State the hypotheses.</w:t>
      </w:r>
    </w:p>
    <w:p w14:paraId="2C95C01A" w14:textId="7E68B319" w:rsidR="003B5AF0" w:rsidRPr="00726674" w:rsidRDefault="00000000" w:rsidP="00831889">
      <w:pPr>
        <w:spacing w:after="0" w:line="240" w:lineRule="auto"/>
        <w:ind w:left="720"/>
        <w:rPr>
          <w:rFonts w:ascii="Century Schoolbook" w:hAnsi="Century Schoolbook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=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</m:oMath>
      <w:r w:rsidR="003B5AF0" w:rsidRPr="00726674">
        <w:rPr>
          <w:rFonts w:ascii="Century Schoolbook" w:eastAsiaTheme="minorEastAsia" w:hAnsi="Century Schoolbook"/>
          <w:color w:val="FF0000"/>
        </w:rPr>
        <w:t xml:space="preserve">  </w:t>
      </w:r>
      <w:r w:rsidR="003B5AF0" w:rsidRPr="00726674">
        <w:rPr>
          <w:rFonts w:ascii="Century Schoolbook" w:eastAsiaTheme="minorEastAsia" w:hAnsi="Century Schoolbook"/>
          <w:color w:val="FF0000"/>
        </w:rPr>
        <w:tab/>
        <w:t xml:space="preserve"> </w:t>
      </w:r>
    </w:p>
    <w:p w14:paraId="07F77F5D" w14:textId="77777777" w:rsidR="003B5AF0" w:rsidRPr="00726674" w:rsidRDefault="00000000" w:rsidP="005654A2">
      <w:pPr>
        <w:tabs>
          <w:tab w:val="num" w:pos="720"/>
        </w:tabs>
        <w:spacing w:after="0"/>
        <w:ind w:left="720"/>
        <w:rPr>
          <w:rFonts w:ascii="Century Schoolbook" w:hAnsi="Century Schoolbook" w:cs="Arial"/>
          <w:color w:val="FF0000"/>
        </w:rPr>
      </w:pP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a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≠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 xml:space="preserve">2 </m:t>
            </m:r>
          </m:sub>
        </m:sSub>
      </m:oMath>
      <w:r w:rsidR="003B5AF0" w:rsidRPr="00726674">
        <w:rPr>
          <w:rFonts w:ascii="Century Schoolbook" w:hAnsi="Century Schoolbook" w:cs="Arial"/>
          <w:color w:val="FF0000"/>
        </w:rPr>
        <w:t xml:space="preserve"> </w:t>
      </w:r>
      <w:r w:rsidR="003B5AF0" w:rsidRPr="00726674">
        <w:rPr>
          <w:rFonts w:ascii="Century Schoolbook" w:hAnsi="Century Schoolbook" w:cs="Arial"/>
          <w:color w:val="FF0000"/>
        </w:rPr>
        <w:tab/>
        <w:t>(two-sided alternative)</w:t>
      </w:r>
    </w:p>
    <w:p w14:paraId="3CDDC510" w14:textId="77777777" w:rsidR="003B5AF0" w:rsidRDefault="00B468A9" w:rsidP="00B468A9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/>
          <w:color w:val="FF0000"/>
        </w:rPr>
      </w:pPr>
      <w:r w:rsidRPr="00726674">
        <w:rPr>
          <w:rFonts w:ascii="Century Schoolbook" w:eastAsiaTheme="minorEastAsia" w:hAnsi="Century Schoolbook"/>
          <w:color w:val="FF0000"/>
        </w:rPr>
        <w:t>(</w:t>
      </w:r>
      <w:proofErr w:type="gramStart"/>
      <w:r w:rsidRPr="00726674">
        <w:rPr>
          <w:rFonts w:ascii="Century Schoolbook" w:eastAsiaTheme="minorEastAsia" w:hAnsi="Century Schoolbook"/>
          <w:color w:val="FF0000"/>
        </w:rPr>
        <w:t>or</w:t>
      </w:r>
      <w:proofErr w:type="gramEnd"/>
      <w:r w:rsidRPr="00726674">
        <w:rPr>
          <w:rFonts w:ascii="Century Schoolbook" w:eastAsiaTheme="minorEastAsia" w:hAnsi="Century Schoolbook"/>
          <w:color w:val="FF0000"/>
        </w:rPr>
        <w:t xml:space="preserve"> equivalently, 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  <w:r w:rsidRPr="00726674">
        <w:rPr>
          <w:rFonts w:ascii="Century Schoolbook" w:eastAsiaTheme="minorEastAsia" w:hAnsi="Century Schoolbook"/>
          <w:color w:val="FF0000"/>
        </w:rPr>
        <w:t xml:space="preserve"> and 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H</m:t>
            </m:r>
          </m:e>
          <m:sub>
            <m:r>
              <w:rPr>
                <w:rFonts w:ascii="Cambria Math" w:hAnsi="Cambria Math"/>
                <w:color w:val="FF0000"/>
              </w:rPr>
              <m:t>0</m:t>
            </m:r>
          </m:sub>
        </m:sSub>
        <m:r>
          <w:rPr>
            <w:rFonts w:ascii="Cambria Math" w:hAnsi="Cambria Math"/>
            <w:color w:val="FF0000"/>
          </w:rPr>
          <m:t xml:space="preserve">: 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≠0</m:t>
        </m:r>
      </m:oMath>
      <w:r w:rsidRPr="00726674">
        <w:rPr>
          <w:rFonts w:ascii="Century Schoolbook" w:eastAsiaTheme="minorEastAsia" w:hAnsi="Century Schoolbook"/>
          <w:color w:val="FF0000"/>
        </w:rPr>
        <w:t>)</w:t>
      </w:r>
    </w:p>
    <w:p w14:paraId="6FE43FB6" w14:textId="77777777" w:rsidR="00F8676A" w:rsidRPr="00726674" w:rsidRDefault="00F8676A" w:rsidP="00B468A9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/>
          <w:color w:val="FF0000"/>
        </w:rPr>
      </w:pPr>
    </w:p>
    <w:p w14:paraId="66F7BA5F" w14:textId="77777777" w:rsidR="00831889" w:rsidRPr="00831889" w:rsidRDefault="009D002E" w:rsidP="00F8676A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bookmarkStart w:id="4" w:name="_Hlk133558807"/>
      <w:r w:rsidRPr="00F8676A">
        <w:rPr>
          <w:rFonts w:ascii="Century Schoolbook" w:hAnsi="Century Schoolbook" w:cs="Arial"/>
        </w:rPr>
        <w:t xml:space="preserve">Explicitly check any assumptions needed before </w:t>
      </w:r>
      <w:proofErr w:type="gramStart"/>
      <w:r w:rsidRPr="00F8676A">
        <w:rPr>
          <w:rFonts w:ascii="Century Schoolbook" w:hAnsi="Century Schoolbook" w:cs="Arial"/>
        </w:rPr>
        <w:t>applying</w:t>
      </w:r>
      <w:proofErr w:type="gramEnd"/>
      <w:r w:rsidRPr="00F8676A">
        <w:rPr>
          <w:rFonts w:ascii="Century Schoolbook" w:hAnsi="Century Schoolbook" w:cs="Arial"/>
        </w:rPr>
        <w:t xml:space="preserve"> the test.</w:t>
      </w:r>
      <w:r w:rsidR="00F8676A" w:rsidRPr="00F8676A">
        <w:rPr>
          <w:rFonts w:ascii="Century Schoolbook" w:hAnsi="Century Schoolbook" w:cs="Arial"/>
        </w:rPr>
        <w:t xml:space="preserve"> </w:t>
      </w:r>
    </w:p>
    <w:p w14:paraId="001607AF" w14:textId="77777777" w:rsidR="00831889" w:rsidRDefault="00831889" w:rsidP="00831889">
      <w:pPr>
        <w:spacing w:after="0" w:line="240" w:lineRule="auto"/>
        <w:ind w:left="720"/>
        <w:rPr>
          <w:rFonts w:ascii="Century Schoolbook" w:hAnsi="Century Schoolbook"/>
        </w:rPr>
      </w:pPr>
    </w:p>
    <w:p w14:paraId="216C3885" w14:textId="77777777" w:rsidR="00831889" w:rsidRPr="00726674" w:rsidRDefault="00831889" w:rsidP="00831889">
      <w:pPr>
        <w:spacing w:after="0" w:line="240" w:lineRule="auto"/>
        <w:ind w:left="720"/>
        <w:rPr>
          <w:rFonts w:ascii="Century Schoolbook" w:hAnsi="Century Schoolbook" w:cs="Arial"/>
          <w:color w:val="FF0000"/>
        </w:rPr>
      </w:pPr>
      <w:r w:rsidRPr="00726674">
        <w:rPr>
          <w:rFonts w:ascii="Century Schoolbook" w:hAnsi="Century Schoolbook" w:cs="Arial"/>
          <w:color w:val="FF0000"/>
        </w:rPr>
        <w:t>1) The data was obtained by randomization – “random sample of textbooks”</w:t>
      </w:r>
    </w:p>
    <w:p w14:paraId="4FC11211" w14:textId="77777777" w:rsidR="00831889" w:rsidRPr="00726674" w:rsidRDefault="00831889" w:rsidP="00831889">
      <w:pPr>
        <w:tabs>
          <w:tab w:val="num" w:pos="720"/>
        </w:tabs>
        <w:spacing w:after="0"/>
        <w:ind w:left="720"/>
        <w:rPr>
          <w:rFonts w:ascii="Century Schoolbook" w:hAnsi="Century Schoolbook" w:cs="Arial"/>
          <w:color w:val="FF0000"/>
        </w:rPr>
      </w:pPr>
      <w:r w:rsidRPr="00726674">
        <w:rPr>
          <w:rFonts w:ascii="Century Schoolbook" w:hAnsi="Century Schoolbook" w:cs="Arial"/>
          <w:color w:val="FF0000"/>
        </w:rPr>
        <w:t xml:space="preserve">2) There are two independent populations—yes, there is no overlap or matched pairs. </w:t>
      </w:r>
    </w:p>
    <w:p w14:paraId="3CDF0884" w14:textId="77777777" w:rsidR="00831889" w:rsidRPr="00726674" w:rsidRDefault="00831889" w:rsidP="00831889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 w:cs="Arial"/>
          <w:color w:val="FF0000"/>
        </w:rPr>
      </w:pPr>
      <w:r w:rsidRPr="00726674">
        <w:rPr>
          <w:rFonts w:ascii="Century Schoolbook" w:eastAsiaTheme="minorEastAsia" w:hAnsi="Century Schoolbook" w:cs="Arial"/>
          <w:color w:val="FF0000"/>
        </w:rPr>
        <w:t xml:space="preserve">3) </w:t>
      </w:r>
      <w:r w:rsidRPr="00726674">
        <w:rPr>
          <w:rFonts w:ascii="Century Schoolbook" w:eastAsiaTheme="minorEastAsia" w:hAnsi="Century Schoolbook" w:cs="Arial"/>
          <w:color w:val="FF0000"/>
        </w:rPr>
        <w:tab/>
      </w:r>
      <m:oMath>
        <m:r>
          <w:rPr>
            <w:rFonts w:ascii="Cambria Math" w:hAnsi="Cambria Math" w:cs="Arial"/>
            <w:color w:val="FF0000"/>
          </w:rPr>
          <m:t>60(.6)=36≥10</m:t>
        </m:r>
      </m:oMath>
      <w:r w:rsidRPr="00726674">
        <w:rPr>
          <w:rFonts w:ascii="Century Schoolbook" w:eastAsiaTheme="minorEastAsia" w:hAnsi="Century Schoolbook" w:cs="Arial"/>
          <w:color w:val="FF0000"/>
        </w:rPr>
        <w:t xml:space="preserve">, </w:t>
      </w:r>
      <m:oMath>
        <m:r>
          <w:rPr>
            <w:rFonts w:ascii="Cambria Math" w:hAnsi="Cambria Math" w:cs="Arial"/>
            <w:color w:val="FF0000"/>
          </w:rPr>
          <m:t>60</m:t>
        </m:r>
        <m:d>
          <m:dPr>
            <m:ctrlPr>
              <w:rPr>
                <w:rFonts w:ascii="Cambria Math" w:hAnsi="Cambria Math" w:cs="Arial"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1-.6</m:t>
            </m:r>
          </m:e>
        </m:d>
        <m:r>
          <w:rPr>
            <w:rFonts w:ascii="Cambria Math" w:hAnsi="Cambria Math" w:cs="Arial"/>
            <w:color w:val="FF0000"/>
          </w:rPr>
          <m:t>=24≥10</m:t>
        </m:r>
      </m:oMath>
    </w:p>
    <w:p w14:paraId="535690D6" w14:textId="77777777" w:rsidR="00831889" w:rsidRPr="00726674" w:rsidRDefault="00831889" w:rsidP="00831889">
      <w:pPr>
        <w:tabs>
          <w:tab w:val="num" w:pos="720"/>
        </w:tabs>
        <w:spacing w:after="0"/>
        <w:ind w:left="720"/>
        <w:rPr>
          <w:rFonts w:ascii="Century Schoolbook" w:hAnsi="Century Schoolbook" w:cs="Arial"/>
          <w:color w:val="FF0000"/>
        </w:rPr>
      </w:pPr>
      <w:r w:rsidRPr="00726674">
        <w:rPr>
          <w:rFonts w:ascii="Century Schoolbook" w:eastAsiaTheme="minorEastAsia" w:hAnsi="Century Schoolbook" w:cs="Arial"/>
          <w:color w:val="FF0000"/>
        </w:rPr>
        <w:tab/>
      </w:r>
      <m:oMath>
        <m:r>
          <w:rPr>
            <w:rFonts w:ascii="Cambria Math" w:hAnsi="Cambria Math" w:cs="Arial"/>
            <w:color w:val="FF0000"/>
          </w:rPr>
          <m:t>130</m:t>
        </m:r>
        <m:d>
          <m:dPr>
            <m:ctrlPr>
              <w:rPr>
                <w:rFonts w:ascii="Cambria Math" w:hAnsi="Cambria Math" w:cs="Arial"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.4</m:t>
            </m:r>
          </m:e>
        </m:d>
        <m:r>
          <w:rPr>
            <w:rFonts w:ascii="Cambria Math" w:hAnsi="Cambria Math" w:cs="Arial"/>
            <w:color w:val="FF0000"/>
          </w:rPr>
          <m:t>=52≥10</m:t>
        </m:r>
      </m:oMath>
      <w:r w:rsidRPr="00726674">
        <w:rPr>
          <w:rFonts w:ascii="Century Schoolbook" w:eastAsiaTheme="minorEastAsia" w:hAnsi="Century Schoolbook" w:cs="Arial"/>
          <w:color w:val="FF0000"/>
        </w:rPr>
        <w:t xml:space="preserve">, </w:t>
      </w:r>
      <m:oMath>
        <m:r>
          <w:rPr>
            <w:rFonts w:ascii="Cambria Math" w:hAnsi="Cambria Math" w:cs="Arial"/>
            <w:color w:val="FF0000"/>
          </w:rPr>
          <m:t>130</m:t>
        </m:r>
        <m:d>
          <m:dPr>
            <m:ctrlPr>
              <w:rPr>
                <w:rFonts w:ascii="Cambria Math" w:hAnsi="Cambria Math" w:cs="Arial"/>
                <w:i/>
                <w:color w:val="FF0000"/>
              </w:rPr>
            </m:ctrlPr>
          </m:dPr>
          <m:e>
            <m:r>
              <w:rPr>
                <w:rFonts w:ascii="Cambria Math" w:hAnsi="Cambria Math" w:cs="Arial"/>
                <w:color w:val="FF0000"/>
              </w:rPr>
              <m:t>1-.4</m:t>
            </m:r>
          </m:e>
        </m:d>
        <m:r>
          <w:rPr>
            <w:rFonts w:ascii="Cambria Math" w:hAnsi="Cambria Math" w:cs="Arial"/>
            <w:color w:val="FF0000"/>
          </w:rPr>
          <m:t>=78≥10</m:t>
        </m:r>
      </m:oMath>
    </w:p>
    <w:p w14:paraId="52E4D36F" w14:textId="77777777" w:rsidR="00831889" w:rsidRPr="00831889" w:rsidRDefault="00831889" w:rsidP="00831889">
      <w:pPr>
        <w:spacing w:after="0" w:line="240" w:lineRule="auto"/>
        <w:ind w:left="720"/>
        <w:rPr>
          <w:rFonts w:ascii="Century Schoolbook" w:hAnsi="Century Schoolbook"/>
        </w:rPr>
      </w:pPr>
    </w:p>
    <w:p w14:paraId="4F075CD4" w14:textId="48B5C366" w:rsidR="00F8676A" w:rsidRPr="00726674" w:rsidRDefault="00F8676A" w:rsidP="00F8676A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F8676A">
        <w:rPr>
          <w:rFonts w:ascii="Century Schoolbook" w:hAnsi="Century Schoolbook" w:cs="Arial"/>
        </w:rPr>
        <w:t xml:space="preserve">Statistical software gives a test statistic </w:t>
      </w:r>
      <w:r w:rsidRPr="00F8676A">
        <w:rPr>
          <w:rFonts w:ascii="Century Schoolbook" w:eastAsiaTheme="minorEastAsia" w:hAnsi="Century Schoolbook" w:cs="Arial"/>
        </w:rPr>
        <w:t xml:space="preserve">of </w:t>
      </w:r>
      <m:oMath>
        <m:r>
          <w:rPr>
            <w:rFonts w:ascii="Cambria Math" w:eastAsiaTheme="minorEastAsia" w:hAnsi="Cambria Math" w:cs="Arial"/>
          </w:rPr>
          <m:t>z=2.57</m:t>
        </m:r>
      </m:oMath>
      <w:r w:rsidRPr="00F8676A">
        <w:rPr>
          <w:rFonts w:ascii="Century Schoolbook" w:eastAsiaTheme="minorEastAsia" w:hAnsi="Century Schoolbook" w:cs="Arial"/>
        </w:rPr>
        <w:t xml:space="preserve"> and a </w:t>
      </w:r>
      <w:r w:rsidRPr="00F8676A">
        <w:rPr>
          <w:rFonts w:ascii="Century Schoolbook" w:hAnsi="Century Schoolbook" w:cs="Arial"/>
          <w:i/>
          <w:iCs/>
        </w:rPr>
        <w:t>P</w:t>
      </w:r>
      <w:r w:rsidRPr="00F8676A">
        <w:rPr>
          <w:rFonts w:ascii="Century Schoolbook" w:hAnsi="Century Schoolbook" w:cs="Arial"/>
        </w:rPr>
        <w:t>-value of</w:t>
      </w:r>
      <w:r>
        <w:rPr>
          <w:rFonts w:ascii="Century Schoolbook" w:hAnsi="Century Schoolbook" w:cs="Arial"/>
        </w:rPr>
        <w:t xml:space="preserve"> </w:t>
      </w:r>
      <w:r>
        <w:rPr>
          <w:rFonts w:ascii="Century Schoolbook" w:hAnsi="Century Schoolbook" w:cs="Arial"/>
          <w:i/>
          <w:iCs/>
        </w:rPr>
        <w:t>P</w:t>
      </w:r>
      <w:r>
        <w:rPr>
          <w:rFonts w:ascii="Century Schoolbook" w:hAnsi="Century Schoolbook" w:cs="Arial"/>
        </w:rPr>
        <w:t xml:space="preserve"> = .0102.</w:t>
      </w:r>
      <w:r w:rsidRPr="00F8676A">
        <w:rPr>
          <w:rFonts w:ascii="Century Schoolbook" w:eastAsiaTheme="minorEastAsia" w:hAnsi="Century Schoolbook" w:cs="Arial"/>
        </w:rPr>
        <w:t xml:space="preserve"> D</w:t>
      </w:r>
      <w:r w:rsidR="00751454" w:rsidRPr="00F8676A">
        <w:rPr>
          <w:rFonts w:ascii="Century Schoolbook" w:hAnsi="Century Schoolbook" w:cs="Times New Roman"/>
        </w:rPr>
        <w:t xml:space="preserve">raw a labeled curve and shade a region to represent the </w:t>
      </w:r>
      <w:r w:rsidR="00751454" w:rsidRPr="00F8676A">
        <w:rPr>
          <w:rFonts w:ascii="Century Schoolbook" w:hAnsi="Century Schoolbook" w:cs="Times New Roman"/>
          <w:i/>
          <w:iCs/>
        </w:rPr>
        <w:t>P</w:t>
      </w:r>
      <w:r w:rsidR="00751454" w:rsidRPr="00F8676A">
        <w:rPr>
          <w:rFonts w:ascii="Century Schoolbook" w:hAnsi="Century Schoolbook" w:cs="Times New Roman"/>
        </w:rPr>
        <w:t>-value. Is the region one-sided or two-sided?</w:t>
      </w:r>
      <w:r w:rsidRPr="00F8676A">
        <w:rPr>
          <w:rFonts w:ascii="Century Schoolbook" w:hAnsi="Century Schoolbook" w:cs="Times New Roman"/>
        </w:rPr>
        <w:t xml:space="preserve"> </w:t>
      </w:r>
      <w:r w:rsidRPr="00F8676A">
        <w:rPr>
          <w:rFonts w:ascii="Century Schoolbook" w:hAnsi="Century Schoolbook"/>
        </w:rPr>
        <w:t xml:space="preserve">Interpret the </w:t>
      </w:r>
      <w:r w:rsidRPr="00F8676A">
        <w:rPr>
          <w:rFonts w:ascii="Century Schoolbook" w:hAnsi="Century Schoolbook"/>
          <w:i/>
        </w:rPr>
        <w:t>P</w:t>
      </w:r>
      <w:r w:rsidRPr="00F8676A">
        <w:rPr>
          <w:rFonts w:ascii="Century Schoolbook" w:hAnsi="Century Schoolbook"/>
        </w:rPr>
        <w:t xml:space="preserve">-value in the context of this problem. (Note that here you need to give the meaning of the </w:t>
      </w:r>
      <w:r w:rsidRPr="00F8676A">
        <w:rPr>
          <w:rFonts w:ascii="Century Schoolbook" w:hAnsi="Century Schoolbook"/>
          <w:i/>
        </w:rPr>
        <w:t>P</w:t>
      </w:r>
      <w:r w:rsidRPr="00F8676A">
        <w:rPr>
          <w:rFonts w:ascii="Century Schoolbook" w:hAnsi="Century Schoolbook"/>
        </w:rPr>
        <w:t xml:space="preserve">-value, not an assessment of the evidence it provides </w:t>
      </w:r>
      <w:r w:rsidRPr="00726674">
        <w:rPr>
          <w:rFonts w:ascii="Century Schoolbook" w:hAnsi="Century Schoolbook"/>
        </w:rPr>
        <w:t>against the null.)</w:t>
      </w:r>
    </w:p>
    <w:bookmarkEnd w:id="4"/>
    <w:p w14:paraId="5F623FBE" w14:textId="688117E4" w:rsidR="00751454" w:rsidRPr="00F8676A" w:rsidRDefault="00751454" w:rsidP="00F8676A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 w:cs="Arial"/>
          <w:color w:val="FF0000"/>
        </w:rPr>
      </w:pPr>
    </w:p>
    <w:p w14:paraId="6A475462" w14:textId="70BCA6C5" w:rsidR="00D621FC" w:rsidRDefault="00631BA5" w:rsidP="005654A2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 w:cs="Arial"/>
          <w:color w:val="FF0000"/>
        </w:rPr>
      </w:pPr>
      <w:r w:rsidRPr="00726674">
        <w:rPr>
          <w:rFonts w:ascii="Century Schoolbook" w:hAnsi="Century Schoolbook"/>
          <w:color w:val="FF0000"/>
        </w:rPr>
        <w:t>Assuming</w:t>
      </w:r>
      <w:r w:rsidR="00D621FC" w:rsidRPr="00726674">
        <w:rPr>
          <w:rFonts w:ascii="Century Schoolbook" w:hAnsi="Century Schoolbook"/>
          <w:color w:val="FF0000"/>
        </w:rPr>
        <w:t xml:space="preserve"> there is no difference between the prop</w:t>
      </w:r>
      <w:r w:rsidRPr="00726674">
        <w:rPr>
          <w:rFonts w:ascii="Century Schoolbook" w:hAnsi="Century Schoolbook"/>
          <w:color w:val="FF0000"/>
        </w:rPr>
        <w:t xml:space="preserve">ortion of juvenile references </w:t>
      </w:r>
      <w:r w:rsidR="00D621FC" w:rsidRPr="00726674">
        <w:rPr>
          <w:rFonts w:ascii="Century Schoolbook" w:hAnsi="Century Schoolbook"/>
          <w:color w:val="FF0000"/>
        </w:rPr>
        <w:t>o</w:t>
      </w:r>
      <w:r w:rsidRPr="00726674">
        <w:rPr>
          <w:rFonts w:ascii="Century Schoolbook" w:hAnsi="Century Schoolbook"/>
          <w:color w:val="FF0000"/>
        </w:rPr>
        <w:t>f</w:t>
      </w:r>
      <w:r w:rsidR="00D621FC" w:rsidRPr="00726674">
        <w:rPr>
          <w:rFonts w:ascii="Century Schoolbook" w:hAnsi="Century Schoolbook"/>
          <w:color w:val="FF0000"/>
        </w:rPr>
        <w:t xml:space="preserve"> females and males, the probability of getting </w:t>
      </w:r>
      <w:r w:rsidR="00AD4E00">
        <w:rPr>
          <w:rFonts w:ascii="Century Schoolbook" w:hAnsi="Century Schoolbook"/>
          <w:color w:val="FF0000"/>
        </w:rPr>
        <w:t xml:space="preserve">samples </w:t>
      </w:r>
      <w:r w:rsidR="00D621FC" w:rsidRPr="00726674">
        <w:rPr>
          <w:rFonts w:ascii="Century Schoolbook" w:hAnsi="Century Schoolbook"/>
          <w:color w:val="FF0000"/>
        </w:rPr>
        <w:t>as</w:t>
      </w:r>
      <w:r w:rsidR="00AD4E00">
        <w:rPr>
          <w:rFonts w:ascii="Century Schoolbook" w:hAnsi="Century Schoolbook"/>
          <w:color w:val="FF0000"/>
        </w:rPr>
        <w:t xml:space="preserve"> </w:t>
      </w:r>
      <w:r w:rsidR="00D621FC" w:rsidRPr="00726674">
        <w:rPr>
          <w:rFonts w:ascii="Century Schoolbook" w:hAnsi="Century Schoolbook"/>
          <w:color w:val="FF0000"/>
        </w:rPr>
        <w:t xml:space="preserve">or more extreme than what we got is </w:t>
      </w:r>
      <w:r w:rsidRPr="00726674">
        <w:rPr>
          <w:rFonts w:ascii="Century Schoolbook" w:hAnsi="Century Schoolbook"/>
          <w:color w:val="FF0000"/>
        </w:rPr>
        <w:t xml:space="preserve">about </w:t>
      </w:r>
      <w:r w:rsidRPr="00726674">
        <w:rPr>
          <w:rFonts w:ascii="Century Schoolbook" w:eastAsiaTheme="minorEastAsia" w:hAnsi="Century Schoolbook" w:cs="Arial"/>
          <w:color w:val="FF0000"/>
        </w:rPr>
        <w:t>1.02%</w:t>
      </w:r>
      <w:r w:rsidR="006751F7">
        <w:rPr>
          <w:rFonts w:ascii="Century Schoolbook" w:eastAsiaTheme="minorEastAsia" w:hAnsi="Century Schoolbook" w:cs="Arial"/>
          <w:color w:val="FF0000"/>
        </w:rPr>
        <w:t>.</w:t>
      </w:r>
    </w:p>
    <w:p w14:paraId="7C6ABACC" w14:textId="77777777" w:rsidR="00F8676A" w:rsidRPr="00726674" w:rsidRDefault="00F8676A" w:rsidP="005654A2">
      <w:pPr>
        <w:tabs>
          <w:tab w:val="num" w:pos="720"/>
        </w:tabs>
        <w:spacing w:after="0"/>
        <w:ind w:left="720"/>
        <w:rPr>
          <w:rFonts w:ascii="Century Schoolbook" w:eastAsiaTheme="minorEastAsia" w:hAnsi="Century Schoolbook" w:cs="Arial"/>
          <w:color w:val="FF0000"/>
        </w:rPr>
      </w:pPr>
    </w:p>
    <w:p w14:paraId="55EEA661" w14:textId="77777777" w:rsidR="00ED28CA" w:rsidRPr="00726674" w:rsidRDefault="00ED28CA" w:rsidP="005654A2">
      <w:pPr>
        <w:numPr>
          <w:ilvl w:val="0"/>
          <w:numId w:val="23"/>
        </w:num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</w:rPr>
        <w:t>Explain what you would conclude based on your P-value.</w:t>
      </w:r>
    </w:p>
    <w:p w14:paraId="3F71BE31" w14:textId="50EE0F32" w:rsidR="00D621FC" w:rsidRDefault="00D621FC" w:rsidP="00690C5B">
      <w:pPr>
        <w:pStyle w:val="ListParagraph"/>
        <w:tabs>
          <w:tab w:val="num" w:pos="720"/>
        </w:tabs>
        <w:spacing w:after="0"/>
        <w:rPr>
          <w:rFonts w:ascii="Century Schoolbook" w:hAnsi="Century Schoolbook"/>
          <w:color w:val="FF0000"/>
        </w:rPr>
      </w:pPr>
      <w:r w:rsidRPr="00726674">
        <w:rPr>
          <w:rFonts w:ascii="Century Schoolbook" w:hAnsi="Century Schoolbook"/>
          <w:color w:val="FF0000"/>
        </w:rPr>
        <w:t xml:space="preserve">The test results are statistically significant because </w:t>
      </w:r>
      <w:r w:rsidR="00ED22CB" w:rsidRPr="00726674">
        <w:rPr>
          <w:rFonts w:ascii="Century Schoolbook" w:eastAsiaTheme="minorEastAsia" w:hAnsi="Century Schoolbook" w:cs="Arial"/>
          <w:color w:val="FF0000"/>
          <w:position w:val="-6"/>
        </w:rPr>
        <w:object w:dxaOrig="2220" w:dyaOrig="279" w14:anchorId="74B32000">
          <v:shape id="_x0000_i1037" type="#_x0000_t75" style="width:111.1pt;height:14.4pt" o:ole="">
            <v:imagedata r:id="rId29" o:title=""/>
          </v:shape>
          <o:OLEObject Type="Embed" ProgID="Equation.DSMT4" ShapeID="_x0000_i1037" DrawAspect="Content" ObjectID="_1744179600" r:id="rId30"/>
        </w:object>
      </w:r>
      <w:r w:rsidRPr="00726674">
        <w:rPr>
          <w:rFonts w:ascii="Century Schoolbook" w:hAnsi="Century Schoolbook" w:cs="Arial"/>
          <w:color w:val="FF0000"/>
        </w:rPr>
        <w:t xml:space="preserve"> Therefore, we reject the null hypothesis. </w:t>
      </w:r>
      <w:r w:rsidRPr="00726674">
        <w:rPr>
          <w:rFonts w:ascii="Century Schoolbook" w:hAnsi="Century Schoolbook"/>
          <w:color w:val="FF0000"/>
        </w:rPr>
        <w:t>There is sufficient evidence to conclude that the proportions of juvenile references to females and males are different.</w:t>
      </w:r>
      <w:r w:rsidR="008E304A" w:rsidRPr="00726674">
        <w:rPr>
          <w:rFonts w:ascii="Century Schoolbook" w:hAnsi="Century Schoolbook"/>
          <w:color w:val="FF0000"/>
        </w:rPr>
        <w:t xml:space="preserve"> </w:t>
      </w:r>
    </w:p>
    <w:p w14:paraId="2F3EAAD9" w14:textId="77777777" w:rsidR="00F8676A" w:rsidRDefault="00F8676A" w:rsidP="00690C5B">
      <w:pPr>
        <w:pStyle w:val="ListParagraph"/>
        <w:tabs>
          <w:tab w:val="num" w:pos="720"/>
        </w:tabs>
        <w:spacing w:after="0"/>
        <w:rPr>
          <w:rFonts w:ascii="Century Schoolbook" w:hAnsi="Century Schoolbook"/>
          <w:color w:val="FF0000"/>
        </w:rPr>
      </w:pPr>
    </w:p>
    <w:p w14:paraId="3C72B9F1" w14:textId="77777777" w:rsidR="001035F3" w:rsidRDefault="007A707D" w:rsidP="00FB4AD5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  <w:bookmarkStart w:id="5" w:name="_Hlk133560798"/>
      <w:r>
        <w:rPr>
          <w:rFonts w:ascii="Century Schoolbook" w:hAnsi="Century Schoolbook"/>
        </w:rPr>
        <w:t>Statistical software gives that the</w:t>
      </w:r>
      <w:r w:rsidR="00864E91" w:rsidRPr="00726674">
        <w:rPr>
          <w:rFonts w:ascii="Century Schoolbook" w:hAnsi="Century Schoolbook"/>
        </w:rPr>
        <w:t xml:space="preserve"> corresponding </w:t>
      </w:r>
      <w:r w:rsidR="00ED22CB">
        <w:rPr>
          <w:rFonts w:ascii="Century Schoolbook" w:hAnsi="Century Schoolbook"/>
        </w:rPr>
        <w:t xml:space="preserve">95% </w:t>
      </w:r>
      <w:r w:rsidR="00864E91" w:rsidRPr="00726674">
        <w:rPr>
          <w:rFonts w:ascii="Century Schoolbook" w:hAnsi="Century Schoolbook"/>
        </w:rPr>
        <w:t xml:space="preserve">confidence interval </w:t>
      </w:r>
      <w:r>
        <w:rPr>
          <w:rFonts w:ascii="Century Schoolbook" w:hAnsi="Century Schoolbook"/>
        </w:rPr>
        <w:t>is(0.0501, 0.3499). Explain</w:t>
      </w:r>
      <w:r w:rsidR="00864E91" w:rsidRPr="00726674">
        <w:rPr>
          <w:rFonts w:ascii="Century Schoolbook" w:hAnsi="Century Schoolbook"/>
        </w:rPr>
        <w:t xml:space="preserve"> what </w:t>
      </w:r>
      <w:r>
        <w:rPr>
          <w:rFonts w:ascii="Century Schoolbook" w:hAnsi="Century Schoolbook"/>
        </w:rPr>
        <w:t>this</w:t>
      </w:r>
      <w:r w:rsidR="00864E91" w:rsidRPr="00726674">
        <w:rPr>
          <w:rFonts w:ascii="Century Schoolbook" w:hAnsi="Century Schoolbook"/>
        </w:rPr>
        <w:t xml:space="preserve"> means. </w:t>
      </w:r>
    </w:p>
    <w:p w14:paraId="702C4A84" w14:textId="77777777" w:rsidR="001035F3" w:rsidRDefault="001035F3" w:rsidP="001035F3">
      <w:p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</w:p>
    <w:p w14:paraId="4BBAF8D1" w14:textId="77777777" w:rsidR="001035F3" w:rsidRDefault="001035F3" w:rsidP="001035F3">
      <w:p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</w:p>
    <w:p w14:paraId="108ABBB9" w14:textId="78E4E010" w:rsidR="001035F3" w:rsidRDefault="001035F3" w:rsidP="001035F3">
      <w:p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  <w:noProof/>
          <w:color w:val="FF0000"/>
        </w:rPr>
        <w:t>We are 9</w:t>
      </w:r>
      <w:r>
        <w:rPr>
          <w:rFonts w:ascii="Century Schoolbook" w:hAnsi="Century Schoolbook"/>
          <w:noProof/>
          <w:color w:val="FF0000"/>
        </w:rPr>
        <w:t>5</w:t>
      </w:r>
      <w:r w:rsidRPr="00726674">
        <w:rPr>
          <w:rFonts w:ascii="Century Schoolbook" w:hAnsi="Century Schoolbook"/>
          <w:noProof/>
          <w:color w:val="FF0000"/>
        </w:rPr>
        <w:t xml:space="preserve">% confident that the difference in the population proportions of juvenile references </w:t>
      </w:r>
      <w:r>
        <w:rPr>
          <w:rFonts w:ascii="Century Schoolbook" w:hAnsi="Century Schoolbook"/>
          <w:noProof/>
          <w:color w:val="FF0000"/>
        </w:rPr>
        <w:t>to</w:t>
      </w:r>
      <w:r w:rsidRPr="00726674">
        <w:rPr>
          <w:rFonts w:ascii="Century Schoolbook" w:hAnsi="Century Schoolbook"/>
          <w:noProof/>
          <w:color w:val="FF0000"/>
        </w:rPr>
        <w:t xml:space="preserve"> females and males is between </w:t>
      </w:r>
      <m:oMath>
        <m:r>
          <w:rPr>
            <w:rFonts w:ascii="Cambria Math" w:hAnsi="Cambria Math"/>
            <w:noProof/>
            <w:color w:val="FF0000"/>
          </w:rPr>
          <m:t>0.0501</m:t>
        </m:r>
      </m:oMath>
      <w:r w:rsidRPr="00726674">
        <w:rPr>
          <w:rFonts w:ascii="Century Schoolbook" w:eastAsiaTheme="minorEastAsia" w:hAnsi="Century Schoolbook"/>
          <w:noProof/>
          <w:color w:val="FF0000"/>
        </w:rPr>
        <w:t xml:space="preserve"> and </w:t>
      </w:r>
      <m:oMath>
        <m:r>
          <w:rPr>
            <w:rFonts w:ascii="Cambria Math" w:eastAsiaTheme="minorEastAsia" w:hAnsi="Cambria Math"/>
            <w:noProof/>
            <w:color w:val="FF0000"/>
          </w:rPr>
          <m:t>0.3499</m:t>
        </m:r>
      </m:oMath>
      <w:r w:rsidRPr="00726674">
        <w:rPr>
          <w:rFonts w:ascii="Century Schoolbook" w:eastAsiaTheme="minorEastAsia" w:hAnsi="Century Schoolbook"/>
          <w:noProof/>
          <w:color w:val="FF0000"/>
        </w:rPr>
        <w:t>.</w:t>
      </w:r>
    </w:p>
    <w:p w14:paraId="6639217C" w14:textId="77777777" w:rsidR="001035F3" w:rsidRDefault="001035F3" w:rsidP="001035F3">
      <w:p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</w:p>
    <w:p w14:paraId="34EB32AA" w14:textId="77777777" w:rsidR="001035F3" w:rsidRDefault="001035F3" w:rsidP="001035F3">
      <w:p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</w:p>
    <w:p w14:paraId="052A3106" w14:textId="18542C18" w:rsidR="00864E91" w:rsidRPr="00726674" w:rsidRDefault="00864E91" w:rsidP="00FB4AD5">
      <w:pPr>
        <w:numPr>
          <w:ilvl w:val="0"/>
          <w:numId w:val="23"/>
        </w:numPr>
        <w:tabs>
          <w:tab w:val="left" w:pos="720"/>
        </w:tabs>
        <w:spacing w:after="0" w:line="240" w:lineRule="auto"/>
        <w:ind w:left="720"/>
        <w:rPr>
          <w:rFonts w:ascii="Century Schoolbook" w:hAnsi="Century Schoolbook"/>
        </w:rPr>
      </w:pPr>
      <w:r w:rsidRPr="00726674">
        <w:rPr>
          <w:rFonts w:ascii="Century Schoolbook" w:hAnsi="Century Schoolbook"/>
        </w:rPr>
        <w:t>Does the null hypothesis value lie in the confidence interval? Explain what that means.</w:t>
      </w:r>
    </w:p>
    <w:bookmarkEnd w:id="5"/>
    <w:p w14:paraId="5A2154B4" w14:textId="77777777" w:rsidR="007A707D" w:rsidRDefault="007A707D" w:rsidP="00000E10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</w:p>
    <w:p w14:paraId="0469806C" w14:textId="548B23AF" w:rsidR="00C7259E" w:rsidRPr="00000E10" w:rsidRDefault="00FB4AD5" w:rsidP="00000E10">
      <w:pPr>
        <w:tabs>
          <w:tab w:val="num" w:pos="720"/>
        </w:tabs>
        <w:spacing w:after="0" w:line="240" w:lineRule="auto"/>
        <w:ind w:left="720"/>
        <w:rPr>
          <w:rFonts w:ascii="Century Schoolbook" w:hAnsi="Century Schoolbook"/>
          <w:noProof/>
          <w:color w:val="FF0000"/>
        </w:rPr>
      </w:pPr>
      <w:r w:rsidRPr="00726674">
        <w:rPr>
          <w:rFonts w:ascii="Century Schoolbook" w:hAnsi="Century Schoolbook"/>
          <w:noProof/>
          <w:color w:val="FF0000"/>
        </w:rPr>
        <w:t>Since the null hypothesis value of 0 does not lie in the confidence interval,</w:t>
      </w:r>
      <w:r w:rsidR="00C87C7B" w:rsidRPr="00726674">
        <w:rPr>
          <w:rFonts w:ascii="Century Schoolbook" w:hAnsi="Century Schoolbook"/>
          <w:noProof/>
          <w:color w:val="FF0000"/>
        </w:rPr>
        <w:t xml:space="preserve"> i</w:t>
      </w:r>
      <w:r w:rsidRPr="00726674">
        <w:rPr>
          <w:rFonts w:ascii="Century Schoolbook" w:hAnsi="Century Schoolbook"/>
          <w:noProof/>
          <w:color w:val="FF0000"/>
        </w:rPr>
        <w:t xml:space="preserve">t is not plausible that </w:t>
      </w:r>
      <m:oMath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1</m:t>
            </m:r>
          </m:sub>
        </m:sSub>
        <m:r>
          <w:rPr>
            <w:rFonts w:ascii="Cambria Math" w:hAnsi="Cambria Math"/>
            <w:color w:val="FF0000"/>
          </w:rPr>
          <m:t>-</m:t>
        </m:r>
        <m:sSub>
          <m:sSubPr>
            <m:ctrlPr>
              <w:rPr>
                <w:rFonts w:ascii="Cambria Math" w:hAnsi="Cambria Math"/>
                <w:i/>
                <w:color w:val="FF0000"/>
              </w:rPr>
            </m:ctrlPr>
          </m:sSubPr>
          <m:e>
            <m:r>
              <w:rPr>
                <w:rFonts w:ascii="Cambria Math" w:hAnsi="Cambria Math"/>
                <w:color w:val="FF0000"/>
              </w:rPr>
              <m:t>p</m:t>
            </m:r>
          </m:e>
          <m:sub>
            <m:r>
              <w:rPr>
                <w:rFonts w:ascii="Cambria Math" w:hAnsi="Cambria Math"/>
                <w:color w:val="FF0000"/>
              </w:rPr>
              <m:t>2</m:t>
            </m:r>
          </m:sub>
        </m:sSub>
        <m:r>
          <w:rPr>
            <w:rFonts w:ascii="Cambria Math" w:hAnsi="Cambria Math"/>
            <w:color w:val="FF0000"/>
          </w:rPr>
          <m:t>=0</m:t>
        </m:r>
      </m:oMath>
      <w:r w:rsidRPr="00726674">
        <w:rPr>
          <w:rFonts w:ascii="Century Schoolbook" w:eastAsiaTheme="minorEastAsia" w:hAnsi="Century Schoolbook"/>
          <w:noProof/>
          <w:color w:val="FF0000"/>
        </w:rPr>
        <w:t xml:space="preserve">. </w:t>
      </w:r>
      <w:r w:rsidR="0018521A" w:rsidRPr="00726674">
        <w:rPr>
          <w:rFonts w:ascii="Century Schoolbook" w:hAnsi="Century Schoolbook"/>
          <w:noProof/>
          <w:color w:val="FF0000"/>
        </w:rPr>
        <w:t xml:space="preserve">Since the null hypothesis value of 0 does </w:t>
      </w:r>
      <w:r w:rsidR="008C4622" w:rsidRPr="00726674">
        <w:rPr>
          <w:rFonts w:ascii="Century Schoolbook" w:hAnsi="Century Schoolbook"/>
          <w:noProof/>
          <w:color w:val="FF0000"/>
        </w:rPr>
        <w:t xml:space="preserve">not </w:t>
      </w:r>
      <w:r w:rsidR="0018521A" w:rsidRPr="00726674">
        <w:rPr>
          <w:rFonts w:ascii="Century Schoolbook" w:hAnsi="Century Schoolbook"/>
          <w:noProof/>
          <w:color w:val="FF0000"/>
        </w:rPr>
        <w:t>lie in the confidence interval, we reject the null hypothesis.</w:t>
      </w:r>
    </w:p>
    <w:p w14:paraId="65AD764A" w14:textId="77777777" w:rsidR="00F8676A" w:rsidRDefault="00F8676A">
      <w:pPr>
        <w:rPr>
          <w:rFonts w:ascii="Century Schoolbook" w:hAnsi="Century Schoolbook"/>
        </w:rPr>
      </w:pPr>
      <w:r>
        <w:rPr>
          <w:rFonts w:ascii="Century Schoolbook" w:hAnsi="Century Schoolbook"/>
        </w:rPr>
        <w:br w:type="page"/>
      </w:r>
    </w:p>
    <w:p w14:paraId="2FEE08EE" w14:textId="122D0F37" w:rsidR="00A6493C" w:rsidRPr="00E25519" w:rsidRDefault="00A6493C" w:rsidP="00E25519">
      <w:pPr>
        <w:pStyle w:val="ListParagraph"/>
        <w:numPr>
          <w:ilvl w:val="0"/>
          <w:numId w:val="39"/>
        </w:numPr>
        <w:spacing w:after="0" w:line="240" w:lineRule="auto"/>
        <w:rPr>
          <w:rFonts w:ascii="Century Schoolbook" w:hAnsi="Century Schoolbook"/>
          <w:b/>
        </w:rPr>
      </w:pPr>
      <w:r w:rsidRPr="00690C5B">
        <w:rPr>
          <w:rFonts w:ascii="Century Schoolbook" w:hAnsi="Century Schoolbook"/>
        </w:rPr>
        <w:t>Decide what test is appropriate for each question: one population mean test, one population proportion test, two populations mean test, or two populations proportion test.</w:t>
      </w:r>
      <w:r w:rsidR="00E25519">
        <w:rPr>
          <w:rFonts w:ascii="Century Schoolbook" w:hAnsi="Century Schoolbook"/>
        </w:rPr>
        <w:t xml:space="preserve"> </w:t>
      </w:r>
      <w:r w:rsidRPr="00690C5B">
        <w:rPr>
          <w:rFonts w:ascii="Century Schoolbook" w:hAnsi="Century Schoolbook"/>
        </w:rPr>
        <w:t>State the null and alternative hypotheses. Do you reject the null (just yes/no)?</w:t>
      </w:r>
    </w:p>
    <w:p w14:paraId="0F811F94" w14:textId="77777777" w:rsidR="00E25519" w:rsidRPr="00690C5B" w:rsidRDefault="00E25519" w:rsidP="00E25519">
      <w:pPr>
        <w:pStyle w:val="ListParagraph"/>
        <w:spacing w:after="0" w:line="240" w:lineRule="auto"/>
        <w:rPr>
          <w:rFonts w:ascii="Century Schoolbook" w:hAnsi="Century Schoolbook"/>
          <w:b/>
        </w:rPr>
      </w:pPr>
    </w:p>
    <w:p w14:paraId="59D94F74" w14:textId="77777777" w:rsidR="00A6493C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ind w:left="720"/>
        <w:rPr>
          <w:rStyle w:val="nowrap"/>
          <w:rFonts w:cs="Arial"/>
          <w:color w:val="4D4D4D"/>
        </w:rPr>
      </w:pP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>In a study of binge</w:t>
      </w:r>
      <w:r>
        <w:rPr>
          <w:rStyle w:val="wbr"/>
          <w:rFonts w:ascii="Times New Roman" w:hAnsi="Times New Roman" w:cs="Times New Roman"/>
          <w:color w:val="000000"/>
          <w:shd w:val="clear" w:color="auto" w:fill="FFFFFF"/>
        </w:rPr>
        <w:t>​</w:t>
      </w:r>
      <w:r>
        <w:rPr>
          <w:rStyle w:val="nowrap"/>
          <w:rFonts w:ascii="Century Schoolbook" w:hAnsi="Century Schoolbook" w:cs="Arial"/>
          <w:color w:val="000000"/>
          <w:shd w:val="clear" w:color="auto" w:fill="FFFFFF"/>
        </w:rPr>
        <w:t> drinking,</w:t>
      </w: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 xml:space="preserve"> the percent who said they had engaged in unplanned sexual activities because of drinking alcohol was 37</w:t>
      </w:r>
      <w:r>
        <w:rPr>
          <w:rStyle w:val="rvtxt"/>
          <w:rFonts w:ascii="Century Schoolbook" w:hAnsi="Century Schoolbook" w:cs="Arial"/>
          <w:color w:val="000000"/>
        </w:rPr>
        <w:t xml:space="preserve"> </w:t>
      </w: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 xml:space="preserve">in 1993 </w:t>
      </w:r>
      <w:r>
        <w:rPr>
          <w:rStyle w:val="wbr"/>
          <w:rFonts w:ascii="Times New Roman" w:hAnsi="Times New Roman" w:cs="Times New Roman"/>
          <w:color w:val="000000"/>
        </w:rPr>
        <w:t>​</w:t>
      </w:r>
      <w:r>
        <w:rPr>
          <w:rStyle w:val="nowrap"/>
          <w:rFonts w:ascii="Century Schoolbook" w:hAnsi="Century Schoolbook" w:cs="Arial"/>
          <w:color w:val="000000"/>
        </w:rPr>
        <w:t xml:space="preserve"> (</w:t>
      </w:r>
      <w:r>
        <w:rPr>
          <w:rStyle w:val="eqaccessiblelabel"/>
          <w:rFonts w:ascii="Century Schoolbook" w:hAnsi="Century Schoolbook" w:cs="Arial"/>
          <w:color w:val="000000"/>
        </w:rPr>
        <w:t xml:space="preserve">of </w:t>
      </w:r>
      <w:r>
        <w:rPr>
          <w:rStyle w:val="txtnum"/>
          <w:rFonts w:ascii="Century Schoolbook" w:hAnsi="Century Schoolbook" w:cs="Arial"/>
          <w:color w:val="000000"/>
          <w:bdr w:val="none" w:sz="0" w:space="0" w:color="auto" w:frame="1"/>
        </w:rPr>
        <w:t>152 students</w:t>
      </w:r>
      <w:r>
        <w:rPr>
          <w:rStyle w:val="wbr"/>
          <w:rFonts w:ascii="Times New Roman" w:hAnsi="Times New Roman" w:cs="Times New Roman"/>
          <w:color w:val="000000"/>
        </w:rPr>
        <w:t>​</w:t>
      </w:r>
      <w:r>
        <w:rPr>
          <w:rStyle w:val="nowrap"/>
          <w:rFonts w:ascii="Century Schoolbook" w:hAnsi="Century Schoolbook" w:cs="Arial"/>
          <w:color w:val="000000"/>
        </w:rPr>
        <w:t>)</w:t>
      </w:r>
      <w:r>
        <w:rPr>
          <w:rStyle w:val="rvtxt"/>
          <w:rFonts w:ascii="Century Schoolbook" w:hAnsi="Century Schoolbook" w:cs="Arial"/>
          <w:color w:val="000000"/>
        </w:rPr>
        <w:t xml:space="preserve"> </w:t>
      </w: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 xml:space="preserve">and </w:t>
      </w:r>
      <w:r>
        <w:rPr>
          <w:rStyle w:val="txtnum"/>
          <w:rFonts w:ascii="Century Schoolbook" w:hAnsi="Century Schoolbook" w:cs="Arial"/>
          <w:color w:val="000000"/>
          <w:bdr w:val="none" w:sz="0" w:space="0" w:color="auto" w:frame="1"/>
        </w:rPr>
        <w:t>143</w:t>
      </w:r>
      <w:r>
        <w:rPr>
          <w:rStyle w:val="rvtxt"/>
          <w:rFonts w:ascii="Century Schoolbook" w:hAnsi="Century Schoolbook" w:cs="Arial"/>
          <w:color w:val="000000"/>
        </w:rPr>
        <w:t xml:space="preserve"> </w:t>
      </w: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 xml:space="preserve">in 2005 </w:t>
      </w:r>
      <w:r>
        <w:rPr>
          <w:rStyle w:val="eqparen"/>
          <w:rFonts w:ascii="Century Schoolbook" w:hAnsi="Century Schoolbook" w:cs="Arial"/>
          <w:color w:val="000000"/>
          <w:bdr w:val="none" w:sz="0" w:space="0" w:color="auto" w:frame="1"/>
        </w:rPr>
        <w:t>(</w:t>
      </w:r>
      <w:r>
        <w:rPr>
          <w:rStyle w:val="eqdocument"/>
          <w:rFonts w:ascii="Century Schoolbook" w:hAnsi="Century Schoolbook" w:cs="Arial"/>
          <w:color w:val="000000"/>
          <w:bdr w:val="none" w:sz="0" w:space="0" w:color="auto" w:frame="1"/>
        </w:rPr>
        <w:t xml:space="preserve">of </w:t>
      </w:r>
      <w:r>
        <w:rPr>
          <w:rStyle w:val="txtnum"/>
          <w:rFonts w:ascii="Century Schoolbook" w:hAnsi="Century Schoolbook" w:cs="Arial"/>
          <w:color w:val="000000"/>
          <w:bdr w:val="none" w:sz="0" w:space="0" w:color="auto" w:frame="1"/>
        </w:rPr>
        <w:t>494 students</w:t>
      </w:r>
      <w:r>
        <w:rPr>
          <w:rStyle w:val="eqparen"/>
          <w:rFonts w:ascii="Century Schoolbook" w:hAnsi="Century Schoolbook" w:cs="Arial"/>
          <w:color w:val="000000"/>
          <w:bdr w:val="none" w:sz="0" w:space="0" w:color="auto" w:frame="1"/>
        </w:rPr>
        <w:t>)</w:t>
      </w:r>
      <w:r>
        <w:rPr>
          <w:rStyle w:val="rvtxt"/>
          <w:rFonts w:ascii="Century Schoolbook" w:hAnsi="Century Schoolbook" w:cs="Arial"/>
          <w:color w:val="000000"/>
        </w:rPr>
        <w:t xml:space="preserve">. </w:t>
      </w:r>
      <w:r>
        <w:rPr>
          <w:rStyle w:val="rvtxt"/>
          <w:rFonts w:ascii="Century Schoolbook" w:hAnsi="Century Schoolbook" w:cs="Arial"/>
          <w:color w:val="000000"/>
          <w:shd w:val="clear" w:color="auto" w:fill="FFFFFF"/>
        </w:rPr>
        <w:t>Is this change statistically significant at the 0.05 significance</w:t>
      </w:r>
      <w:r>
        <w:rPr>
          <w:rStyle w:val="wbr"/>
          <w:rFonts w:ascii="Times New Roman" w:hAnsi="Times New Roman" w:cs="Times New Roman"/>
          <w:color w:val="000000"/>
          <w:shd w:val="clear" w:color="auto" w:fill="FFFFFF"/>
        </w:rPr>
        <w:t>​</w:t>
      </w:r>
      <w:r>
        <w:rPr>
          <w:rStyle w:val="nowrap"/>
          <w:rFonts w:ascii="Century Schoolbook" w:hAnsi="Century Schoolbook" w:cs="Arial"/>
          <w:color w:val="000000"/>
          <w:shd w:val="clear" w:color="auto" w:fill="FFFFFF"/>
        </w:rPr>
        <w:t xml:space="preserve"> level? </w:t>
      </w:r>
    </w:p>
    <w:p w14:paraId="00C9E970" w14:textId="687B37D1" w:rsidR="00A6493C" w:rsidRPr="00A6493C" w:rsidRDefault="00A6493C" w:rsidP="00A6493C">
      <w:pPr>
        <w:pStyle w:val="ListParagraph"/>
        <w:shd w:val="clear" w:color="auto" w:fill="FFFFFF"/>
        <w:rPr>
          <w:rStyle w:val="nowrap"/>
          <w:rFonts w:ascii="Century Schoolbook" w:hAnsi="Century Schoolbook" w:cs="Arial"/>
          <w:color w:val="FF0000"/>
          <w:shd w:val="clear" w:color="auto" w:fill="FFFFFF"/>
        </w:rPr>
      </w:pPr>
      <w:r>
        <w:rPr>
          <w:rFonts w:ascii="Century Schoolbook" w:hAnsi="Century Schoolbook" w:cs="Arial"/>
          <w:noProof/>
          <w:color w:val="000000"/>
          <w:shd w:val="clear" w:color="auto" w:fill="FFFFFF"/>
        </w:rPr>
        <w:drawing>
          <wp:inline distT="0" distB="0" distL="0" distR="0" wp14:anchorId="33EECBE5" wp14:editId="4948DB06">
            <wp:extent cx="1315720" cy="583565"/>
            <wp:effectExtent l="0" t="0" r="0" b="6985"/>
            <wp:docPr id="6" name="Picture 6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720" cy="583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93C">
        <w:rPr>
          <w:rStyle w:val="nowrap"/>
          <w:rFonts w:ascii="Century Schoolbook" w:hAnsi="Century Schoolbook" w:cs="Arial"/>
          <w:color w:val="FF0000"/>
          <w:shd w:val="clear" w:color="auto" w:fill="FFFFFF"/>
        </w:rPr>
        <w:t xml:space="preserve"> </w:t>
      </w:r>
      <w:r w:rsidRPr="00170396">
        <w:rPr>
          <w:rStyle w:val="nowrap"/>
          <w:rFonts w:ascii="Century Schoolbook" w:hAnsi="Century Schoolbook" w:cs="Arial"/>
          <w:color w:val="FF0000"/>
          <w:shd w:val="clear" w:color="auto" w:fill="FFFFFF"/>
        </w:rPr>
        <w:t>Two Sample</w:t>
      </w:r>
      <w:r w:rsidRPr="00726674">
        <w:rPr>
          <w:rStyle w:val="nowrap"/>
          <w:rFonts w:ascii="Century Schoolbook" w:hAnsi="Century Schoolbook" w:cs="Arial"/>
          <w:color w:val="FF0000"/>
          <w:shd w:val="clear" w:color="auto" w:fill="FFFFFF"/>
        </w:rPr>
        <w:t xml:space="preserve"> Proportions (had engaged vs hadn’t </w:t>
      </w:r>
      <w:proofErr w:type="gramStart"/>
      <w:r w:rsidRPr="00726674">
        <w:rPr>
          <w:rStyle w:val="nowrap"/>
          <w:rFonts w:ascii="Century Schoolbook" w:hAnsi="Century Schoolbook" w:cs="Arial"/>
          <w:color w:val="FF0000"/>
          <w:shd w:val="clear" w:color="auto" w:fill="FFFFFF"/>
        </w:rPr>
        <w:t>is</w:t>
      </w:r>
      <w:proofErr w:type="gramEnd"/>
      <w:r w:rsidRPr="00726674">
        <w:rPr>
          <w:rStyle w:val="nowrap"/>
          <w:rFonts w:ascii="Century Schoolbook" w:hAnsi="Century Schoolbook" w:cs="Arial"/>
          <w:color w:val="FF0000"/>
          <w:shd w:val="clear" w:color="auto" w:fill="FFFFFF"/>
        </w:rPr>
        <w:t xml:space="preserve"> categorical)</w:t>
      </w:r>
      <w:r>
        <w:rPr>
          <w:rStyle w:val="nowrap"/>
          <w:rFonts w:ascii="Century Schoolbook" w:hAnsi="Century Schoolbook" w:cs="Arial"/>
          <w:color w:val="FF0000"/>
          <w:shd w:val="clear" w:color="auto" w:fill="FFFFFF"/>
        </w:rPr>
        <w:t>. Do not reject.</w:t>
      </w:r>
    </w:p>
    <w:p w14:paraId="5D0D2E6D" w14:textId="77777777" w:rsidR="00A6493C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ind w:left="720"/>
        <w:rPr>
          <w:color w:val="4D4D4D"/>
        </w:rPr>
      </w:pPr>
      <w:r>
        <w:rPr>
          <w:rFonts w:ascii="Century Schoolbook" w:hAnsi="Century Schoolbook" w:cs="Arial"/>
          <w:color w:val="000000"/>
          <w:shd w:val="clear" w:color="auto" w:fill="FFFFFF"/>
        </w:rPr>
        <w:t>A study evaluated the weekly time</w:t>
      </w:r>
      <w:r>
        <w:rPr>
          <w:rStyle w:val="wbr"/>
          <w:rFonts w:ascii="Times New Roman" w:hAnsi="Times New Roman" w:cs="Times New Roman"/>
          <w:color w:val="000000"/>
          <w:shd w:val="clear" w:color="auto" w:fill="FFFFFF"/>
        </w:rPr>
        <w:t>​</w:t>
      </w:r>
      <w:r>
        <w:rPr>
          <w:rStyle w:val="nowrap"/>
          <w:rFonts w:ascii="Century Schoolbook" w:hAnsi="Century Schoolbook" w:cs="Arial"/>
          <w:color w:val="000000"/>
          <w:shd w:val="clear" w:color="auto" w:fill="FFFFFF"/>
        </w:rPr>
        <w:t> </w:t>
      </w:r>
      <w:r>
        <w:rPr>
          <w:rFonts w:ascii="Century Schoolbook" w:hAnsi="Century Schoolbook" w:cs="Arial"/>
          <w:color w:val="000000"/>
          <w:shd w:val="clear" w:color="auto" w:fill="FFFFFF"/>
        </w:rPr>
        <w:t>that non-tenured and tenured professors at a large college spend working. A random sample of 30 non-tenured faculty averaged 50 hours per week with a standard deviation of 10 hours. A random sample of 60 tenured professors averaged 38 hours per week with a standard deviation of 5 hours. At the 0.10 significance level, is this strong enough evidence that the average non-tenured faculty work time is more than the average tenured professor work time?</w:t>
      </w:r>
    </w:p>
    <w:p w14:paraId="5DBAE30A" w14:textId="0A81D23B" w:rsidR="00A6493C" w:rsidRPr="00A6493C" w:rsidRDefault="00A6493C" w:rsidP="00A6493C">
      <w:pPr>
        <w:pStyle w:val="ListParagraph"/>
        <w:shd w:val="clear" w:color="auto" w:fill="FFFFFF"/>
        <w:rPr>
          <w:rFonts w:ascii="Century Schoolbook" w:hAnsi="Century Schoolbook" w:cs="Arial"/>
          <w:color w:val="FF0000"/>
          <w:shd w:val="clear" w:color="auto" w:fill="FFFFFF"/>
        </w:rPr>
      </w:pPr>
      <w:r>
        <w:rPr>
          <w:rFonts w:ascii="Century Schoolbook" w:hAnsi="Century Schoolbook" w:cs="Arial"/>
          <w:noProof/>
          <w:color w:val="4D4D4D"/>
        </w:rPr>
        <w:drawing>
          <wp:inline distT="0" distB="0" distL="0" distR="0" wp14:anchorId="6B10CF0E" wp14:editId="08B9960B">
            <wp:extent cx="1410970" cy="654050"/>
            <wp:effectExtent l="0" t="0" r="0" b="0"/>
            <wp:docPr id="5" name="Picture 5" descr="Tabl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Tabl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970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93C">
        <w:rPr>
          <w:rFonts w:ascii="Century Schoolbook" w:hAnsi="Century Schoolbook" w:cs="Arial"/>
          <w:color w:val="FF0000"/>
          <w:shd w:val="clear" w:color="auto" w:fill="FFFFFF"/>
        </w:rPr>
        <w:t xml:space="preserve"> </w:t>
      </w:r>
      <w:r w:rsidRPr="00726674">
        <w:rPr>
          <w:rFonts w:ascii="Century Schoolbook" w:hAnsi="Century Schoolbook" w:cs="Arial"/>
          <w:color w:val="FF0000"/>
          <w:shd w:val="clear" w:color="auto" w:fill="FFFFFF"/>
        </w:rPr>
        <w:t>Two Sample</w:t>
      </w:r>
      <w:r>
        <w:rPr>
          <w:rFonts w:ascii="Century Schoolbook" w:hAnsi="Century Schoolbook" w:cs="Arial"/>
          <w:color w:val="FF0000"/>
          <w:shd w:val="clear" w:color="auto" w:fill="FFFFFF"/>
        </w:rPr>
        <w:t xml:space="preserve"> </w:t>
      </w:r>
      <w:r w:rsidRPr="00726674">
        <w:rPr>
          <w:rFonts w:ascii="Century Schoolbook" w:hAnsi="Century Schoolbook" w:cs="Arial"/>
          <w:color w:val="FF0000"/>
          <w:shd w:val="clear" w:color="auto" w:fill="FFFFFF"/>
        </w:rPr>
        <w:t>Means (hours worked is quantitative)</w:t>
      </w:r>
      <w:r>
        <w:rPr>
          <w:rFonts w:ascii="Century Schoolbook" w:hAnsi="Century Schoolbook" w:cs="Arial"/>
          <w:color w:val="FF0000"/>
          <w:shd w:val="clear" w:color="auto" w:fill="FFFFFF"/>
        </w:rPr>
        <w:t>. Reject.</w:t>
      </w:r>
    </w:p>
    <w:p w14:paraId="65A4DAF6" w14:textId="77777777" w:rsidR="00A6493C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ind w:left="720"/>
        <w:rPr>
          <w:rFonts w:ascii="Century Schoolbook" w:hAnsi="Century Schoolbook" w:cs="Arial"/>
        </w:rPr>
      </w:pPr>
      <w:r>
        <w:rPr>
          <w:rFonts w:ascii="Century Schoolbook" w:hAnsi="Century Schoolbook" w:cs="Arial"/>
          <w:shd w:val="clear" w:color="auto" w:fill="FFFFFF"/>
        </w:rPr>
        <w:t xml:space="preserve">A </w:t>
      </w:r>
      <w:proofErr w:type="gramStart"/>
      <w:r>
        <w:rPr>
          <w:rFonts w:ascii="Century Schoolbook" w:hAnsi="Century Schoolbook" w:cs="Arial"/>
          <w:shd w:val="clear" w:color="auto" w:fill="FFFFFF"/>
        </w:rPr>
        <w:t>commercial claims</w:t>
      </w:r>
      <w:proofErr w:type="gramEnd"/>
      <w:r>
        <w:rPr>
          <w:rFonts w:ascii="Century Schoolbook" w:hAnsi="Century Schoolbook" w:cs="Arial"/>
          <w:shd w:val="clear" w:color="auto" w:fill="FFFFFF"/>
        </w:rPr>
        <w:t xml:space="preserve"> that 9 out of 10 dentists prefer brand X toothpaste.</w:t>
      </w:r>
      <w:r>
        <w:rPr>
          <w:rFonts w:ascii="Century Schoolbook" w:hAnsi="Century Schoolbook" w:cs="Arial"/>
        </w:rPr>
        <w:t xml:space="preserve"> You doubt that is true for the population of all dentists. A random sample of 70 dentists has 55 dentists who prefer brand X toothpaste. Test your belief using </w:t>
      </w:r>
      <m:oMath>
        <m:r>
          <w:rPr>
            <w:rFonts w:ascii="Cambria Math" w:hAnsi="Cambria Math" w:cs="Arial"/>
          </w:rPr>
          <m:t>α=.01</m:t>
        </m:r>
      </m:oMath>
      <w:r>
        <w:rPr>
          <w:rFonts w:ascii="Century Schoolbook" w:eastAsiaTheme="minorEastAsia" w:hAnsi="Century Schoolbook" w:cs="Arial"/>
        </w:rPr>
        <w:t>.</w:t>
      </w:r>
    </w:p>
    <w:p w14:paraId="0070F187" w14:textId="3FD792E6" w:rsidR="00A6493C" w:rsidRPr="00A6493C" w:rsidRDefault="00A6493C" w:rsidP="00A6493C">
      <w:pPr>
        <w:pStyle w:val="ListParagraph"/>
        <w:shd w:val="clear" w:color="auto" w:fill="FFFFFF"/>
        <w:rPr>
          <w:rFonts w:ascii="Century Schoolbook" w:hAnsi="Century Schoolbook" w:cs="Arial"/>
          <w:color w:val="FF0000"/>
          <w:shd w:val="clear" w:color="auto" w:fill="FFFFFF"/>
        </w:rPr>
      </w:pPr>
      <w:r>
        <w:rPr>
          <w:rFonts w:ascii="Century Schoolbook" w:hAnsi="Century Schoolbook" w:cs="Arial"/>
          <w:noProof/>
        </w:rPr>
        <w:drawing>
          <wp:inline distT="0" distB="0" distL="0" distR="0" wp14:anchorId="7EE43522" wp14:editId="56C4FD44">
            <wp:extent cx="1402715" cy="633095"/>
            <wp:effectExtent l="0" t="0" r="6985" b="0"/>
            <wp:docPr id="4" name="Picture 4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93C">
        <w:rPr>
          <w:rFonts w:ascii="Century Schoolbook" w:hAnsi="Century Schoolbook" w:cs="Arial"/>
          <w:color w:val="FF0000"/>
          <w:shd w:val="clear" w:color="auto" w:fill="FFFFFF"/>
        </w:rPr>
        <w:t xml:space="preserve"> </w:t>
      </w:r>
      <w:r w:rsidRPr="00726674">
        <w:rPr>
          <w:rFonts w:ascii="Century Schoolbook" w:hAnsi="Century Schoolbook" w:cs="Arial"/>
          <w:color w:val="FF0000"/>
          <w:shd w:val="clear" w:color="auto" w:fill="FFFFFF"/>
        </w:rPr>
        <w:t>One Sampl</w:t>
      </w:r>
      <w:r>
        <w:rPr>
          <w:rFonts w:ascii="Century Schoolbook" w:hAnsi="Century Schoolbook" w:cs="Arial"/>
          <w:color w:val="FF0000"/>
          <w:shd w:val="clear" w:color="auto" w:fill="FFFFFF"/>
        </w:rPr>
        <w:t xml:space="preserve">e </w:t>
      </w:r>
      <w:r w:rsidRPr="00726674">
        <w:rPr>
          <w:rFonts w:ascii="Century Schoolbook" w:hAnsi="Century Schoolbook" w:cs="Arial"/>
          <w:color w:val="FF0000"/>
          <w:shd w:val="clear" w:color="auto" w:fill="FFFFFF"/>
        </w:rPr>
        <w:t>Proportion (brand preferred is categorical)</w:t>
      </w:r>
      <w:r>
        <w:rPr>
          <w:rFonts w:ascii="Century Schoolbook" w:hAnsi="Century Schoolbook" w:cs="Arial"/>
          <w:color w:val="FF0000"/>
          <w:shd w:val="clear" w:color="auto" w:fill="FFFFFF"/>
        </w:rPr>
        <w:t>. Reject.</w:t>
      </w:r>
    </w:p>
    <w:p w14:paraId="07EE7993" w14:textId="64207D8F" w:rsidR="00A6493C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spacing w:after="0" w:line="240" w:lineRule="auto"/>
        <w:ind w:left="720"/>
        <w:rPr>
          <w:rFonts w:ascii="Century Schoolbook" w:hAnsi="Century Schoolbook" w:cs="Arial"/>
          <w:color w:val="4D4D4D"/>
        </w:rPr>
      </w:pPr>
      <w:r>
        <w:rPr>
          <w:rFonts w:ascii="Century Schoolbook" w:eastAsia="Times New Roman" w:hAnsi="Century Schoolbook" w:cs="Arial"/>
          <w:color w:val="000000"/>
          <w:shd w:val="clear" w:color="auto" w:fill="FFFFFF"/>
        </w:rPr>
        <w:t>A study considered whether daily consumption of garlic could reduce flu rates. Of the 250 participants, 125 took garlic pills daily and 125 took placebo pills daily. 12% of those taking garlic contracted the flu and 15.2% of those taking placebo pills contracted the flu. Is this a significant difference</w:t>
      </w:r>
      <w:r w:rsidR="001B49E1" w:rsidRPr="001B49E1">
        <w:rPr>
          <w:rFonts w:ascii="Century Schoolbook" w:hAnsi="Century Schoolbook"/>
        </w:rPr>
        <w:t xml:space="preserve"> </w:t>
      </w:r>
      <w:r w:rsidR="001B49E1">
        <w:rPr>
          <w:rFonts w:ascii="Century Schoolbook" w:hAnsi="Century Schoolbook"/>
        </w:rPr>
        <w:t>using</w:t>
      </w:r>
      <w:r w:rsidR="001B49E1" w:rsidRPr="00690C5B">
        <w:rPr>
          <w:rFonts w:ascii="Century Schoolbook" w:hAnsi="Century Schoolbook"/>
        </w:rPr>
        <w:t xml:space="preserve"> </w:t>
      </w:r>
      <w:r w:rsidR="001B49E1" w:rsidRPr="00726674">
        <w:rPr>
          <w:position w:val="-6"/>
        </w:rPr>
        <w:object w:dxaOrig="760" w:dyaOrig="279" w14:anchorId="6E399E2A">
          <v:shape id="_x0000_i1038" type="#_x0000_t75" style="width:37.45pt;height:14.4pt" o:ole="">
            <v:imagedata r:id="rId27" o:title=""/>
          </v:shape>
          <o:OLEObject Type="Embed" ProgID="Equation.DSMT4" ShapeID="_x0000_i1038" DrawAspect="Content" ObjectID="_1744179601" r:id="rId34"/>
        </w:object>
      </w:r>
      <w:r>
        <w:rPr>
          <w:rFonts w:ascii="Century Schoolbook" w:eastAsia="Times New Roman" w:hAnsi="Century Schoolbook" w:cs="Arial"/>
          <w:color w:val="000000"/>
          <w:shd w:val="clear" w:color="auto" w:fill="FFFFFF"/>
        </w:rPr>
        <w:t>?</w:t>
      </w:r>
    </w:p>
    <w:p w14:paraId="13D3E927" w14:textId="35C1E50F" w:rsidR="00A6493C" w:rsidRPr="00A6493C" w:rsidRDefault="00A6493C" w:rsidP="00A6493C">
      <w:pPr>
        <w:pStyle w:val="ListParagraph"/>
        <w:shd w:val="clear" w:color="auto" w:fill="FFFFFF"/>
        <w:spacing w:after="0" w:line="240" w:lineRule="auto"/>
        <w:rPr>
          <w:rFonts w:ascii="Century Schoolbook" w:eastAsia="Times New Roman" w:hAnsi="Century Schoolbook" w:cs="Arial"/>
          <w:color w:val="FF0000"/>
          <w:shd w:val="clear" w:color="auto" w:fill="FFFFFF"/>
        </w:rPr>
      </w:pPr>
      <w:r>
        <w:rPr>
          <w:rFonts w:ascii="Century Schoolbook" w:hAnsi="Century Schoolbook" w:cs="Arial"/>
          <w:noProof/>
          <w:color w:val="4D4D4D"/>
        </w:rPr>
        <w:drawing>
          <wp:inline distT="0" distB="0" distL="0" distR="0" wp14:anchorId="13D74CAB" wp14:editId="5215D2AA">
            <wp:extent cx="1373505" cy="654050"/>
            <wp:effectExtent l="0" t="0" r="0" b="0"/>
            <wp:docPr id="3" name="Picture 3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6493C">
        <w:rPr>
          <w:rFonts w:ascii="Century Schoolbook" w:hAnsi="Century Schoolbook" w:cs="Arial"/>
          <w:color w:val="FF0000"/>
          <w:shd w:val="clear" w:color="auto" w:fill="FFFFFF"/>
        </w:rPr>
        <w:t xml:space="preserve"> </w:t>
      </w:r>
      <w:r w:rsidRPr="00726674">
        <w:rPr>
          <w:rFonts w:ascii="Century Schoolbook" w:eastAsia="Times New Roman" w:hAnsi="Century Schoolbook" w:cs="Arial"/>
          <w:color w:val="FF0000"/>
          <w:shd w:val="clear" w:color="auto" w:fill="FFFFFF"/>
        </w:rPr>
        <w:t>Two Sample Proportions (contracted flu or not is categorical)</w:t>
      </w:r>
      <w:r>
        <w:rPr>
          <w:rFonts w:ascii="Century Schoolbook" w:eastAsia="Times New Roman" w:hAnsi="Century Schoolbook" w:cs="Arial"/>
          <w:color w:val="FF0000"/>
          <w:shd w:val="clear" w:color="auto" w:fill="FFFFFF"/>
        </w:rPr>
        <w:t>. Do not reject.</w:t>
      </w:r>
    </w:p>
    <w:p w14:paraId="2F5903A5" w14:textId="764C88C6" w:rsidR="00A6493C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spacing w:after="0" w:line="240" w:lineRule="auto"/>
        <w:ind w:left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 xml:space="preserve">Students enrolled in 4 units should spend on average 40 hours a week on schoolwork (though some students need more). A random sample of 36 students at a college were asked how many hours they studied in the previous week. The sample mean was 32 </w:t>
      </w:r>
      <w:proofErr w:type="gramStart"/>
      <w:r>
        <w:rPr>
          <w:rFonts w:ascii="Century Schoolbook" w:hAnsi="Century Schoolbook" w:cs="Arial"/>
        </w:rPr>
        <w:t>hours</w:t>
      </w:r>
      <w:proofErr w:type="gramEnd"/>
      <w:r>
        <w:rPr>
          <w:rFonts w:ascii="Century Schoolbook" w:hAnsi="Century Schoolbook" w:cs="Arial"/>
        </w:rPr>
        <w:t xml:space="preserve"> and the standard deviation was 6 hours. Does this suggest that the population mean is different from 40 hours</w:t>
      </w:r>
      <w:r w:rsidR="001B49E1">
        <w:rPr>
          <w:rFonts w:ascii="Century Schoolbook" w:hAnsi="Century Schoolbook" w:cs="Arial"/>
        </w:rPr>
        <w:t xml:space="preserve"> given</w:t>
      </w:r>
      <w:r w:rsidR="001B49E1" w:rsidRPr="00690C5B">
        <w:rPr>
          <w:rFonts w:ascii="Century Schoolbook" w:hAnsi="Century Schoolbook"/>
        </w:rPr>
        <w:t xml:space="preserve"> </w:t>
      </w:r>
      <w:r w:rsidR="001B49E1" w:rsidRPr="00726674">
        <w:rPr>
          <w:position w:val="-6"/>
        </w:rPr>
        <w:object w:dxaOrig="760" w:dyaOrig="279" w14:anchorId="146B0E06">
          <v:shape id="_x0000_i1039" type="#_x0000_t75" style="width:37.45pt;height:14.4pt" o:ole="">
            <v:imagedata r:id="rId27" o:title=""/>
          </v:shape>
          <o:OLEObject Type="Embed" ProgID="Equation.DSMT4" ShapeID="_x0000_i1039" DrawAspect="Content" ObjectID="_1744179602" r:id="rId36"/>
        </w:object>
      </w:r>
      <w:r>
        <w:rPr>
          <w:rFonts w:ascii="Century Schoolbook" w:hAnsi="Century Schoolbook" w:cs="Arial"/>
        </w:rPr>
        <w:t>?</w:t>
      </w:r>
    </w:p>
    <w:p w14:paraId="04EDA41E" w14:textId="1837DB99" w:rsidR="00A6493C" w:rsidRDefault="00A6493C" w:rsidP="00A6493C">
      <w:pPr>
        <w:pStyle w:val="ListParagraph"/>
        <w:shd w:val="clear" w:color="auto" w:fill="FFFFFF"/>
        <w:spacing w:after="0" w:line="240" w:lineRule="auto"/>
        <w:rPr>
          <w:rFonts w:ascii="Century Schoolbook" w:hAnsi="Century Schoolbook" w:cs="Arial"/>
        </w:rPr>
      </w:pPr>
      <w:r>
        <w:rPr>
          <w:rFonts w:ascii="Century Schoolbook" w:hAnsi="Century Schoolbook" w:cs="Arial"/>
          <w:noProof/>
        </w:rPr>
        <w:drawing>
          <wp:inline distT="0" distB="0" distL="0" distR="0" wp14:anchorId="45A50494" wp14:editId="3346DF6E">
            <wp:extent cx="1373505" cy="674370"/>
            <wp:effectExtent l="0" t="0" r="0" b="0"/>
            <wp:docPr id="2" name="Picture 2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674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C5B" w:rsidRPr="00690C5B">
        <w:rPr>
          <w:rFonts w:ascii="Century Schoolbook" w:hAnsi="Century Schoolbook" w:cs="Arial"/>
          <w:color w:val="FF0000"/>
        </w:rPr>
        <w:t xml:space="preserve"> </w:t>
      </w:r>
      <w:r w:rsidR="00690C5B" w:rsidRPr="00726674">
        <w:rPr>
          <w:rFonts w:ascii="Century Schoolbook" w:hAnsi="Century Schoolbook" w:cs="Arial"/>
          <w:color w:val="FF0000"/>
        </w:rPr>
        <w:t>One Sample Mean  (hours studied is quantitative)</w:t>
      </w:r>
      <w:r w:rsidR="00690C5B">
        <w:rPr>
          <w:rFonts w:ascii="Century Schoolbook" w:hAnsi="Century Schoolbook" w:cs="Arial"/>
          <w:color w:val="FF0000"/>
        </w:rPr>
        <w:t>. Reject.</w:t>
      </w:r>
    </w:p>
    <w:p w14:paraId="110AE5B8" w14:textId="77777777" w:rsidR="00000E10" w:rsidRPr="00000E10" w:rsidRDefault="00A6493C" w:rsidP="00A6493C">
      <w:pPr>
        <w:pStyle w:val="ListParagraph"/>
        <w:numPr>
          <w:ilvl w:val="3"/>
          <w:numId w:val="36"/>
        </w:numPr>
        <w:shd w:val="clear" w:color="auto" w:fill="FFFFFF"/>
        <w:tabs>
          <w:tab w:val="num" w:pos="2160"/>
        </w:tabs>
        <w:spacing w:after="0" w:line="240" w:lineRule="auto"/>
        <w:ind w:left="720"/>
        <w:rPr>
          <w:rFonts w:ascii="Century Schoolbook" w:hAnsi="Century Schoolbook" w:cs="Arial"/>
        </w:rPr>
      </w:pPr>
      <w:r>
        <w:rPr>
          <w:rFonts w:ascii="Century Schoolbook" w:hAnsi="Century Schoolbook" w:cs="Arial"/>
        </w:rPr>
        <w:t>A magazine claims the average American family has 1.9 kids under the age of 18. A random sample of 48 American families has an average of 2.1 with a standard deviation of 0.5. Test to see if the overall average number of kids per family is more than 1.9 by using this sample</w:t>
      </w:r>
      <w:r w:rsidR="001B49E1">
        <w:rPr>
          <w:rFonts w:ascii="Century Schoolbook" w:hAnsi="Century Schoolbook" w:cs="Arial"/>
        </w:rPr>
        <w:t xml:space="preserve"> and </w:t>
      </w:r>
      <w:r w:rsidR="00000E10" w:rsidRPr="00726674">
        <w:rPr>
          <w:position w:val="-6"/>
        </w:rPr>
        <w:object w:dxaOrig="760" w:dyaOrig="279" w14:anchorId="7F8ADD76">
          <v:shape id="_x0000_i1040" type="#_x0000_t75" style="width:37.45pt;height:14.4pt" o:ole="">
            <v:imagedata r:id="rId27" o:title=""/>
          </v:shape>
          <o:OLEObject Type="Embed" ProgID="Equation.DSMT4" ShapeID="_x0000_i1040" DrawAspect="Content" ObjectID="_1744179603" r:id="rId38"/>
        </w:object>
      </w:r>
      <w:r w:rsidR="00000E10">
        <w:t>.</w:t>
      </w:r>
    </w:p>
    <w:p w14:paraId="25F1C236" w14:textId="7EFC4173" w:rsidR="00A6493C" w:rsidRPr="00690C5B" w:rsidRDefault="00A6493C" w:rsidP="00690C5B">
      <w:pPr>
        <w:pStyle w:val="ListParagraph"/>
        <w:shd w:val="clear" w:color="auto" w:fill="FFFFFF"/>
        <w:spacing w:after="0" w:line="240" w:lineRule="auto"/>
        <w:rPr>
          <w:rFonts w:ascii="Century Schoolbook" w:eastAsia="Times New Roman" w:hAnsi="Century Schoolbook" w:cs="Arial"/>
          <w:color w:val="000000"/>
          <w:shd w:val="clear" w:color="auto" w:fill="FFFFFF"/>
        </w:rPr>
      </w:pPr>
      <w:r>
        <w:rPr>
          <w:rFonts w:ascii="Century Schoolbook" w:hAnsi="Century Schoolbook" w:cs="Arial"/>
          <w:noProof/>
        </w:rPr>
        <w:drawing>
          <wp:inline distT="0" distB="0" distL="0" distR="0" wp14:anchorId="66AD6E0A" wp14:editId="15F58518">
            <wp:extent cx="1356995" cy="654050"/>
            <wp:effectExtent l="0" t="0" r="0" b="0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6995" cy="65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0C5B" w:rsidRPr="00690C5B">
        <w:rPr>
          <w:rFonts w:ascii="Century Schoolbook" w:hAnsi="Century Schoolbook" w:cs="Arial"/>
          <w:color w:val="FF0000"/>
        </w:rPr>
        <w:t xml:space="preserve"> </w:t>
      </w:r>
      <w:r w:rsidR="00690C5B" w:rsidRPr="00726674">
        <w:rPr>
          <w:rFonts w:ascii="Century Schoolbook" w:hAnsi="Century Schoolbook" w:cs="Arial"/>
          <w:color w:val="FF0000"/>
        </w:rPr>
        <w:t xml:space="preserve">One Sample, </w:t>
      </w:r>
      <w:proofErr w:type="gramStart"/>
      <w:r w:rsidR="00690C5B" w:rsidRPr="00726674">
        <w:rPr>
          <w:rFonts w:ascii="Century Schoolbook" w:hAnsi="Century Schoolbook" w:cs="Arial"/>
          <w:color w:val="FF0000"/>
        </w:rPr>
        <w:t>Mean</w:t>
      </w:r>
      <w:proofErr w:type="gramEnd"/>
      <w:r w:rsidR="00690C5B" w:rsidRPr="00726674">
        <w:rPr>
          <w:rFonts w:ascii="Century Schoolbook" w:hAnsi="Century Schoolbook" w:cs="Arial"/>
          <w:color w:val="FF0000"/>
        </w:rPr>
        <w:t xml:space="preserve"> (number of kids is quantitative)</w:t>
      </w:r>
      <w:r w:rsidR="00690C5B">
        <w:rPr>
          <w:rFonts w:ascii="Century Schoolbook" w:hAnsi="Century Schoolbook" w:cs="Arial"/>
          <w:color w:val="FF0000"/>
        </w:rPr>
        <w:t>. Reject.</w:t>
      </w:r>
    </w:p>
    <w:sectPr w:rsidR="00A6493C" w:rsidRPr="00690C5B" w:rsidSect="00F4014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MR12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05A59"/>
    <w:multiLevelType w:val="hybridMultilevel"/>
    <w:tmpl w:val="B34ABBD2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021630"/>
    <w:multiLevelType w:val="hybridMultilevel"/>
    <w:tmpl w:val="C8A61B7C"/>
    <w:lvl w:ilvl="0" w:tplc="ABE2ACBC">
      <w:start w:val="8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556579"/>
    <w:multiLevelType w:val="hybridMultilevel"/>
    <w:tmpl w:val="B9766E74"/>
    <w:lvl w:ilvl="0" w:tplc="3EFCC52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404F2E6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12F7486"/>
    <w:multiLevelType w:val="hybridMultilevel"/>
    <w:tmpl w:val="263E75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EF5020"/>
    <w:multiLevelType w:val="hybridMultilevel"/>
    <w:tmpl w:val="3B7A337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6779A9"/>
    <w:multiLevelType w:val="hybridMultilevel"/>
    <w:tmpl w:val="4FC0D462"/>
    <w:lvl w:ilvl="0" w:tplc="725A590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360" w:hanging="360"/>
      </w:pPr>
    </w:lvl>
    <w:lvl w:ilvl="2" w:tplc="0409001B" w:tentative="1">
      <w:start w:val="1"/>
      <w:numFmt w:val="lowerRoman"/>
      <w:lvlText w:val="%3."/>
      <w:lvlJc w:val="right"/>
      <w:pPr>
        <w:ind w:left="1080" w:hanging="180"/>
      </w:pPr>
    </w:lvl>
    <w:lvl w:ilvl="3" w:tplc="0409000F" w:tentative="1">
      <w:start w:val="1"/>
      <w:numFmt w:val="decimal"/>
      <w:lvlText w:val="%4."/>
      <w:lvlJc w:val="left"/>
      <w:pPr>
        <w:ind w:left="1800" w:hanging="360"/>
      </w:pPr>
    </w:lvl>
    <w:lvl w:ilvl="4" w:tplc="04090019" w:tentative="1">
      <w:start w:val="1"/>
      <w:numFmt w:val="lowerLetter"/>
      <w:lvlText w:val="%5."/>
      <w:lvlJc w:val="left"/>
      <w:pPr>
        <w:ind w:left="2520" w:hanging="360"/>
      </w:pPr>
    </w:lvl>
    <w:lvl w:ilvl="5" w:tplc="0409001B" w:tentative="1">
      <w:start w:val="1"/>
      <w:numFmt w:val="lowerRoman"/>
      <w:lvlText w:val="%6."/>
      <w:lvlJc w:val="right"/>
      <w:pPr>
        <w:ind w:left="3240" w:hanging="180"/>
      </w:pPr>
    </w:lvl>
    <w:lvl w:ilvl="6" w:tplc="0409000F" w:tentative="1">
      <w:start w:val="1"/>
      <w:numFmt w:val="decimal"/>
      <w:lvlText w:val="%7."/>
      <w:lvlJc w:val="left"/>
      <w:pPr>
        <w:ind w:left="3960" w:hanging="360"/>
      </w:pPr>
    </w:lvl>
    <w:lvl w:ilvl="7" w:tplc="04090019" w:tentative="1">
      <w:start w:val="1"/>
      <w:numFmt w:val="lowerLetter"/>
      <w:lvlText w:val="%8."/>
      <w:lvlJc w:val="left"/>
      <w:pPr>
        <w:ind w:left="4680" w:hanging="360"/>
      </w:pPr>
    </w:lvl>
    <w:lvl w:ilvl="8" w:tplc="0409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6" w15:restartNumberingAfterBreak="0">
    <w:nsid w:val="17D61383"/>
    <w:multiLevelType w:val="hybridMultilevel"/>
    <w:tmpl w:val="94A0683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018FE"/>
    <w:multiLevelType w:val="hybridMultilevel"/>
    <w:tmpl w:val="263E75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1A8720C"/>
    <w:multiLevelType w:val="hybridMultilevel"/>
    <w:tmpl w:val="07EC2AD6"/>
    <w:lvl w:ilvl="0" w:tplc="55261768">
      <w:start w:val="5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E271B"/>
    <w:multiLevelType w:val="hybridMultilevel"/>
    <w:tmpl w:val="BE56899C"/>
    <w:lvl w:ilvl="0" w:tplc="BFACBDC8">
      <w:start w:val="3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0C2052"/>
    <w:multiLevelType w:val="hybridMultilevel"/>
    <w:tmpl w:val="AEB631AA"/>
    <w:lvl w:ilvl="0" w:tplc="78CA583E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471BF2"/>
    <w:multiLevelType w:val="hybridMultilevel"/>
    <w:tmpl w:val="1E063B9E"/>
    <w:lvl w:ilvl="0" w:tplc="3EFCC52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2A40B7A"/>
    <w:multiLevelType w:val="hybridMultilevel"/>
    <w:tmpl w:val="E206B88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52597F"/>
    <w:multiLevelType w:val="hybridMultilevel"/>
    <w:tmpl w:val="4D4858D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96E0004"/>
    <w:multiLevelType w:val="hybridMultilevel"/>
    <w:tmpl w:val="9DC406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18C970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3346D1"/>
    <w:multiLevelType w:val="hybridMultilevel"/>
    <w:tmpl w:val="27E61B18"/>
    <w:lvl w:ilvl="0" w:tplc="33C21192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10F2858"/>
    <w:multiLevelType w:val="hybridMultilevel"/>
    <w:tmpl w:val="0C1E288C"/>
    <w:lvl w:ilvl="0" w:tplc="5A46A35E">
      <w:start w:val="1"/>
      <w:numFmt w:val="decimal"/>
      <w:lvlText w:val="%1."/>
      <w:lvlJc w:val="left"/>
      <w:pPr>
        <w:ind w:left="720" w:hanging="360"/>
      </w:pPr>
    </w:lvl>
    <w:lvl w:ilvl="1" w:tplc="D92880B8">
      <w:start w:val="1"/>
      <w:numFmt w:val="decimal"/>
      <w:lvlText w:val="%2."/>
      <w:lvlJc w:val="left"/>
      <w:pPr>
        <w:ind w:left="1440" w:hanging="1080"/>
      </w:pPr>
    </w:lvl>
    <w:lvl w:ilvl="2" w:tplc="A05A2CEE">
      <w:start w:val="1"/>
      <w:numFmt w:val="decimal"/>
      <w:lvlText w:val="%3."/>
      <w:lvlJc w:val="left"/>
      <w:pPr>
        <w:ind w:left="2160" w:hanging="1980"/>
      </w:pPr>
    </w:lvl>
    <w:lvl w:ilvl="3" w:tplc="34C24EC8">
      <w:start w:val="1"/>
      <w:numFmt w:val="decimal"/>
      <w:lvlText w:val="%4."/>
      <w:lvlJc w:val="left"/>
      <w:pPr>
        <w:ind w:left="2880" w:hanging="2520"/>
      </w:pPr>
    </w:lvl>
    <w:lvl w:ilvl="4" w:tplc="C49AD5D0">
      <w:start w:val="1"/>
      <w:numFmt w:val="decimal"/>
      <w:lvlText w:val="%5."/>
      <w:lvlJc w:val="left"/>
      <w:pPr>
        <w:ind w:left="3600" w:hanging="3240"/>
      </w:pPr>
    </w:lvl>
    <w:lvl w:ilvl="5" w:tplc="26C248CE">
      <w:start w:val="1"/>
      <w:numFmt w:val="decimal"/>
      <w:lvlText w:val="%6."/>
      <w:lvlJc w:val="left"/>
      <w:pPr>
        <w:ind w:left="4320" w:hanging="4140"/>
      </w:pPr>
    </w:lvl>
    <w:lvl w:ilvl="6" w:tplc="9F3AE202">
      <w:start w:val="1"/>
      <w:numFmt w:val="decimal"/>
      <w:lvlText w:val="%7."/>
      <w:lvlJc w:val="left"/>
      <w:pPr>
        <w:ind w:left="5040" w:hanging="4680"/>
      </w:pPr>
    </w:lvl>
    <w:lvl w:ilvl="7" w:tplc="E85CCBDE">
      <w:start w:val="1"/>
      <w:numFmt w:val="decimal"/>
      <w:lvlText w:val="%8."/>
      <w:lvlJc w:val="left"/>
      <w:pPr>
        <w:ind w:left="5760" w:hanging="5400"/>
      </w:pPr>
    </w:lvl>
    <w:lvl w:ilvl="8" w:tplc="7A14C526">
      <w:start w:val="1"/>
      <w:numFmt w:val="decimal"/>
      <w:lvlText w:val="%9."/>
      <w:lvlJc w:val="left"/>
      <w:pPr>
        <w:ind w:left="6480" w:hanging="6300"/>
      </w:pPr>
    </w:lvl>
  </w:abstractNum>
  <w:abstractNum w:abstractNumId="17" w15:restartNumberingAfterBreak="0">
    <w:nsid w:val="416579EC"/>
    <w:multiLevelType w:val="hybridMultilevel"/>
    <w:tmpl w:val="274292FC"/>
    <w:lvl w:ilvl="0" w:tplc="905C94E4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A877F6"/>
    <w:multiLevelType w:val="hybridMultilevel"/>
    <w:tmpl w:val="554E1FB6"/>
    <w:lvl w:ilvl="0" w:tplc="1E8AEBAA">
      <w:start w:val="1"/>
      <w:numFmt w:val="low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3AF4984"/>
    <w:multiLevelType w:val="hybridMultilevel"/>
    <w:tmpl w:val="184A2542"/>
    <w:lvl w:ilvl="0" w:tplc="A3847FB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6749A1"/>
    <w:multiLevelType w:val="hybridMultilevel"/>
    <w:tmpl w:val="0DA4B01C"/>
    <w:lvl w:ilvl="0" w:tplc="D53AA7CC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9BE3107"/>
    <w:multiLevelType w:val="hybridMultilevel"/>
    <w:tmpl w:val="51EAD1F4"/>
    <w:lvl w:ilvl="0" w:tplc="03285716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4A0B9E"/>
    <w:multiLevelType w:val="hybridMultilevel"/>
    <w:tmpl w:val="9D02E3C4"/>
    <w:lvl w:ilvl="0" w:tplc="AA5AE162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3F46EC4"/>
    <w:multiLevelType w:val="hybridMultilevel"/>
    <w:tmpl w:val="C5EA2BC6"/>
    <w:lvl w:ilvl="0" w:tplc="3EFCC52A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166C44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55B259B5"/>
    <w:multiLevelType w:val="hybridMultilevel"/>
    <w:tmpl w:val="3E189BEE"/>
    <w:lvl w:ilvl="0" w:tplc="8C948D6C">
      <w:start w:val="1"/>
      <w:numFmt w:val="lowerLetter"/>
      <w:lvlText w:val="%1."/>
      <w:lvlJc w:val="left"/>
      <w:pPr>
        <w:ind w:left="81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75F1FBE"/>
    <w:multiLevelType w:val="hybridMultilevel"/>
    <w:tmpl w:val="884EAE4C"/>
    <w:lvl w:ilvl="0" w:tplc="0E3C82F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8C5E40"/>
    <w:multiLevelType w:val="hybridMultilevel"/>
    <w:tmpl w:val="F13C1002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5D41ED"/>
    <w:multiLevelType w:val="hybridMultilevel"/>
    <w:tmpl w:val="7326E394"/>
    <w:lvl w:ilvl="0" w:tplc="92F8D6EA">
      <w:start w:val="1"/>
      <w:numFmt w:val="lowerLetter"/>
      <w:lvlText w:val="%1."/>
      <w:lvlJc w:val="left"/>
      <w:pPr>
        <w:ind w:left="180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8" w15:restartNumberingAfterBreak="0">
    <w:nsid w:val="599A35CE"/>
    <w:multiLevelType w:val="hybridMultilevel"/>
    <w:tmpl w:val="D4BE0E6A"/>
    <w:lvl w:ilvl="0" w:tplc="7E4CA75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CC7141A"/>
    <w:multiLevelType w:val="hybridMultilevel"/>
    <w:tmpl w:val="554E1FB6"/>
    <w:lvl w:ilvl="0" w:tplc="FFFFFFFF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500597"/>
    <w:multiLevelType w:val="hybridMultilevel"/>
    <w:tmpl w:val="10E69B88"/>
    <w:lvl w:ilvl="0" w:tplc="67A46292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828200A"/>
    <w:multiLevelType w:val="hybridMultilevel"/>
    <w:tmpl w:val="6CFC907C"/>
    <w:lvl w:ilvl="0" w:tplc="595A3D4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B85264"/>
    <w:multiLevelType w:val="hybridMultilevel"/>
    <w:tmpl w:val="8F589422"/>
    <w:lvl w:ilvl="0" w:tplc="4FC8FB58">
      <w:start w:val="1"/>
      <w:numFmt w:val="decimal"/>
      <w:lvlText w:val="%1)"/>
      <w:lvlJc w:val="left"/>
      <w:pPr>
        <w:ind w:left="1080" w:hanging="360"/>
      </w:pPr>
      <w:rPr>
        <w:rFonts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BFF6DB9"/>
    <w:multiLevelType w:val="hybridMultilevel"/>
    <w:tmpl w:val="4768EC30"/>
    <w:lvl w:ilvl="0" w:tplc="F8742B0C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4" w15:restartNumberingAfterBreak="0">
    <w:nsid w:val="6D5A7556"/>
    <w:multiLevelType w:val="hybridMultilevel"/>
    <w:tmpl w:val="7420532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F92C91"/>
    <w:multiLevelType w:val="hybridMultilevel"/>
    <w:tmpl w:val="263E750C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ADB6E21"/>
    <w:multiLevelType w:val="hybridMultilevel"/>
    <w:tmpl w:val="0B7A96EC"/>
    <w:lvl w:ilvl="0" w:tplc="5158F28E">
      <w:start w:val="6"/>
      <w:numFmt w:val="decimal"/>
      <w:lvlText w:val="%1."/>
      <w:lvlJc w:val="left"/>
      <w:pPr>
        <w:ind w:left="1080" w:hanging="360"/>
      </w:pPr>
      <w:rPr>
        <w:rFonts w:hint="default"/>
        <w:b w:val="0"/>
        <w:color w:val="auto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50004C"/>
    <w:multiLevelType w:val="hybridMultilevel"/>
    <w:tmpl w:val="48A2E38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23963038">
    <w:abstractNumId w:val="10"/>
  </w:num>
  <w:num w:numId="2" w16cid:durableId="1677726587">
    <w:abstractNumId w:val="11"/>
  </w:num>
  <w:num w:numId="3" w16cid:durableId="1159342586">
    <w:abstractNumId w:val="3"/>
  </w:num>
  <w:num w:numId="4" w16cid:durableId="1323584937">
    <w:abstractNumId w:val="7"/>
  </w:num>
  <w:num w:numId="5" w16cid:durableId="956331606">
    <w:abstractNumId w:val="35"/>
  </w:num>
  <w:num w:numId="6" w16cid:durableId="1338196091">
    <w:abstractNumId w:val="30"/>
  </w:num>
  <w:num w:numId="7" w16cid:durableId="1302611397">
    <w:abstractNumId w:val="0"/>
  </w:num>
  <w:num w:numId="8" w16cid:durableId="927353176">
    <w:abstractNumId w:val="2"/>
  </w:num>
  <w:num w:numId="9" w16cid:durableId="1014578111">
    <w:abstractNumId w:val="23"/>
  </w:num>
  <w:num w:numId="10" w16cid:durableId="989675970">
    <w:abstractNumId w:val="14"/>
  </w:num>
  <w:num w:numId="11" w16cid:durableId="1000235772">
    <w:abstractNumId w:val="28"/>
  </w:num>
  <w:num w:numId="12" w16cid:durableId="1856184577">
    <w:abstractNumId w:val="13"/>
  </w:num>
  <w:num w:numId="13" w16cid:durableId="1814374088">
    <w:abstractNumId w:val="5"/>
  </w:num>
  <w:num w:numId="14" w16cid:durableId="435445359">
    <w:abstractNumId w:val="27"/>
  </w:num>
  <w:num w:numId="15" w16cid:durableId="1787232974">
    <w:abstractNumId w:val="19"/>
  </w:num>
  <w:num w:numId="16" w16cid:durableId="813522769">
    <w:abstractNumId w:val="25"/>
  </w:num>
  <w:num w:numId="17" w16cid:durableId="82386477">
    <w:abstractNumId w:val="34"/>
  </w:num>
  <w:num w:numId="18" w16cid:durableId="1381783079">
    <w:abstractNumId w:val="24"/>
  </w:num>
  <w:num w:numId="19" w16cid:durableId="2068796673">
    <w:abstractNumId w:val="1"/>
  </w:num>
  <w:num w:numId="20" w16cid:durableId="1743873224">
    <w:abstractNumId w:val="21"/>
  </w:num>
  <w:num w:numId="21" w16cid:durableId="1388990314">
    <w:abstractNumId w:val="6"/>
  </w:num>
  <w:num w:numId="22" w16cid:durableId="1953895518">
    <w:abstractNumId w:val="31"/>
  </w:num>
  <w:num w:numId="23" w16cid:durableId="374895531">
    <w:abstractNumId w:val="20"/>
  </w:num>
  <w:num w:numId="24" w16cid:durableId="802041968">
    <w:abstractNumId w:val="36"/>
  </w:num>
  <w:num w:numId="25" w16cid:durableId="1872453952">
    <w:abstractNumId w:val="37"/>
  </w:num>
  <w:num w:numId="26" w16cid:durableId="724108861">
    <w:abstractNumId w:val="9"/>
  </w:num>
  <w:num w:numId="27" w16cid:durableId="500121613">
    <w:abstractNumId w:val="16"/>
  </w:num>
  <w:num w:numId="28" w16cid:durableId="418988297">
    <w:abstractNumId w:val="4"/>
  </w:num>
  <w:num w:numId="29" w16cid:durableId="529758207">
    <w:abstractNumId w:val="32"/>
  </w:num>
  <w:num w:numId="30" w16cid:durableId="1371881546">
    <w:abstractNumId w:val="8"/>
  </w:num>
  <w:num w:numId="31" w16cid:durableId="1996563855">
    <w:abstractNumId w:val="18"/>
  </w:num>
  <w:num w:numId="32" w16cid:durableId="873157141">
    <w:abstractNumId w:val="26"/>
  </w:num>
  <w:num w:numId="33" w16cid:durableId="539515851">
    <w:abstractNumId w:val="15"/>
  </w:num>
  <w:num w:numId="34" w16cid:durableId="1038165656">
    <w:abstractNumId w:val="33"/>
  </w:num>
  <w:num w:numId="35" w16cid:durableId="1264343516">
    <w:abstractNumId w:val="2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99116851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09985534">
    <w:abstractNumId w:val="12"/>
  </w:num>
  <w:num w:numId="38" w16cid:durableId="1115323802">
    <w:abstractNumId w:val="17"/>
  </w:num>
  <w:num w:numId="39" w16cid:durableId="2006475180">
    <w:abstractNumId w:val="22"/>
  </w:num>
  <w:num w:numId="40" w16cid:durableId="172768061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6" w:nlCheck="1" w:checkStyle="0"/>
  <w:activeWritingStyle w:appName="MSWord" w:lang="en-US" w:vendorID="64" w:dllVersion="0" w:nlCheck="1" w:checkStyle="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014A"/>
    <w:rsid w:val="00000E10"/>
    <w:rsid w:val="00024056"/>
    <w:rsid w:val="000414A9"/>
    <w:rsid w:val="000907E0"/>
    <w:rsid w:val="000A2787"/>
    <w:rsid w:val="000A63AB"/>
    <w:rsid w:val="000D46D9"/>
    <w:rsid w:val="00100198"/>
    <w:rsid w:val="001035F3"/>
    <w:rsid w:val="001216B0"/>
    <w:rsid w:val="00136381"/>
    <w:rsid w:val="00143855"/>
    <w:rsid w:val="001547D9"/>
    <w:rsid w:val="00170396"/>
    <w:rsid w:val="0018521A"/>
    <w:rsid w:val="00186B38"/>
    <w:rsid w:val="00186B53"/>
    <w:rsid w:val="001B49E1"/>
    <w:rsid w:val="001C1C89"/>
    <w:rsid w:val="001C20A7"/>
    <w:rsid w:val="002007D4"/>
    <w:rsid w:val="00221D8D"/>
    <w:rsid w:val="00223C6A"/>
    <w:rsid w:val="002526EE"/>
    <w:rsid w:val="002531E3"/>
    <w:rsid w:val="00254D82"/>
    <w:rsid w:val="002629E6"/>
    <w:rsid w:val="00295A46"/>
    <w:rsid w:val="002A4B20"/>
    <w:rsid w:val="002B246D"/>
    <w:rsid w:val="002C1FE4"/>
    <w:rsid w:val="002D6D6B"/>
    <w:rsid w:val="002E25BF"/>
    <w:rsid w:val="002E542F"/>
    <w:rsid w:val="002E548A"/>
    <w:rsid w:val="003002FA"/>
    <w:rsid w:val="003011D5"/>
    <w:rsid w:val="003211A1"/>
    <w:rsid w:val="00335ABE"/>
    <w:rsid w:val="003626E8"/>
    <w:rsid w:val="0037615D"/>
    <w:rsid w:val="00376B2D"/>
    <w:rsid w:val="003808DC"/>
    <w:rsid w:val="00381717"/>
    <w:rsid w:val="003B5AF0"/>
    <w:rsid w:val="004022DB"/>
    <w:rsid w:val="00413E06"/>
    <w:rsid w:val="0042638D"/>
    <w:rsid w:val="004533D0"/>
    <w:rsid w:val="004559E3"/>
    <w:rsid w:val="004761C5"/>
    <w:rsid w:val="004B734D"/>
    <w:rsid w:val="004D0647"/>
    <w:rsid w:val="004F3753"/>
    <w:rsid w:val="00504AF1"/>
    <w:rsid w:val="005154BF"/>
    <w:rsid w:val="005654A2"/>
    <w:rsid w:val="00580905"/>
    <w:rsid w:val="005823DB"/>
    <w:rsid w:val="005A6069"/>
    <w:rsid w:val="005B31D4"/>
    <w:rsid w:val="005D4F31"/>
    <w:rsid w:val="005D534C"/>
    <w:rsid w:val="005E281E"/>
    <w:rsid w:val="005F6131"/>
    <w:rsid w:val="00611051"/>
    <w:rsid w:val="006129F6"/>
    <w:rsid w:val="00625CDE"/>
    <w:rsid w:val="00631BA5"/>
    <w:rsid w:val="006376A7"/>
    <w:rsid w:val="00640400"/>
    <w:rsid w:val="0064705D"/>
    <w:rsid w:val="006751F7"/>
    <w:rsid w:val="00690C5B"/>
    <w:rsid w:val="006B6846"/>
    <w:rsid w:val="006D2E90"/>
    <w:rsid w:val="006F02AA"/>
    <w:rsid w:val="006F160C"/>
    <w:rsid w:val="00700E22"/>
    <w:rsid w:val="007017EA"/>
    <w:rsid w:val="00726674"/>
    <w:rsid w:val="00751454"/>
    <w:rsid w:val="00751496"/>
    <w:rsid w:val="00752DF2"/>
    <w:rsid w:val="007625E2"/>
    <w:rsid w:val="00764157"/>
    <w:rsid w:val="00790CA9"/>
    <w:rsid w:val="007A5B24"/>
    <w:rsid w:val="007A707D"/>
    <w:rsid w:val="007B5AFA"/>
    <w:rsid w:val="007E0D1D"/>
    <w:rsid w:val="008015F7"/>
    <w:rsid w:val="00826EAD"/>
    <w:rsid w:val="00831889"/>
    <w:rsid w:val="00843BCA"/>
    <w:rsid w:val="008448F4"/>
    <w:rsid w:val="00864E91"/>
    <w:rsid w:val="00880AFD"/>
    <w:rsid w:val="00890C7A"/>
    <w:rsid w:val="00893FD4"/>
    <w:rsid w:val="008B0B52"/>
    <w:rsid w:val="008B20EE"/>
    <w:rsid w:val="008B5D98"/>
    <w:rsid w:val="008C4622"/>
    <w:rsid w:val="008D28A3"/>
    <w:rsid w:val="008E2FEB"/>
    <w:rsid w:val="008E304A"/>
    <w:rsid w:val="008E340F"/>
    <w:rsid w:val="008E700B"/>
    <w:rsid w:val="00905E22"/>
    <w:rsid w:val="00906B3A"/>
    <w:rsid w:val="00907E7C"/>
    <w:rsid w:val="0091774E"/>
    <w:rsid w:val="00927E57"/>
    <w:rsid w:val="00930565"/>
    <w:rsid w:val="00932284"/>
    <w:rsid w:val="009435EB"/>
    <w:rsid w:val="00946D3F"/>
    <w:rsid w:val="0096709E"/>
    <w:rsid w:val="00975F94"/>
    <w:rsid w:val="009946D6"/>
    <w:rsid w:val="009978C6"/>
    <w:rsid w:val="009A4561"/>
    <w:rsid w:val="009A5BC7"/>
    <w:rsid w:val="009A7F34"/>
    <w:rsid w:val="009B7569"/>
    <w:rsid w:val="009D002E"/>
    <w:rsid w:val="009F5300"/>
    <w:rsid w:val="00A00C8C"/>
    <w:rsid w:val="00A26A91"/>
    <w:rsid w:val="00A6068B"/>
    <w:rsid w:val="00A6493C"/>
    <w:rsid w:val="00A73308"/>
    <w:rsid w:val="00A841A6"/>
    <w:rsid w:val="00A86B8B"/>
    <w:rsid w:val="00A9022C"/>
    <w:rsid w:val="00A96D8D"/>
    <w:rsid w:val="00AA2EE4"/>
    <w:rsid w:val="00AA7F4E"/>
    <w:rsid w:val="00AB3D70"/>
    <w:rsid w:val="00AD4E00"/>
    <w:rsid w:val="00B468A9"/>
    <w:rsid w:val="00B503E8"/>
    <w:rsid w:val="00B67045"/>
    <w:rsid w:val="00B7709E"/>
    <w:rsid w:val="00B921FF"/>
    <w:rsid w:val="00BB08A7"/>
    <w:rsid w:val="00BB5E28"/>
    <w:rsid w:val="00BD155A"/>
    <w:rsid w:val="00BD7D48"/>
    <w:rsid w:val="00C027E3"/>
    <w:rsid w:val="00C1585C"/>
    <w:rsid w:val="00C474DD"/>
    <w:rsid w:val="00C5185A"/>
    <w:rsid w:val="00C6558E"/>
    <w:rsid w:val="00C7259E"/>
    <w:rsid w:val="00C87C7B"/>
    <w:rsid w:val="00CA6A19"/>
    <w:rsid w:val="00CC790F"/>
    <w:rsid w:val="00D17104"/>
    <w:rsid w:val="00D2232B"/>
    <w:rsid w:val="00D334EF"/>
    <w:rsid w:val="00D340F5"/>
    <w:rsid w:val="00D53BB6"/>
    <w:rsid w:val="00D53BF1"/>
    <w:rsid w:val="00D621FC"/>
    <w:rsid w:val="00D62CFE"/>
    <w:rsid w:val="00D711EF"/>
    <w:rsid w:val="00D770FC"/>
    <w:rsid w:val="00D77743"/>
    <w:rsid w:val="00D87B7A"/>
    <w:rsid w:val="00D91A67"/>
    <w:rsid w:val="00DA7655"/>
    <w:rsid w:val="00DD469E"/>
    <w:rsid w:val="00E15662"/>
    <w:rsid w:val="00E25519"/>
    <w:rsid w:val="00E440E0"/>
    <w:rsid w:val="00E47C5E"/>
    <w:rsid w:val="00E5304C"/>
    <w:rsid w:val="00E82F23"/>
    <w:rsid w:val="00ED22CB"/>
    <w:rsid w:val="00ED28CA"/>
    <w:rsid w:val="00EF37DB"/>
    <w:rsid w:val="00F15FF0"/>
    <w:rsid w:val="00F20095"/>
    <w:rsid w:val="00F208CA"/>
    <w:rsid w:val="00F252C5"/>
    <w:rsid w:val="00F36B5C"/>
    <w:rsid w:val="00F4014A"/>
    <w:rsid w:val="00F562A1"/>
    <w:rsid w:val="00F7641E"/>
    <w:rsid w:val="00F76E38"/>
    <w:rsid w:val="00F82E6C"/>
    <w:rsid w:val="00F8676A"/>
    <w:rsid w:val="00F91B95"/>
    <w:rsid w:val="00FB4AD5"/>
    <w:rsid w:val="00FD6D68"/>
    <w:rsid w:val="00FE0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4CED54"/>
  <w15:docId w15:val="{123117E0-109F-42FC-9A56-E89066FDC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E700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F4014A"/>
    <w:pPr>
      <w:ind w:left="720"/>
      <w:contextualSpacing/>
    </w:pPr>
  </w:style>
  <w:style w:type="table" w:styleId="TableGrid">
    <w:name w:val="Table Grid"/>
    <w:basedOn w:val="TableNormal"/>
    <w:rsid w:val="00F401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6E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6EAD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rsid w:val="006F02AA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6F02AA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8E700B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mi">
    <w:name w:val="mi"/>
    <w:basedOn w:val="DefaultParagraphFont"/>
    <w:rsid w:val="008E700B"/>
  </w:style>
  <w:style w:type="character" w:customStyle="1" w:styleId="mo">
    <w:name w:val="mo"/>
    <w:basedOn w:val="DefaultParagraphFont"/>
    <w:rsid w:val="008E700B"/>
  </w:style>
  <w:style w:type="character" w:customStyle="1" w:styleId="mn">
    <w:name w:val="mn"/>
    <w:basedOn w:val="DefaultParagraphFont"/>
    <w:rsid w:val="008E700B"/>
  </w:style>
  <w:style w:type="character" w:customStyle="1" w:styleId="mjxassistivemathml">
    <w:name w:val="mjx_assistive_mathml"/>
    <w:basedOn w:val="DefaultParagraphFont"/>
    <w:rsid w:val="008E700B"/>
  </w:style>
  <w:style w:type="paragraph" w:styleId="NormalWeb">
    <w:name w:val="Normal (Web)"/>
    <w:basedOn w:val="Normal"/>
    <w:uiPriority w:val="99"/>
    <w:unhideWhenUsed/>
    <w:rsid w:val="008E70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8E700B"/>
  </w:style>
  <w:style w:type="character" w:styleId="Strong">
    <w:name w:val="Strong"/>
    <w:basedOn w:val="DefaultParagraphFont"/>
    <w:uiPriority w:val="22"/>
    <w:qFormat/>
    <w:rsid w:val="008E700B"/>
    <w:rPr>
      <w:b/>
      <w:bCs/>
    </w:rPr>
  </w:style>
  <w:style w:type="character" w:customStyle="1" w:styleId="mtext">
    <w:name w:val="mtext"/>
    <w:basedOn w:val="DefaultParagraphFont"/>
    <w:rsid w:val="008E700B"/>
  </w:style>
  <w:style w:type="character" w:customStyle="1" w:styleId="msqrt">
    <w:name w:val="msqrt"/>
    <w:basedOn w:val="DefaultParagraphFont"/>
    <w:rsid w:val="008E700B"/>
  </w:style>
  <w:style w:type="character" w:styleId="Emphasis">
    <w:name w:val="Emphasis"/>
    <w:basedOn w:val="DefaultParagraphFont"/>
    <w:uiPriority w:val="20"/>
    <w:qFormat/>
    <w:rsid w:val="0037615D"/>
    <w:rPr>
      <w:i/>
      <w:i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CC790F"/>
  </w:style>
  <w:style w:type="character" w:styleId="PlaceholderText">
    <w:name w:val="Placeholder Text"/>
    <w:basedOn w:val="DefaultParagraphFont"/>
    <w:uiPriority w:val="99"/>
    <w:semiHidden/>
    <w:rsid w:val="00F36B5C"/>
    <w:rPr>
      <w:color w:val="808080"/>
    </w:rPr>
  </w:style>
  <w:style w:type="character" w:customStyle="1" w:styleId="rvtxt">
    <w:name w:val="rvtxt"/>
    <w:basedOn w:val="DefaultParagraphFont"/>
    <w:rsid w:val="009A5BC7"/>
  </w:style>
  <w:style w:type="character" w:customStyle="1" w:styleId="wbr">
    <w:name w:val="wbr"/>
    <w:basedOn w:val="DefaultParagraphFont"/>
    <w:rsid w:val="009A5BC7"/>
  </w:style>
  <w:style w:type="character" w:customStyle="1" w:styleId="nowrap">
    <w:name w:val="nowrap"/>
    <w:basedOn w:val="DefaultParagraphFont"/>
    <w:rsid w:val="009A5BC7"/>
  </w:style>
  <w:style w:type="character" w:customStyle="1" w:styleId="eqaccessiblelabel">
    <w:name w:val="eqaccessiblelabel"/>
    <w:basedOn w:val="DefaultParagraphFont"/>
    <w:rsid w:val="009A5BC7"/>
  </w:style>
  <w:style w:type="character" w:customStyle="1" w:styleId="txtnum">
    <w:name w:val="txtnum"/>
    <w:basedOn w:val="DefaultParagraphFont"/>
    <w:rsid w:val="009A5BC7"/>
  </w:style>
  <w:style w:type="character" w:customStyle="1" w:styleId="eqop">
    <w:name w:val="eqop"/>
    <w:basedOn w:val="DefaultParagraphFont"/>
    <w:rsid w:val="009A5BC7"/>
  </w:style>
  <w:style w:type="character" w:customStyle="1" w:styleId="eqdocument">
    <w:name w:val="eqdocument"/>
    <w:basedOn w:val="DefaultParagraphFont"/>
    <w:rsid w:val="009A5BC7"/>
  </w:style>
  <w:style w:type="character" w:customStyle="1" w:styleId="eqparen">
    <w:name w:val="eqparen"/>
    <w:basedOn w:val="DefaultParagraphFont"/>
    <w:rsid w:val="009A5BC7"/>
  </w:style>
  <w:style w:type="paragraph" w:customStyle="1" w:styleId="Default">
    <w:name w:val="Default"/>
    <w:rsid w:val="00C7259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85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9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62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90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8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34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9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6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00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9.png"/><Relationship Id="rId21" Type="http://schemas.openxmlformats.org/officeDocument/2006/relationships/image" Target="media/image9.wmf"/><Relationship Id="rId34" Type="http://schemas.openxmlformats.org/officeDocument/2006/relationships/oleObject" Target="embeddings/oleObject14.bin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image" Target="media/image15.png"/><Relationship Id="rId37" Type="http://schemas.openxmlformats.org/officeDocument/2006/relationships/image" Target="media/image18.png"/><Relationship Id="rId40" Type="http://schemas.openxmlformats.org/officeDocument/2006/relationships/fontTable" Target="fontTable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5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7.png"/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6.png"/><Relationship Id="rId38" Type="http://schemas.openxmlformats.org/officeDocument/2006/relationships/oleObject" Target="embeddings/oleObject16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1815</Words>
  <Characters>10346</Characters>
  <Application>Microsoft Office Word</Application>
  <DocSecurity>0</DocSecurity>
  <Lines>86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MA 207 Exam 4 Review		Name:		Key</vt:lpstr>
    </vt:vector>
  </TitlesOfParts>
  <Company/>
  <LinksUpToDate>false</LinksUpToDate>
  <CharactersWithSpaces>12137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Mullins, Bernadette</dc:creator>
  <cp:lastModifiedBy>berniemullins@yahoo.com</cp:lastModifiedBy>
  <cp:revision>9</cp:revision>
  <cp:lastPrinted>2018-11-27T17:25:00Z</cp:lastPrinted>
  <dcterms:created xsi:type="dcterms:W3CDTF">2023-04-28T04:10:00Z</dcterms:created>
  <dcterms:modified xsi:type="dcterms:W3CDTF">2023-04-28T14:33:00Z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