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6A5B20" w14:textId="77777777" w:rsidR="00235226" w:rsidRPr="00235226" w:rsidRDefault="0038070B" w:rsidP="00235226">
      <w:pPr>
        <w:jc w:val="center"/>
        <w:rPr>
          <w:b/>
          <w:sz w:val="28"/>
          <w:szCs w:val="28"/>
        </w:rPr>
      </w:pPr>
      <w:r>
        <w:rPr>
          <w:b/>
          <w:sz w:val="28"/>
          <w:szCs w:val="28"/>
        </w:rPr>
        <w:t>Race &amp; Ethnic Relations</w:t>
      </w:r>
    </w:p>
    <w:p w14:paraId="2536B7C3" w14:textId="77777777" w:rsidR="00235226" w:rsidRDefault="00C22CA3" w:rsidP="00235226">
      <w:pPr>
        <w:jc w:val="center"/>
        <w:rPr>
          <w:b/>
          <w:sz w:val="28"/>
          <w:szCs w:val="28"/>
        </w:rPr>
      </w:pPr>
      <w:r>
        <w:rPr>
          <w:b/>
          <w:sz w:val="28"/>
          <w:szCs w:val="28"/>
        </w:rPr>
        <w:t>Exam #3</w:t>
      </w:r>
    </w:p>
    <w:p w14:paraId="306E82D9" w14:textId="2FDE2C0D" w:rsidR="00E8744D" w:rsidRPr="00235226" w:rsidRDefault="00E8744D">
      <w:pPr>
        <w:rPr>
          <w:b/>
        </w:rPr>
      </w:pPr>
    </w:p>
    <w:p w14:paraId="1A9E8917" w14:textId="77777777" w:rsidR="00235226" w:rsidRDefault="00235226"/>
    <w:p w14:paraId="4EFDEB0E" w14:textId="77777777" w:rsidR="00235226" w:rsidRPr="00235226" w:rsidRDefault="00235226" w:rsidP="00235226">
      <w:pPr>
        <w:jc w:val="center"/>
        <w:rPr>
          <w:b/>
          <w:i/>
          <w:sz w:val="24"/>
          <w:szCs w:val="24"/>
        </w:rPr>
      </w:pPr>
      <w:r w:rsidRPr="00235226">
        <w:rPr>
          <w:b/>
          <w:i/>
          <w:sz w:val="24"/>
          <w:szCs w:val="24"/>
        </w:rPr>
        <w:t>Provide a response to each question below, including examples</w:t>
      </w:r>
      <w:r>
        <w:rPr>
          <w:b/>
          <w:i/>
          <w:sz w:val="24"/>
          <w:szCs w:val="24"/>
        </w:rPr>
        <w:t>, class discussions</w:t>
      </w:r>
      <w:r w:rsidRPr="00235226">
        <w:rPr>
          <w:b/>
          <w:i/>
          <w:sz w:val="24"/>
          <w:szCs w:val="24"/>
        </w:rPr>
        <w:t xml:space="preserve"> and reading references where relevant. Each response should be 10 sentences at minimum.</w:t>
      </w:r>
    </w:p>
    <w:p w14:paraId="7E2F5EA9" w14:textId="77777777" w:rsidR="00A8404D" w:rsidRPr="00235226" w:rsidRDefault="00A8404D">
      <w:pPr>
        <w:rPr>
          <w:sz w:val="24"/>
          <w:szCs w:val="24"/>
        </w:rPr>
      </w:pPr>
    </w:p>
    <w:p w14:paraId="7A4F6CC8" w14:textId="77777777" w:rsidR="00A8404D" w:rsidRPr="00235226" w:rsidRDefault="00A8404D">
      <w:pPr>
        <w:rPr>
          <w:sz w:val="24"/>
          <w:szCs w:val="24"/>
        </w:rPr>
      </w:pPr>
    </w:p>
    <w:p w14:paraId="2C89D5B0" w14:textId="29D63769" w:rsidR="00A8404D" w:rsidRPr="00DD5AF1" w:rsidRDefault="00C22CA3" w:rsidP="00DD5AF1">
      <w:pPr>
        <w:pStyle w:val="ListParagraph"/>
        <w:numPr>
          <w:ilvl w:val="0"/>
          <w:numId w:val="4"/>
        </w:numPr>
        <w:spacing w:after="0" w:line="240" w:lineRule="auto"/>
        <w:rPr>
          <w:rFonts w:cs="Times New Roman"/>
          <w:u w:val="single"/>
        </w:rPr>
      </w:pPr>
      <w:r w:rsidRPr="00C22CA3">
        <w:rPr>
          <w:rFonts w:cs="Times New Roman"/>
        </w:rPr>
        <w:t>You are likely familiar with the phrase “children are our future.” With this context, why do you think it is important to understand how children’s ideas about race and ethnicity develop?</w:t>
      </w:r>
    </w:p>
    <w:p w14:paraId="3ED797B4" w14:textId="77777777" w:rsidR="00A8404D" w:rsidRPr="00C22CA3" w:rsidRDefault="00A8404D" w:rsidP="00A8404D">
      <w:pPr>
        <w:tabs>
          <w:tab w:val="num" w:pos="1122"/>
        </w:tabs>
        <w:spacing w:after="0" w:line="240" w:lineRule="auto"/>
      </w:pPr>
    </w:p>
    <w:p w14:paraId="6FE3BB44" w14:textId="77777777" w:rsidR="00A8404D" w:rsidRPr="00C22CA3" w:rsidRDefault="00A8404D" w:rsidP="00A8404D">
      <w:pPr>
        <w:tabs>
          <w:tab w:val="num" w:pos="1122"/>
        </w:tabs>
        <w:spacing w:after="0" w:line="240" w:lineRule="auto"/>
      </w:pPr>
    </w:p>
    <w:p w14:paraId="0E94089B" w14:textId="77777777" w:rsidR="00A8404D" w:rsidRPr="00C22CA3" w:rsidRDefault="00A8404D" w:rsidP="00A8404D">
      <w:pPr>
        <w:tabs>
          <w:tab w:val="num" w:pos="1122"/>
        </w:tabs>
        <w:spacing w:after="0" w:line="240" w:lineRule="auto"/>
      </w:pPr>
    </w:p>
    <w:p w14:paraId="601AE12C" w14:textId="77777777" w:rsidR="00A8404D" w:rsidRPr="00C22CA3" w:rsidRDefault="00A8404D" w:rsidP="00A8404D">
      <w:pPr>
        <w:tabs>
          <w:tab w:val="num" w:pos="1122"/>
        </w:tabs>
        <w:spacing w:after="0" w:line="240" w:lineRule="auto"/>
      </w:pPr>
    </w:p>
    <w:p w14:paraId="023D3E0A" w14:textId="77777777" w:rsidR="00A8404D" w:rsidRPr="00C22CA3" w:rsidRDefault="00A8404D" w:rsidP="00A8404D">
      <w:pPr>
        <w:tabs>
          <w:tab w:val="num" w:pos="1122"/>
        </w:tabs>
        <w:spacing w:after="0" w:line="240" w:lineRule="auto"/>
      </w:pPr>
    </w:p>
    <w:p w14:paraId="0281AC13" w14:textId="77777777" w:rsidR="00A8404D" w:rsidRPr="00C22CA3" w:rsidRDefault="00A8404D" w:rsidP="00A8404D">
      <w:pPr>
        <w:tabs>
          <w:tab w:val="num" w:pos="1122"/>
        </w:tabs>
        <w:spacing w:after="0" w:line="240" w:lineRule="auto"/>
      </w:pPr>
    </w:p>
    <w:p w14:paraId="43B30F59" w14:textId="77777777" w:rsidR="00235226" w:rsidRPr="00C22CA3" w:rsidRDefault="00235226" w:rsidP="00A8404D">
      <w:pPr>
        <w:tabs>
          <w:tab w:val="num" w:pos="1122"/>
        </w:tabs>
        <w:spacing w:after="0" w:line="240" w:lineRule="auto"/>
      </w:pPr>
    </w:p>
    <w:p w14:paraId="4760ADE2" w14:textId="77777777" w:rsidR="00235226" w:rsidRPr="00C22CA3" w:rsidRDefault="00235226" w:rsidP="00A8404D">
      <w:pPr>
        <w:tabs>
          <w:tab w:val="num" w:pos="1122"/>
        </w:tabs>
        <w:spacing w:after="0" w:line="240" w:lineRule="auto"/>
      </w:pPr>
    </w:p>
    <w:p w14:paraId="62FB8028" w14:textId="77777777" w:rsidR="00235226" w:rsidRPr="00C22CA3" w:rsidRDefault="00235226" w:rsidP="00A8404D">
      <w:pPr>
        <w:tabs>
          <w:tab w:val="num" w:pos="1122"/>
        </w:tabs>
        <w:spacing w:after="0" w:line="240" w:lineRule="auto"/>
      </w:pPr>
    </w:p>
    <w:p w14:paraId="65705C31" w14:textId="77777777" w:rsidR="00235226" w:rsidRPr="00C22CA3" w:rsidRDefault="00235226" w:rsidP="00A8404D">
      <w:pPr>
        <w:tabs>
          <w:tab w:val="num" w:pos="1122"/>
        </w:tabs>
        <w:spacing w:after="0" w:line="240" w:lineRule="auto"/>
      </w:pPr>
    </w:p>
    <w:p w14:paraId="228D9F97" w14:textId="77777777" w:rsidR="00235226" w:rsidRPr="00C22CA3" w:rsidRDefault="00235226" w:rsidP="00A8404D">
      <w:pPr>
        <w:tabs>
          <w:tab w:val="num" w:pos="1122"/>
        </w:tabs>
        <w:spacing w:after="0" w:line="240" w:lineRule="auto"/>
      </w:pPr>
    </w:p>
    <w:p w14:paraId="2E302AE4" w14:textId="77777777" w:rsidR="00235226" w:rsidRPr="00C22CA3" w:rsidRDefault="00235226" w:rsidP="00A8404D">
      <w:pPr>
        <w:tabs>
          <w:tab w:val="num" w:pos="1122"/>
        </w:tabs>
        <w:spacing w:after="0" w:line="240" w:lineRule="auto"/>
      </w:pPr>
    </w:p>
    <w:p w14:paraId="08EA27CD" w14:textId="77777777" w:rsidR="00235226" w:rsidRPr="00C22CA3" w:rsidRDefault="00235226" w:rsidP="00A8404D">
      <w:pPr>
        <w:tabs>
          <w:tab w:val="num" w:pos="1122"/>
        </w:tabs>
        <w:spacing w:after="0" w:line="240" w:lineRule="auto"/>
      </w:pPr>
    </w:p>
    <w:p w14:paraId="1A059514" w14:textId="77777777" w:rsidR="00C22CA3" w:rsidRPr="00C22CA3" w:rsidRDefault="00A8404D" w:rsidP="00C22CA3">
      <w:pPr>
        <w:pStyle w:val="ListParagraph"/>
        <w:numPr>
          <w:ilvl w:val="0"/>
          <w:numId w:val="4"/>
        </w:numPr>
        <w:spacing w:after="0" w:line="240" w:lineRule="auto"/>
        <w:rPr>
          <w:rFonts w:cs="Times New Roman"/>
          <w:u w:val="single"/>
        </w:rPr>
      </w:pPr>
      <w:r w:rsidRPr="00C22CA3">
        <w:t xml:space="preserve"> </w:t>
      </w:r>
      <w:r w:rsidR="00C22CA3" w:rsidRPr="00C22CA3">
        <w:rPr>
          <w:rFonts w:cs="Times New Roman"/>
        </w:rPr>
        <w:t xml:space="preserve">Why do you think it is so challenging for researchers to study neighborhood preferences? In what ways do you think Lewis, Emerson, and </w:t>
      </w:r>
      <w:proofErr w:type="spellStart"/>
      <w:r w:rsidR="00C22CA3" w:rsidRPr="00C22CA3">
        <w:rPr>
          <w:rFonts w:cs="Times New Roman"/>
        </w:rPr>
        <w:t>Klineberg’s</w:t>
      </w:r>
      <w:proofErr w:type="spellEnd"/>
      <w:r w:rsidR="00C22CA3" w:rsidRPr="00C22CA3">
        <w:rPr>
          <w:rFonts w:cs="Times New Roman"/>
        </w:rPr>
        <w:t xml:space="preserve"> study addresses these challenges? In what ways does their study still leave unanswered questions?</w:t>
      </w:r>
    </w:p>
    <w:p w14:paraId="6334DD2E" w14:textId="77777777" w:rsidR="00C22CA3" w:rsidRDefault="00C22CA3" w:rsidP="00C22CA3">
      <w:pPr>
        <w:spacing w:after="0" w:line="240" w:lineRule="auto"/>
        <w:rPr>
          <w:rFonts w:cs="Times New Roman"/>
          <w:u w:val="single"/>
        </w:rPr>
      </w:pPr>
    </w:p>
    <w:p w14:paraId="7E162166" w14:textId="77777777" w:rsidR="00C22CA3" w:rsidRDefault="00C22CA3" w:rsidP="00C22CA3">
      <w:pPr>
        <w:spacing w:after="0" w:line="240" w:lineRule="auto"/>
        <w:rPr>
          <w:rFonts w:cs="Times New Roman"/>
          <w:u w:val="single"/>
        </w:rPr>
      </w:pPr>
    </w:p>
    <w:p w14:paraId="320C3147" w14:textId="77777777" w:rsidR="00C22CA3" w:rsidRDefault="00C22CA3" w:rsidP="00C22CA3">
      <w:pPr>
        <w:spacing w:after="0" w:line="240" w:lineRule="auto"/>
        <w:rPr>
          <w:rFonts w:cs="Times New Roman"/>
          <w:u w:val="single"/>
        </w:rPr>
      </w:pPr>
    </w:p>
    <w:p w14:paraId="18CB47F0" w14:textId="77777777" w:rsidR="00C22CA3" w:rsidRDefault="00C22CA3" w:rsidP="00C22CA3">
      <w:pPr>
        <w:spacing w:after="0" w:line="240" w:lineRule="auto"/>
        <w:rPr>
          <w:rFonts w:cs="Times New Roman"/>
          <w:u w:val="single"/>
        </w:rPr>
      </w:pPr>
    </w:p>
    <w:p w14:paraId="49937F2E" w14:textId="77777777" w:rsidR="00C22CA3" w:rsidRDefault="00C22CA3" w:rsidP="00C22CA3">
      <w:pPr>
        <w:spacing w:after="0" w:line="240" w:lineRule="auto"/>
        <w:rPr>
          <w:rFonts w:cs="Times New Roman"/>
          <w:u w:val="single"/>
        </w:rPr>
      </w:pPr>
    </w:p>
    <w:p w14:paraId="3A82DC02" w14:textId="77777777" w:rsidR="00C22CA3" w:rsidRDefault="00C22CA3" w:rsidP="00C22CA3">
      <w:pPr>
        <w:spacing w:after="0" w:line="240" w:lineRule="auto"/>
        <w:rPr>
          <w:rFonts w:cs="Times New Roman"/>
          <w:u w:val="single"/>
        </w:rPr>
      </w:pPr>
    </w:p>
    <w:p w14:paraId="493EF977" w14:textId="77777777" w:rsidR="00C22CA3" w:rsidRDefault="00C22CA3" w:rsidP="00C22CA3">
      <w:pPr>
        <w:spacing w:after="0" w:line="240" w:lineRule="auto"/>
        <w:rPr>
          <w:rFonts w:cs="Times New Roman"/>
          <w:u w:val="single"/>
        </w:rPr>
      </w:pPr>
    </w:p>
    <w:p w14:paraId="0FF521AD" w14:textId="77777777" w:rsidR="00C22CA3" w:rsidRDefault="00C22CA3" w:rsidP="00C22CA3">
      <w:pPr>
        <w:spacing w:after="0" w:line="240" w:lineRule="auto"/>
        <w:rPr>
          <w:rFonts w:cs="Times New Roman"/>
          <w:u w:val="single"/>
        </w:rPr>
      </w:pPr>
    </w:p>
    <w:p w14:paraId="4A199C59" w14:textId="77777777" w:rsidR="00C22CA3" w:rsidRDefault="00C22CA3" w:rsidP="00C22CA3">
      <w:pPr>
        <w:spacing w:after="0" w:line="240" w:lineRule="auto"/>
        <w:rPr>
          <w:rFonts w:cs="Times New Roman"/>
          <w:u w:val="single"/>
        </w:rPr>
      </w:pPr>
    </w:p>
    <w:p w14:paraId="538FEC81" w14:textId="77777777" w:rsidR="00C22CA3" w:rsidRDefault="00C22CA3" w:rsidP="00C22CA3">
      <w:pPr>
        <w:spacing w:after="0" w:line="240" w:lineRule="auto"/>
        <w:rPr>
          <w:rFonts w:cs="Times New Roman"/>
          <w:u w:val="single"/>
        </w:rPr>
      </w:pPr>
    </w:p>
    <w:p w14:paraId="5370F976" w14:textId="77777777" w:rsidR="00C22CA3" w:rsidRPr="00C22CA3" w:rsidRDefault="00C22CA3" w:rsidP="00C22CA3">
      <w:pPr>
        <w:spacing w:after="0" w:line="240" w:lineRule="auto"/>
        <w:rPr>
          <w:rFonts w:cs="Times New Roman"/>
          <w:u w:val="single"/>
        </w:rPr>
      </w:pPr>
    </w:p>
    <w:p w14:paraId="301F1396" w14:textId="77777777" w:rsidR="00C22CA3" w:rsidRPr="00C22CA3" w:rsidRDefault="00C22CA3" w:rsidP="00C22CA3">
      <w:pPr>
        <w:pStyle w:val="ListParagraph"/>
        <w:rPr>
          <w:rFonts w:cs="Times New Roman"/>
          <w:u w:val="single"/>
        </w:rPr>
      </w:pPr>
    </w:p>
    <w:p w14:paraId="333F34AA" w14:textId="77777777" w:rsidR="00C22CA3" w:rsidRPr="00C22CA3" w:rsidRDefault="00C22CA3" w:rsidP="00C22CA3">
      <w:pPr>
        <w:pStyle w:val="ListParagraph"/>
        <w:numPr>
          <w:ilvl w:val="0"/>
          <w:numId w:val="4"/>
        </w:numPr>
        <w:spacing w:after="0" w:line="240" w:lineRule="auto"/>
        <w:rPr>
          <w:rFonts w:cs="Times New Roman"/>
          <w:u w:val="single"/>
        </w:rPr>
      </w:pPr>
      <w:r w:rsidRPr="00C22CA3">
        <w:rPr>
          <w:rFonts w:cs="Times New Roman"/>
        </w:rPr>
        <w:t xml:space="preserve">Describe the in-group and out-group preferences debate in the research on racial residential segregation. What are the arguments for and against each of these sides of the debate? </w:t>
      </w:r>
    </w:p>
    <w:p w14:paraId="1AD42910" w14:textId="77777777" w:rsidR="00C22CA3" w:rsidRDefault="00C22CA3" w:rsidP="00C22CA3">
      <w:pPr>
        <w:spacing w:after="0" w:line="240" w:lineRule="auto"/>
        <w:rPr>
          <w:rFonts w:cs="Times New Roman"/>
          <w:u w:val="single"/>
        </w:rPr>
      </w:pPr>
    </w:p>
    <w:p w14:paraId="58381358" w14:textId="77777777" w:rsidR="00C22CA3" w:rsidRDefault="00C22CA3" w:rsidP="00C22CA3">
      <w:pPr>
        <w:spacing w:after="0" w:line="240" w:lineRule="auto"/>
        <w:rPr>
          <w:rFonts w:cs="Times New Roman"/>
          <w:u w:val="single"/>
        </w:rPr>
      </w:pPr>
    </w:p>
    <w:p w14:paraId="7A4AEA36" w14:textId="77777777" w:rsidR="00C22CA3" w:rsidRDefault="00C22CA3" w:rsidP="00C22CA3">
      <w:pPr>
        <w:spacing w:after="0" w:line="240" w:lineRule="auto"/>
        <w:rPr>
          <w:rFonts w:cs="Times New Roman"/>
          <w:u w:val="single"/>
        </w:rPr>
      </w:pPr>
    </w:p>
    <w:p w14:paraId="27081241" w14:textId="77777777" w:rsidR="00C22CA3" w:rsidRDefault="00C22CA3" w:rsidP="00C22CA3">
      <w:pPr>
        <w:spacing w:after="0" w:line="240" w:lineRule="auto"/>
        <w:rPr>
          <w:rFonts w:cs="Times New Roman"/>
          <w:u w:val="single"/>
        </w:rPr>
      </w:pPr>
    </w:p>
    <w:p w14:paraId="7BB10C05" w14:textId="77777777" w:rsidR="00C22CA3" w:rsidRDefault="00C22CA3" w:rsidP="00C22CA3">
      <w:pPr>
        <w:spacing w:after="0" w:line="240" w:lineRule="auto"/>
        <w:rPr>
          <w:rFonts w:cs="Times New Roman"/>
          <w:u w:val="single"/>
        </w:rPr>
      </w:pPr>
    </w:p>
    <w:p w14:paraId="522715CD" w14:textId="77777777" w:rsidR="00C22CA3" w:rsidRDefault="00C22CA3" w:rsidP="00C22CA3">
      <w:pPr>
        <w:spacing w:after="0" w:line="240" w:lineRule="auto"/>
        <w:rPr>
          <w:rFonts w:cs="Times New Roman"/>
          <w:u w:val="single"/>
        </w:rPr>
      </w:pPr>
    </w:p>
    <w:p w14:paraId="407C2839" w14:textId="77777777" w:rsidR="00C22CA3" w:rsidRDefault="00C22CA3" w:rsidP="00C22CA3">
      <w:pPr>
        <w:spacing w:after="0" w:line="240" w:lineRule="auto"/>
        <w:rPr>
          <w:rFonts w:cs="Times New Roman"/>
          <w:u w:val="single"/>
        </w:rPr>
      </w:pPr>
    </w:p>
    <w:p w14:paraId="761FE8DF" w14:textId="77777777" w:rsidR="00C22CA3" w:rsidRDefault="00C22CA3" w:rsidP="00C22CA3">
      <w:pPr>
        <w:spacing w:after="0" w:line="240" w:lineRule="auto"/>
        <w:rPr>
          <w:rFonts w:cs="Times New Roman"/>
          <w:u w:val="single"/>
        </w:rPr>
      </w:pPr>
    </w:p>
    <w:p w14:paraId="4135AEDE" w14:textId="77777777" w:rsidR="00C22CA3" w:rsidRDefault="00C22CA3" w:rsidP="00C22CA3">
      <w:pPr>
        <w:spacing w:after="0" w:line="240" w:lineRule="auto"/>
        <w:rPr>
          <w:rFonts w:cs="Times New Roman"/>
          <w:u w:val="single"/>
        </w:rPr>
      </w:pPr>
    </w:p>
    <w:p w14:paraId="43825E3A" w14:textId="77777777" w:rsidR="00C22CA3" w:rsidRDefault="00C22CA3" w:rsidP="00C22CA3">
      <w:pPr>
        <w:spacing w:after="0" w:line="240" w:lineRule="auto"/>
        <w:rPr>
          <w:rFonts w:cs="Times New Roman"/>
          <w:u w:val="single"/>
        </w:rPr>
      </w:pPr>
    </w:p>
    <w:p w14:paraId="7B65C044" w14:textId="77777777" w:rsidR="00C22CA3" w:rsidRPr="00C22CA3" w:rsidRDefault="00C22CA3" w:rsidP="00C22CA3">
      <w:pPr>
        <w:spacing w:after="0" w:line="240" w:lineRule="auto"/>
        <w:rPr>
          <w:rFonts w:cs="Times New Roman"/>
          <w:u w:val="single"/>
        </w:rPr>
      </w:pPr>
    </w:p>
    <w:p w14:paraId="1189D198" w14:textId="77777777" w:rsidR="0022566F" w:rsidRPr="00C22CA3" w:rsidRDefault="0022566F" w:rsidP="00C22CA3">
      <w:pPr>
        <w:pStyle w:val="ListParagraph"/>
        <w:spacing w:after="0" w:line="240" w:lineRule="auto"/>
        <w:rPr>
          <w:rFonts w:cs="Times New Roman"/>
        </w:rPr>
      </w:pPr>
    </w:p>
    <w:p w14:paraId="6F3A5C74" w14:textId="77777777" w:rsidR="00A8404D" w:rsidRPr="00C22CA3" w:rsidRDefault="00A8404D" w:rsidP="0022566F">
      <w:pPr>
        <w:pStyle w:val="ListParagraph"/>
        <w:spacing w:after="0" w:line="240" w:lineRule="auto"/>
      </w:pPr>
    </w:p>
    <w:p w14:paraId="2CF9BCBC" w14:textId="77777777" w:rsidR="00A8404D" w:rsidRPr="00C22CA3" w:rsidRDefault="00A8404D" w:rsidP="00A8404D">
      <w:pPr>
        <w:pStyle w:val="ListParagraph"/>
      </w:pPr>
    </w:p>
    <w:p w14:paraId="03CA5609" w14:textId="77777777" w:rsidR="00A8404D" w:rsidRPr="00C22CA3" w:rsidRDefault="00A8404D" w:rsidP="00A8404D">
      <w:pPr>
        <w:pStyle w:val="ListParagraph"/>
      </w:pPr>
    </w:p>
    <w:p w14:paraId="045353AA" w14:textId="77777777" w:rsidR="00A8404D" w:rsidRPr="00C22CA3" w:rsidRDefault="00A8404D" w:rsidP="00A8404D">
      <w:pPr>
        <w:pStyle w:val="ListParagraph"/>
      </w:pPr>
    </w:p>
    <w:p w14:paraId="0BBD63AC" w14:textId="77777777" w:rsidR="00A8404D" w:rsidRPr="00C22CA3" w:rsidRDefault="00A8404D" w:rsidP="00A8404D">
      <w:pPr>
        <w:pStyle w:val="ListParagraph"/>
      </w:pPr>
    </w:p>
    <w:p w14:paraId="7BA578D3" w14:textId="77777777" w:rsidR="00A8404D" w:rsidRPr="00C22CA3" w:rsidRDefault="00A8404D" w:rsidP="00A8404D">
      <w:pPr>
        <w:pStyle w:val="ListParagraph"/>
      </w:pPr>
    </w:p>
    <w:p w14:paraId="16193176" w14:textId="77777777" w:rsidR="00A8404D" w:rsidRPr="00C22CA3" w:rsidRDefault="00A8404D" w:rsidP="00A8404D">
      <w:pPr>
        <w:pStyle w:val="ListParagraph"/>
      </w:pPr>
    </w:p>
    <w:p w14:paraId="5F8B4A9D" w14:textId="77777777" w:rsidR="00235226" w:rsidRPr="00C22CA3" w:rsidRDefault="00235226" w:rsidP="00A8404D">
      <w:pPr>
        <w:pStyle w:val="ListParagraph"/>
      </w:pPr>
    </w:p>
    <w:p w14:paraId="7DBA6590" w14:textId="77777777" w:rsidR="00235226" w:rsidRPr="00C22CA3" w:rsidRDefault="00235226" w:rsidP="00A8404D">
      <w:pPr>
        <w:pStyle w:val="ListParagraph"/>
      </w:pPr>
    </w:p>
    <w:p w14:paraId="72D7412B" w14:textId="77777777" w:rsidR="00235226" w:rsidRPr="00C22CA3" w:rsidRDefault="00235226" w:rsidP="00A8404D">
      <w:pPr>
        <w:pStyle w:val="ListParagraph"/>
      </w:pPr>
    </w:p>
    <w:p w14:paraId="46EBF233" w14:textId="77777777" w:rsidR="00235226" w:rsidRPr="00C22CA3" w:rsidRDefault="00235226" w:rsidP="00A8404D">
      <w:pPr>
        <w:pStyle w:val="ListParagraph"/>
      </w:pPr>
    </w:p>
    <w:p w14:paraId="64B777CD" w14:textId="77777777" w:rsidR="0022566F" w:rsidRPr="00C22CA3" w:rsidRDefault="0022566F" w:rsidP="00A8404D">
      <w:pPr>
        <w:pStyle w:val="ListParagraph"/>
      </w:pPr>
    </w:p>
    <w:p w14:paraId="6D7BD52D" w14:textId="77777777" w:rsidR="0022566F" w:rsidRPr="00C22CA3" w:rsidRDefault="0022566F" w:rsidP="00A8404D">
      <w:pPr>
        <w:pStyle w:val="ListParagraph"/>
      </w:pPr>
    </w:p>
    <w:p w14:paraId="42AE1A28" w14:textId="77777777" w:rsidR="0022566F" w:rsidRPr="00C22CA3" w:rsidRDefault="0022566F" w:rsidP="00A8404D">
      <w:pPr>
        <w:pStyle w:val="ListParagraph"/>
      </w:pPr>
    </w:p>
    <w:p w14:paraId="2C2E3F48" w14:textId="77777777" w:rsidR="0022566F" w:rsidRPr="00C22CA3" w:rsidRDefault="0022566F" w:rsidP="00A8404D">
      <w:pPr>
        <w:pStyle w:val="ListParagraph"/>
      </w:pPr>
    </w:p>
    <w:p w14:paraId="053E8354" w14:textId="77777777" w:rsidR="00235226" w:rsidRPr="00C22CA3" w:rsidRDefault="00235226" w:rsidP="00A8404D">
      <w:pPr>
        <w:pStyle w:val="ListParagraph"/>
      </w:pPr>
    </w:p>
    <w:p w14:paraId="4A40DCA5" w14:textId="77777777" w:rsidR="00235226" w:rsidRPr="00C22CA3" w:rsidRDefault="00235226" w:rsidP="00A8404D">
      <w:pPr>
        <w:pStyle w:val="ListParagraph"/>
      </w:pPr>
    </w:p>
    <w:p w14:paraId="355D8972" w14:textId="77777777" w:rsidR="00235226" w:rsidRPr="00C22CA3" w:rsidRDefault="00235226" w:rsidP="00A8404D">
      <w:pPr>
        <w:pStyle w:val="ListParagraph"/>
      </w:pPr>
    </w:p>
    <w:p w14:paraId="606EBCA5" w14:textId="77777777" w:rsidR="00A8404D" w:rsidRPr="00C22CA3" w:rsidRDefault="00A8404D" w:rsidP="00A8404D">
      <w:pPr>
        <w:pStyle w:val="ListParagraph"/>
      </w:pPr>
    </w:p>
    <w:p w14:paraId="1347E4CE" w14:textId="77777777" w:rsidR="00A8404D" w:rsidRPr="00C22CA3" w:rsidRDefault="00A8404D" w:rsidP="0022566F">
      <w:pPr>
        <w:pStyle w:val="ListParagraph"/>
      </w:pPr>
    </w:p>
    <w:sectPr w:rsidR="00A8404D" w:rsidRPr="00C22CA3" w:rsidSect="00235226">
      <w:pgSz w:w="12240" w:h="15840"/>
      <w:pgMar w:top="288"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C68EB"/>
    <w:multiLevelType w:val="hybridMultilevel"/>
    <w:tmpl w:val="2BDE4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9465D"/>
    <w:multiLevelType w:val="hybridMultilevel"/>
    <w:tmpl w:val="79402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7C0E52"/>
    <w:multiLevelType w:val="hybridMultilevel"/>
    <w:tmpl w:val="17FA255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2C0714"/>
    <w:multiLevelType w:val="hybridMultilevel"/>
    <w:tmpl w:val="2BDE4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EF207B"/>
    <w:multiLevelType w:val="hybridMultilevel"/>
    <w:tmpl w:val="2BDE442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CCB7F9A"/>
    <w:multiLevelType w:val="hybridMultilevel"/>
    <w:tmpl w:val="76A8A8C2"/>
    <w:lvl w:ilvl="0" w:tplc="0409000F">
      <w:start w:val="1"/>
      <w:numFmt w:val="decimal"/>
      <w:lvlText w:val="%1."/>
      <w:lvlJc w:val="left"/>
      <w:pPr>
        <w:tabs>
          <w:tab w:val="num" w:pos="720"/>
        </w:tabs>
        <w:ind w:left="720" w:hanging="360"/>
      </w:pPr>
      <w:rPr>
        <w:rFonts w:hint="default"/>
      </w:rPr>
    </w:lvl>
    <w:lvl w:ilvl="1" w:tplc="2F6A7E80">
      <w:start w:val="1"/>
      <w:numFmt w:val="bullet"/>
      <w:lvlText w:val=""/>
      <w:lvlJc w:val="left"/>
      <w:pPr>
        <w:tabs>
          <w:tab w:val="num" w:pos="1440"/>
        </w:tabs>
        <w:ind w:left="1440" w:hanging="360"/>
      </w:pPr>
      <w:rPr>
        <w:rFonts w:ascii="Symbol" w:hAnsi="Symbol"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D934B5"/>
    <w:multiLevelType w:val="hybridMultilevel"/>
    <w:tmpl w:val="5A84D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8409212">
    <w:abstractNumId w:val="2"/>
  </w:num>
  <w:num w:numId="2" w16cid:durableId="2078236524">
    <w:abstractNumId w:val="5"/>
  </w:num>
  <w:num w:numId="3" w16cid:durableId="1135834862">
    <w:abstractNumId w:val="6"/>
  </w:num>
  <w:num w:numId="4" w16cid:durableId="440416886">
    <w:abstractNumId w:val="3"/>
  </w:num>
  <w:num w:numId="5" w16cid:durableId="1366712078">
    <w:abstractNumId w:val="0"/>
  </w:num>
  <w:num w:numId="6" w16cid:durableId="732966856">
    <w:abstractNumId w:val="4"/>
  </w:num>
  <w:num w:numId="7" w16cid:durableId="17278031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04D"/>
    <w:rsid w:val="0022566F"/>
    <w:rsid w:val="00235226"/>
    <w:rsid w:val="0038070B"/>
    <w:rsid w:val="00A8404D"/>
    <w:rsid w:val="00C22CA3"/>
    <w:rsid w:val="00CE721D"/>
    <w:rsid w:val="00D45552"/>
    <w:rsid w:val="00DD5AF1"/>
    <w:rsid w:val="00E6585C"/>
    <w:rsid w:val="00E87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9F94"/>
  <w15:chartTrackingRefBased/>
  <w15:docId w15:val="{7964045D-A0E1-40C5-91A4-C836F619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04D"/>
    <w:pPr>
      <w:ind w:left="720"/>
      <w:contextualSpacing/>
    </w:pPr>
  </w:style>
  <w:style w:type="paragraph" w:styleId="NoSpacing">
    <w:name w:val="No Spacing"/>
    <w:uiPriority w:val="1"/>
    <w:qFormat/>
    <w:rsid w:val="00A8404D"/>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CE72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21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Alabama</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 Chenoia</dc:creator>
  <cp:keywords/>
  <dc:description/>
  <cp:lastModifiedBy>Chenoia Bryant</cp:lastModifiedBy>
  <cp:revision>2</cp:revision>
  <cp:lastPrinted>2017-04-06T13:50:00Z</cp:lastPrinted>
  <dcterms:created xsi:type="dcterms:W3CDTF">2023-11-16T18:53:00Z</dcterms:created>
  <dcterms:modified xsi:type="dcterms:W3CDTF">2023-11-16T18:53:00Z</dcterms:modified>
</cp:coreProperties>
</file>