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981" w:rsidRDefault="00290C37" w:rsidP="00434981">
      <w:pPr>
        <w:jc w:val="center"/>
        <w:rPr>
          <w:b/>
        </w:rPr>
      </w:pPr>
      <w:r>
        <w:rPr>
          <w:b/>
        </w:rPr>
        <w:t>CH 1</w:t>
      </w:r>
      <w:r w:rsidR="00E90E12">
        <w:rPr>
          <w:b/>
        </w:rPr>
        <w:t>12</w:t>
      </w:r>
      <w:r>
        <w:rPr>
          <w:b/>
        </w:rPr>
        <w:t xml:space="preserve"> </w:t>
      </w:r>
      <w:r w:rsidR="00376563">
        <w:rPr>
          <w:b/>
        </w:rPr>
        <w:t xml:space="preserve">Problem Set </w:t>
      </w:r>
      <w:r w:rsidR="00491170">
        <w:rPr>
          <w:b/>
        </w:rPr>
        <w:t>5</w:t>
      </w:r>
      <w:r w:rsidR="00376563">
        <w:rPr>
          <w:b/>
        </w:rPr>
        <w:t xml:space="preserve"> </w:t>
      </w:r>
    </w:p>
    <w:p w:rsidR="00376563" w:rsidRDefault="00376563" w:rsidP="00434981">
      <w:pPr>
        <w:jc w:val="center"/>
        <w:rPr>
          <w:b/>
        </w:rPr>
      </w:pPr>
      <w:r>
        <w:rPr>
          <w:b/>
        </w:rPr>
        <w:t xml:space="preserve">Due </w:t>
      </w:r>
      <w:r w:rsidR="00491170">
        <w:rPr>
          <w:b/>
        </w:rPr>
        <w:t>Wednesday</w:t>
      </w:r>
      <w:r w:rsidR="00E90E12">
        <w:rPr>
          <w:b/>
        </w:rPr>
        <w:t xml:space="preserve"> </w:t>
      </w:r>
      <w:r w:rsidR="00572B26">
        <w:rPr>
          <w:b/>
        </w:rPr>
        <w:t>April 3</w:t>
      </w:r>
      <w:bookmarkStart w:id="0" w:name="_GoBack"/>
      <w:bookmarkEnd w:id="0"/>
      <w:r w:rsidR="00E90E12">
        <w:rPr>
          <w:b/>
        </w:rPr>
        <w:t xml:space="preserve"> at the beginning of class</w:t>
      </w:r>
      <w:r>
        <w:rPr>
          <w:b/>
        </w:rPr>
        <w:t xml:space="preserve"> </w:t>
      </w:r>
    </w:p>
    <w:p w:rsidR="00FD4315" w:rsidRDefault="00FD4315" w:rsidP="00434981">
      <w:pPr>
        <w:jc w:val="center"/>
        <w:rPr>
          <w:b/>
        </w:rPr>
      </w:pPr>
    </w:p>
    <w:p w:rsidR="00CF24B0" w:rsidRDefault="00CF24B0" w:rsidP="00CF24B0">
      <w:r>
        <w:t>1.  a) What is the pH of 6.14 x 10</w:t>
      </w:r>
      <w:r w:rsidRPr="00CF24B0">
        <w:rPr>
          <w:vertAlign w:val="superscript"/>
        </w:rPr>
        <w:t>-3</w:t>
      </w:r>
      <w:r>
        <w:t xml:space="preserve"> M HI?  Is the solution neutral, acidic, or basic?  </w:t>
      </w:r>
    </w:p>
    <w:p w:rsidR="00CF24B0" w:rsidRDefault="00CF24B0" w:rsidP="00CF24B0">
      <w:r>
        <w:t xml:space="preserve">     b) What is the pOH of 2.55 M Ba(OH)</w:t>
      </w:r>
      <w:r w:rsidRPr="00CF24B0">
        <w:rPr>
          <w:vertAlign w:val="subscript"/>
        </w:rPr>
        <w:t>2</w:t>
      </w:r>
      <w:r>
        <w:t>?  Is the solution neutral, acidic, or basic?</w:t>
      </w:r>
    </w:p>
    <w:p w:rsidR="00117C6F" w:rsidRDefault="00117C6F" w:rsidP="00CF24B0"/>
    <w:p w:rsidR="00CF24B0" w:rsidRDefault="00CF24B0" w:rsidP="00CF24B0"/>
    <w:p w:rsidR="00CF24B0" w:rsidRDefault="00CF24B0" w:rsidP="00CF24B0">
      <w:r>
        <w:t>2.  In each equation, label the acids, bases, and conjugate pairs:</w:t>
      </w:r>
    </w:p>
    <w:p w:rsidR="00CF24B0" w:rsidRDefault="00CF24B0" w:rsidP="00CF24B0"/>
    <w:p w:rsidR="00CF24B0" w:rsidRDefault="00CF24B0" w:rsidP="00CF24B0">
      <w:pPr>
        <w:rPr>
          <w:noProof/>
        </w:rPr>
      </w:pPr>
      <w:r>
        <w:t xml:space="preserve">a)  </w:t>
      </w:r>
      <w:r>
        <w:rPr>
          <w:noProof/>
        </w:rPr>
        <w:t>NH</w:t>
      </w:r>
      <w:r w:rsidRPr="00CF24B0">
        <w:rPr>
          <w:noProof/>
          <w:vertAlign w:val="subscript"/>
        </w:rPr>
        <w:t>4</w:t>
      </w:r>
      <w:r w:rsidRPr="00CF24B0">
        <w:rPr>
          <w:noProof/>
          <w:vertAlign w:val="superscript"/>
        </w:rPr>
        <w:t>+</w:t>
      </w:r>
      <w:r>
        <w:rPr>
          <w:noProof/>
        </w:rPr>
        <w:t xml:space="preserve">  +  CN</w:t>
      </w:r>
      <w:r w:rsidRPr="00CF24B0">
        <w:rPr>
          <w:noProof/>
          <w:vertAlign w:val="superscript"/>
        </w:rPr>
        <w:t>-</w:t>
      </w:r>
      <w:r>
        <w:rPr>
          <w:noProof/>
        </w:rPr>
        <w:t xml:space="preserve">  ↔  NH</w:t>
      </w:r>
      <w:r w:rsidRPr="00CF24B0">
        <w:rPr>
          <w:noProof/>
          <w:vertAlign w:val="subscript"/>
        </w:rPr>
        <w:t>3</w:t>
      </w:r>
      <w:r>
        <w:rPr>
          <w:noProof/>
        </w:rPr>
        <w:t xml:space="preserve">  +  HCN</w:t>
      </w:r>
    </w:p>
    <w:p w:rsidR="00CF24B0" w:rsidRDefault="00CF24B0" w:rsidP="00CF24B0">
      <w:pPr>
        <w:rPr>
          <w:noProof/>
        </w:rPr>
      </w:pPr>
      <w:r>
        <w:rPr>
          <w:noProof/>
        </w:rPr>
        <w:t>b)  H</w:t>
      </w:r>
      <w:r w:rsidRPr="00CF24B0">
        <w:rPr>
          <w:noProof/>
          <w:vertAlign w:val="subscript"/>
        </w:rPr>
        <w:t>2</w:t>
      </w:r>
      <w:r>
        <w:rPr>
          <w:noProof/>
        </w:rPr>
        <w:t>O  +  HS</w:t>
      </w:r>
      <w:r w:rsidRPr="00CF24B0">
        <w:rPr>
          <w:noProof/>
          <w:vertAlign w:val="superscript"/>
        </w:rPr>
        <w:t>-</w:t>
      </w:r>
      <w:r>
        <w:rPr>
          <w:noProof/>
        </w:rPr>
        <w:t xml:space="preserve">  ↔  OH</w:t>
      </w:r>
      <w:r w:rsidRPr="00CF24B0">
        <w:rPr>
          <w:noProof/>
          <w:vertAlign w:val="superscript"/>
        </w:rPr>
        <w:t>-</w:t>
      </w:r>
      <w:r>
        <w:rPr>
          <w:noProof/>
        </w:rPr>
        <w:t xml:space="preserve">  +  H</w:t>
      </w:r>
      <w:r w:rsidRPr="00CF24B0">
        <w:rPr>
          <w:noProof/>
          <w:vertAlign w:val="subscript"/>
        </w:rPr>
        <w:t>2</w:t>
      </w:r>
      <w:r>
        <w:rPr>
          <w:noProof/>
        </w:rPr>
        <w:t>S</w:t>
      </w:r>
    </w:p>
    <w:p w:rsidR="00CF24B0" w:rsidRPr="00CF24B0" w:rsidRDefault="00CF24B0" w:rsidP="00CF24B0">
      <w:r>
        <w:rPr>
          <w:noProof/>
        </w:rPr>
        <w:t>c)  HSO</w:t>
      </w:r>
      <w:r w:rsidRPr="00CF24B0">
        <w:rPr>
          <w:noProof/>
          <w:vertAlign w:val="subscript"/>
        </w:rPr>
        <w:t>3</w:t>
      </w:r>
      <w:r w:rsidRPr="00CF24B0">
        <w:rPr>
          <w:noProof/>
          <w:vertAlign w:val="superscript"/>
        </w:rPr>
        <w:t>-</w:t>
      </w:r>
      <w:r>
        <w:rPr>
          <w:noProof/>
        </w:rPr>
        <w:t xml:space="preserve">  +  CH</w:t>
      </w:r>
      <w:r w:rsidRPr="00CF24B0">
        <w:rPr>
          <w:noProof/>
          <w:vertAlign w:val="subscript"/>
        </w:rPr>
        <w:t>3</w:t>
      </w:r>
      <w:r>
        <w:rPr>
          <w:noProof/>
        </w:rPr>
        <w:t>NH</w:t>
      </w:r>
      <w:r w:rsidRPr="00CF24B0">
        <w:rPr>
          <w:noProof/>
          <w:vertAlign w:val="subscript"/>
        </w:rPr>
        <w:t>2</w:t>
      </w:r>
      <w:r>
        <w:rPr>
          <w:noProof/>
        </w:rPr>
        <w:t xml:space="preserve">  ↔  SO</w:t>
      </w:r>
      <w:r w:rsidRPr="00CF24B0">
        <w:rPr>
          <w:noProof/>
          <w:vertAlign w:val="subscript"/>
        </w:rPr>
        <w:t>3</w:t>
      </w:r>
      <w:r w:rsidRPr="00CF24B0">
        <w:rPr>
          <w:noProof/>
          <w:vertAlign w:val="superscript"/>
        </w:rPr>
        <w:t>2-</w:t>
      </w:r>
      <w:r>
        <w:rPr>
          <w:noProof/>
        </w:rPr>
        <w:t xml:space="preserve">  +  CH</w:t>
      </w:r>
      <w:r w:rsidRPr="00CF24B0">
        <w:rPr>
          <w:noProof/>
          <w:vertAlign w:val="subscript"/>
        </w:rPr>
        <w:t>3</w:t>
      </w:r>
      <w:r>
        <w:rPr>
          <w:noProof/>
        </w:rPr>
        <w:t>NH</w:t>
      </w:r>
      <w:r w:rsidRPr="00CF24B0">
        <w:rPr>
          <w:noProof/>
          <w:vertAlign w:val="subscript"/>
        </w:rPr>
        <w:t>3</w:t>
      </w:r>
      <w:r w:rsidRPr="00CF24B0">
        <w:rPr>
          <w:noProof/>
          <w:vertAlign w:val="superscript"/>
        </w:rPr>
        <w:t>+</w:t>
      </w:r>
    </w:p>
    <w:p w:rsidR="00CF24B0" w:rsidRDefault="00CF24B0" w:rsidP="00434981">
      <w:pPr>
        <w:jc w:val="center"/>
        <w:rPr>
          <w:b/>
        </w:rPr>
      </w:pPr>
    </w:p>
    <w:p w:rsidR="00090A39" w:rsidRPr="00A3026F" w:rsidRDefault="00090A39" w:rsidP="001F7DDA">
      <w:pPr>
        <w:rPr>
          <w:lang w:val="es-ES"/>
        </w:rPr>
      </w:pPr>
    </w:p>
    <w:p w:rsidR="003B3A1B" w:rsidRDefault="00EF343B" w:rsidP="00EF343B">
      <w:r>
        <w:t xml:space="preserve">3.  </w:t>
      </w:r>
      <w:r w:rsidR="003B3A1B">
        <w:t>What is the molarity of OH</w:t>
      </w:r>
      <w:r w:rsidR="003B3A1B">
        <w:rPr>
          <w:vertAlign w:val="superscript"/>
        </w:rPr>
        <w:t>-</w:t>
      </w:r>
      <w:r w:rsidR="003B3A1B">
        <w:t xml:space="preserve"> ions that remain in solution when 25.10 ml of 0.2455 M </w:t>
      </w:r>
      <w:proofErr w:type="spellStart"/>
      <w:r w:rsidR="003B3A1B">
        <w:t>NaOH</w:t>
      </w:r>
      <w:proofErr w:type="spellEnd"/>
      <w:r w:rsidR="003B3A1B">
        <w:t xml:space="preserve"> and 35.05 ml of 0.1524 M HNO</w:t>
      </w:r>
      <w:r w:rsidR="003B3A1B">
        <w:rPr>
          <w:vertAlign w:val="subscript"/>
        </w:rPr>
        <w:t>3</w:t>
      </w:r>
      <w:r w:rsidR="003B3A1B">
        <w:t xml:space="preserve"> react?</w:t>
      </w:r>
    </w:p>
    <w:p w:rsidR="00EF343B" w:rsidRDefault="00EF343B" w:rsidP="00EF343B"/>
    <w:p w:rsidR="00090A39" w:rsidRDefault="00090A39" w:rsidP="00090A39"/>
    <w:p w:rsidR="00B17D24" w:rsidRPr="00B17D24" w:rsidRDefault="00572B26" w:rsidP="002B3B78">
      <w:pPr>
        <w:rPr>
          <w:snapToGrid/>
          <w:szCs w:val="20"/>
        </w:rPr>
      </w:pPr>
      <w:r>
        <w:t>4</w:t>
      </w:r>
      <w:r w:rsidR="00EF343B">
        <w:t xml:space="preserve">. </w:t>
      </w:r>
      <w:r w:rsidR="00B17D24" w:rsidRPr="00B17D24">
        <w:rPr>
          <w:snapToGrid/>
          <w:szCs w:val="20"/>
        </w:rPr>
        <w:t xml:space="preserve"> HY (MW = 60 g/</w:t>
      </w:r>
      <w:proofErr w:type="spellStart"/>
      <w:r w:rsidR="00B17D24" w:rsidRPr="00B17D24">
        <w:rPr>
          <w:snapToGrid/>
          <w:szCs w:val="20"/>
        </w:rPr>
        <w:t>mol</w:t>
      </w:r>
      <w:proofErr w:type="spellEnd"/>
      <w:r w:rsidR="00B17D24" w:rsidRPr="00B17D24">
        <w:rPr>
          <w:snapToGrid/>
          <w:szCs w:val="20"/>
        </w:rPr>
        <w:t>) and HZ (MW = 180 g/</w:t>
      </w:r>
      <w:proofErr w:type="spellStart"/>
      <w:r w:rsidR="00B17D24" w:rsidRPr="00B17D24">
        <w:rPr>
          <w:snapToGrid/>
          <w:szCs w:val="20"/>
        </w:rPr>
        <w:t>mol</w:t>
      </w:r>
      <w:proofErr w:type="spellEnd"/>
      <w:r w:rsidR="00B17D24" w:rsidRPr="00B17D24">
        <w:rPr>
          <w:snapToGrid/>
          <w:szCs w:val="20"/>
        </w:rPr>
        <w:t>) are weak acids.  A solution of 5.0 g/L of HY has the same pH as one containing 10.0 g/L of HZ.  Which is the stronger acid.  Explain your answer</w:t>
      </w:r>
    </w:p>
    <w:p w:rsidR="00B17D24" w:rsidRPr="00B17D24" w:rsidRDefault="00B17D24" w:rsidP="00B17D24">
      <w:pPr>
        <w:rPr>
          <w:rFonts w:ascii="Cambria" w:hAnsi="Cambria"/>
          <w:snapToGrid/>
          <w:sz w:val="20"/>
          <w:szCs w:val="20"/>
        </w:rPr>
      </w:pPr>
    </w:p>
    <w:p w:rsidR="00090A39" w:rsidRDefault="00090A39" w:rsidP="00090A39"/>
    <w:p w:rsidR="00F0216A" w:rsidRDefault="00572B26" w:rsidP="00F0216A">
      <w:r>
        <w:t>5</w:t>
      </w:r>
      <w:r w:rsidR="00EF343B">
        <w:t xml:space="preserve">.  </w:t>
      </w:r>
      <w:r w:rsidR="00F0216A">
        <w:t xml:space="preserve">Solutions created to etch glass can be made by dissolving HF into water.  Calculate the initial molarity of HF in an </w:t>
      </w:r>
      <w:r w:rsidR="00E932B1">
        <w:t xml:space="preserve">aqueous </w:t>
      </w:r>
      <w:r w:rsidR="00F0216A">
        <w:t xml:space="preserve">etching solution with a pH of 3.0    </w:t>
      </w:r>
      <w:proofErr w:type="spellStart"/>
      <w:r w:rsidR="00F0216A">
        <w:t>Ka</w:t>
      </w:r>
      <w:proofErr w:type="spellEnd"/>
      <w:r w:rsidR="00F0216A">
        <w:t xml:space="preserve"> for HF = 6.8 x 10</w:t>
      </w:r>
      <w:r w:rsidR="00F0216A" w:rsidRPr="00CF0A24">
        <w:rPr>
          <w:vertAlign w:val="superscript"/>
        </w:rPr>
        <w:t>-4</w:t>
      </w:r>
      <w:r w:rsidR="00F0216A">
        <w:t xml:space="preserve">.   </w:t>
      </w:r>
    </w:p>
    <w:p w:rsidR="00F0216A" w:rsidRDefault="00F0216A" w:rsidP="00F0216A"/>
    <w:p w:rsidR="00662158" w:rsidRDefault="00662158" w:rsidP="00ED47C4"/>
    <w:p w:rsidR="00662158" w:rsidRDefault="00572B26" w:rsidP="00662158">
      <w:pPr>
        <w:rPr>
          <w:snapToGrid/>
          <w:szCs w:val="20"/>
        </w:rPr>
      </w:pPr>
      <w:r>
        <w:rPr>
          <w:snapToGrid/>
          <w:szCs w:val="20"/>
        </w:rPr>
        <w:t>6</w:t>
      </w:r>
      <w:r w:rsidR="00EF343B">
        <w:rPr>
          <w:snapToGrid/>
          <w:szCs w:val="20"/>
        </w:rPr>
        <w:t xml:space="preserve">.  </w:t>
      </w:r>
      <w:r w:rsidR="00662158" w:rsidRPr="00662158">
        <w:rPr>
          <w:snapToGrid/>
          <w:szCs w:val="20"/>
        </w:rPr>
        <w:t>Formic acid, HCHO</w:t>
      </w:r>
      <w:r w:rsidR="00662158" w:rsidRPr="00662158">
        <w:rPr>
          <w:snapToGrid/>
          <w:szCs w:val="20"/>
          <w:vertAlign w:val="subscript"/>
        </w:rPr>
        <w:t>2</w:t>
      </w:r>
      <w:r w:rsidR="00662158" w:rsidRPr="00662158">
        <w:rPr>
          <w:snapToGrid/>
          <w:szCs w:val="20"/>
        </w:rPr>
        <w:t xml:space="preserve">, sometimes written as HCOOH, is used in the textile and rubber industries.  It is best known as the irritant associated with ant bites, especially fire ants (family </w:t>
      </w:r>
      <w:proofErr w:type="spellStart"/>
      <w:r w:rsidR="00662158" w:rsidRPr="00662158">
        <w:rPr>
          <w:i/>
          <w:snapToGrid/>
          <w:szCs w:val="20"/>
        </w:rPr>
        <w:t>Formicidae</w:t>
      </w:r>
      <w:proofErr w:type="spellEnd"/>
      <w:r w:rsidR="00662158" w:rsidRPr="00662158">
        <w:rPr>
          <w:snapToGrid/>
          <w:szCs w:val="20"/>
        </w:rPr>
        <w:t>).  Calculate the percent dissociation of 0.75 M HCHO</w:t>
      </w:r>
      <w:r w:rsidR="00662158" w:rsidRPr="00662158">
        <w:rPr>
          <w:snapToGrid/>
          <w:szCs w:val="20"/>
          <w:vertAlign w:val="subscript"/>
        </w:rPr>
        <w:t>2</w:t>
      </w:r>
      <w:r w:rsidR="00B624F3">
        <w:rPr>
          <w:snapToGrid/>
          <w:szCs w:val="20"/>
        </w:rPr>
        <w:t xml:space="preserve"> if the </w:t>
      </w:r>
      <w:proofErr w:type="spellStart"/>
      <w:r w:rsidR="00B624F3">
        <w:rPr>
          <w:snapToGrid/>
          <w:szCs w:val="20"/>
        </w:rPr>
        <w:t>Ka</w:t>
      </w:r>
      <w:proofErr w:type="spellEnd"/>
      <w:r w:rsidR="00B624F3">
        <w:rPr>
          <w:snapToGrid/>
          <w:szCs w:val="20"/>
        </w:rPr>
        <w:t xml:space="preserve"> for formic acid is 1.8 x 10</w:t>
      </w:r>
      <w:r w:rsidR="00B624F3" w:rsidRPr="00B624F3">
        <w:rPr>
          <w:snapToGrid/>
          <w:szCs w:val="20"/>
          <w:vertAlign w:val="superscript"/>
        </w:rPr>
        <w:t>-4</w:t>
      </w:r>
      <w:r w:rsidR="00662158" w:rsidRPr="00662158">
        <w:rPr>
          <w:snapToGrid/>
          <w:szCs w:val="20"/>
        </w:rPr>
        <w:t>.</w:t>
      </w:r>
    </w:p>
    <w:p w:rsidR="00EF343B" w:rsidRDefault="00EF343B" w:rsidP="00662158">
      <w:pPr>
        <w:rPr>
          <w:snapToGrid/>
          <w:szCs w:val="20"/>
        </w:rPr>
      </w:pPr>
    </w:p>
    <w:p w:rsidR="008B34AB" w:rsidRDefault="008B34AB" w:rsidP="00662158">
      <w:pPr>
        <w:rPr>
          <w:snapToGrid/>
          <w:szCs w:val="20"/>
        </w:rPr>
      </w:pPr>
    </w:p>
    <w:p w:rsidR="00EF343B" w:rsidRDefault="00572B26" w:rsidP="00662158">
      <w:pPr>
        <w:rPr>
          <w:snapToGrid/>
          <w:szCs w:val="20"/>
        </w:rPr>
      </w:pPr>
      <w:r>
        <w:rPr>
          <w:snapToGrid/>
          <w:szCs w:val="20"/>
        </w:rPr>
        <w:t>7</w:t>
      </w:r>
      <w:r w:rsidR="00EF343B">
        <w:rPr>
          <w:snapToGrid/>
          <w:szCs w:val="20"/>
        </w:rPr>
        <w:t>.  A 0.250 mole sample of HX is dissolved in enough H</w:t>
      </w:r>
      <w:r w:rsidR="00EF343B" w:rsidRPr="00A02F7E">
        <w:rPr>
          <w:snapToGrid/>
          <w:szCs w:val="20"/>
          <w:vertAlign w:val="subscript"/>
        </w:rPr>
        <w:t>2</w:t>
      </w:r>
      <w:r w:rsidR="00EF343B">
        <w:rPr>
          <w:snapToGrid/>
          <w:szCs w:val="20"/>
        </w:rPr>
        <w:t xml:space="preserve">O to form 655 mL of solution.  If the pH of the solution is 3.54, what is the </w:t>
      </w:r>
      <w:proofErr w:type="spellStart"/>
      <w:r w:rsidR="00EF343B">
        <w:rPr>
          <w:snapToGrid/>
          <w:szCs w:val="20"/>
        </w:rPr>
        <w:t>Ka</w:t>
      </w:r>
      <w:proofErr w:type="spellEnd"/>
      <w:r w:rsidR="00EF343B">
        <w:rPr>
          <w:snapToGrid/>
          <w:szCs w:val="20"/>
        </w:rPr>
        <w:t xml:space="preserve"> of HX?</w:t>
      </w:r>
    </w:p>
    <w:p w:rsidR="00273FA2" w:rsidRDefault="00273FA2" w:rsidP="00662158">
      <w:pPr>
        <w:rPr>
          <w:snapToGrid/>
          <w:szCs w:val="20"/>
        </w:rPr>
      </w:pPr>
    </w:p>
    <w:p w:rsidR="00273FA2" w:rsidRDefault="00273FA2" w:rsidP="00662158">
      <w:pPr>
        <w:rPr>
          <w:snapToGrid/>
          <w:szCs w:val="20"/>
        </w:rPr>
      </w:pPr>
    </w:p>
    <w:p w:rsidR="00273FA2" w:rsidRDefault="00572B26" w:rsidP="00273FA2">
      <w:r>
        <w:t>8</w:t>
      </w:r>
      <w:r w:rsidR="00273FA2">
        <w:t>.  Acetic acid, CH</w:t>
      </w:r>
      <w:r w:rsidR="00273FA2" w:rsidRPr="00856637">
        <w:rPr>
          <w:vertAlign w:val="subscript"/>
        </w:rPr>
        <w:t>3</w:t>
      </w:r>
      <w:r w:rsidR="00273FA2">
        <w:t xml:space="preserve">COOH, has a </w:t>
      </w:r>
      <w:proofErr w:type="spellStart"/>
      <w:r w:rsidR="00273FA2">
        <w:t>Ka</w:t>
      </w:r>
      <w:proofErr w:type="spellEnd"/>
      <w:r w:rsidR="00273FA2">
        <w:t xml:space="preserve"> of 1.8 x 10</w:t>
      </w:r>
      <w:r w:rsidR="00273FA2" w:rsidRPr="001B0B69">
        <w:rPr>
          <w:vertAlign w:val="superscript"/>
        </w:rPr>
        <w:t>-5</w:t>
      </w:r>
      <w:r w:rsidR="00273FA2">
        <w:t xml:space="preserve"> and ammonia, NH</w:t>
      </w:r>
      <w:r w:rsidR="00273FA2" w:rsidRPr="001B0B69">
        <w:rPr>
          <w:vertAlign w:val="subscript"/>
        </w:rPr>
        <w:t>3</w:t>
      </w:r>
      <w:r w:rsidR="00273FA2">
        <w:t>, has a Kb of 1.8 x 10</w:t>
      </w:r>
      <w:r w:rsidR="00273FA2" w:rsidRPr="001B0B69">
        <w:rPr>
          <w:vertAlign w:val="superscript"/>
        </w:rPr>
        <w:t>-5</w:t>
      </w:r>
      <w:r w:rsidR="00273FA2">
        <w:t xml:space="preserve">.  </w:t>
      </w:r>
    </w:p>
    <w:p w:rsidR="00273FA2" w:rsidRDefault="00273FA2" w:rsidP="00273FA2">
      <w:r>
        <w:t>Find the [H</w:t>
      </w:r>
      <w:r w:rsidRPr="0033047A">
        <w:rPr>
          <w:vertAlign w:val="subscript"/>
        </w:rPr>
        <w:t>3</w:t>
      </w:r>
      <w:r>
        <w:t>O</w:t>
      </w:r>
      <w:r w:rsidRPr="001B0B69">
        <w:rPr>
          <w:vertAlign w:val="superscript"/>
        </w:rPr>
        <w:t>+</w:t>
      </w:r>
      <w:r>
        <w:t>], [OH</w:t>
      </w:r>
      <w:r w:rsidRPr="001B0B69">
        <w:rPr>
          <w:vertAlign w:val="superscript"/>
        </w:rPr>
        <w:t>-</w:t>
      </w:r>
      <w:r>
        <w:t>], pH, and pOH for a) 0.240 M CH</w:t>
      </w:r>
      <w:r w:rsidRPr="009336CD">
        <w:rPr>
          <w:vertAlign w:val="subscript"/>
        </w:rPr>
        <w:t>3</w:t>
      </w:r>
      <w:r>
        <w:t>COOH and b) 0.240 M NH</w:t>
      </w:r>
      <w:r w:rsidRPr="001B0B69">
        <w:rPr>
          <w:vertAlign w:val="subscript"/>
        </w:rPr>
        <w:t>3</w:t>
      </w:r>
      <w:r>
        <w:t>.</w:t>
      </w:r>
    </w:p>
    <w:p w:rsidR="00656F9D" w:rsidRPr="00662158" w:rsidRDefault="00656F9D" w:rsidP="00662158">
      <w:pPr>
        <w:rPr>
          <w:snapToGrid/>
          <w:szCs w:val="20"/>
        </w:rPr>
      </w:pPr>
    </w:p>
    <w:sectPr w:rsidR="00656F9D" w:rsidRPr="00662158" w:rsidSect="00891E15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D41C4"/>
    <w:multiLevelType w:val="singleLevel"/>
    <w:tmpl w:val="1F882B1A"/>
    <w:lvl w:ilvl="0">
      <w:start w:val="1"/>
      <w:numFmt w:val="decimal"/>
      <w:lvlText w:val=" %1."/>
      <w:lvlJc w:val="left"/>
      <w:pPr>
        <w:tabs>
          <w:tab w:val="num" w:pos="360"/>
        </w:tabs>
        <w:ind w:left="360" w:hanging="360"/>
      </w:pPr>
      <w:rPr>
        <w:strike w:val="0"/>
        <w:dstrike w:val="0"/>
        <w:vertAlign w:val="baseline"/>
      </w:rPr>
    </w:lvl>
  </w:abstractNum>
  <w:abstractNum w:abstractNumId="1" w15:restartNumberingAfterBreak="0">
    <w:nsid w:val="2888138F"/>
    <w:multiLevelType w:val="hybridMultilevel"/>
    <w:tmpl w:val="1DE2B2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8D3"/>
    <w:multiLevelType w:val="hybridMultilevel"/>
    <w:tmpl w:val="124409FA"/>
    <w:lvl w:ilvl="0" w:tplc="B81C9534">
      <w:start w:val="1"/>
      <w:numFmt w:val="decimal"/>
      <w:lvlText w:val=" %1."/>
      <w:lvlJc w:val="left"/>
      <w:pPr>
        <w:tabs>
          <w:tab w:val="num" w:pos="360"/>
        </w:tabs>
        <w:ind w:left="360" w:hanging="360"/>
      </w:pPr>
    </w:lvl>
    <w:lvl w:ilvl="1" w:tplc="404ADC0A">
      <w:start w:val="1"/>
      <w:numFmt w:val="lowerLetter"/>
      <w:lvlText w:val="%2."/>
      <w:lvlJc w:val="left"/>
      <w:pPr>
        <w:tabs>
          <w:tab w:val="num" w:pos="468"/>
        </w:tabs>
        <w:ind w:left="468" w:hanging="288"/>
      </w:pPr>
      <w:rPr>
        <w:rFonts w:hint="default"/>
        <w:sz w:val="24"/>
        <w:szCs w:val="24"/>
      </w:rPr>
    </w:lvl>
    <w:lvl w:ilvl="2" w:tplc="6798BD56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D74811"/>
    <w:multiLevelType w:val="singleLevel"/>
    <w:tmpl w:val="41665A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801120C"/>
    <w:multiLevelType w:val="hybridMultilevel"/>
    <w:tmpl w:val="DC4CCA60"/>
    <w:lvl w:ilvl="0" w:tplc="E9564E7E">
      <w:start w:val="1"/>
      <w:numFmt w:val="decimal"/>
      <w:lvlText w:val="%1."/>
      <w:lvlJc w:val="left"/>
      <w:pPr>
        <w:tabs>
          <w:tab w:val="num" w:pos="144"/>
        </w:tabs>
        <w:ind w:left="288" w:hanging="288"/>
      </w:pPr>
      <w:rPr>
        <w:rFonts w:hint="default"/>
        <w:strike w:val="0"/>
        <w:dstrike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E52F50"/>
    <w:multiLevelType w:val="singleLevel"/>
    <w:tmpl w:val="1F882B1A"/>
    <w:lvl w:ilvl="0">
      <w:start w:val="1"/>
      <w:numFmt w:val="decimal"/>
      <w:lvlText w:val=" %1."/>
      <w:lvlJc w:val="left"/>
      <w:pPr>
        <w:tabs>
          <w:tab w:val="num" w:pos="360"/>
        </w:tabs>
        <w:ind w:left="360" w:hanging="360"/>
      </w:pPr>
      <w:rPr>
        <w:strike w:val="0"/>
        <w:dstrike w:val="0"/>
        <w:vertAlign w:val="baseline"/>
      </w:rPr>
    </w:lvl>
  </w:abstractNum>
  <w:abstractNum w:abstractNumId="6" w15:restartNumberingAfterBreak="0">
    <w:nsid w:val="55904BA8"/>
    <w:multiLevelType w:val="singleLevel"/>
    <w:tmpl w:val="23F4C8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9884B5E"/>
    <w:multiLevelType w:val="hybridMultilevel"/>
    <w:tmpl w:val="F288CD38"/>
    <w:lvl w:ilvl="0" w:tplc="5BA0849A">
      <w:start w:val="1"/>
      <w:numFmt w:val="lowerLetter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54F236B"/>
    <w:multiLevelType w:val="singleLevel"/>
    <w:tmpl w:val="146275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9" w15:restartNumberingAfterBreak="0">
    <w:nsid w:val="75BA3964"/>
    <w:multiLevelType w:val="hybridMultilevel"/>
    <w:tmpl w:val="EC46D848"/>
    <w:lvl w:ilvl="0" w:tplc="41CC890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7014184"/>
    <w:multiLevelType w:val="hybridMultilevel"/>
    <w:tmpl w:val="CD92EA22"/>
    <w:lvl w:ilvl="0" w:tplc="5D5870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4"/>
  </w:num>
  <w:num w:numId="9">
    <w:abstractNumId w:val="5"/>
    <w:lvlOverride w:ilvl="0">
      <w:startOverride w:val="1"/>
    </w:lvlOverride>
  </w:num>
  <w:num w:numId="10">
    <w:abstractNumId w:val="0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981"/>
    <w:rsid w:val="00090A39"/>
    <w:rsid w:val="000A2DCD"/>
    <w:rsid w:val="000E6E1C"/>
    <w:rsid w:val="00117C6F"/>
    <w:rsid w:val="00131280"/>
    <w:rsid w:val="00177324"/>
    <w:rsid w:val="00185417"/>
    <w:rsid w:val="001A4DA4"/>
    <w:rsid w:val="001B0B69"/>
    <w:rsid w:val="001F7DDA"/>
    <w:rsid w:val="00252EC5"/>
    <w:rsid w:val="00273FA2"/>
    <w:rsid w:val="00287F86"/>
    <w:rsid w:val="00290C37"/>
    <w:rsid w:val="002B3B78"/>
    <w:rsid w:val="0033047A"/>
    <w:rsid w:val="003401F7"/>
    <w:rsid w:val="00376563"/>
    <w:rsid w:val="003B3A1B"/>
    <w:rsid w:val="00434981"/>
    <w:rsid w:val="004678ED"/>
    <w:rsid w:val="00491170"/>
    <w:rsid w:val="00572B26"/>
    <w:rsid w:val="005E606B"/>
    <w:rsid w:val="00656F9D"/>
    <w:rsid w:val="00662158"/>
    <w:rsid w:val="00695188"/>
    <w:rsid w:val="006D6BC7"/>
    <w:rsid w:val="0073372E"/>
    <w:rsid w:val="00856637"/>
    <w:rsid w:val="00891E15"/>
    <w:rsid w:val="008B34AB"/>
    <w:rsid w:val="009336CD"/>
    <w:rsid w:val="009D7335"/>
    <w:rsid w:val="00A02F7E"/>
    <w:rsid w:val="00A15D1F"/>
    <w:rsid w:val="00A84469"/>
    <w:rsid w:val="00AB72F2"/>
    <w:rsid w:val="00B17D24"/>
    <w:rsid w:val="00B5640C"/>
    <w:rsid w:val="00B624F3"/>
    <w:rsid w:val="00C868A5"/>
    <w:rsid w:val="00CF0A24"/>
    <w:rsid w:val="00CF24B0"/>
    <w:rsid w:val="00D754F0"/>
    <w:rsid w:val="00E20FD2"/>
    <w:rsid w:val="00E22ADE"/>
    <w:rsid w:val="00E400B2"/>
    <w:rsid w:val="00E90E12"/>
    <w:rsid w:val="00E932B1"/>
    <w:rsid w:val="00ED47C4"/>
    <w:rsid w:val="00EF343B"/>
    <w:rsid w:val="00F0216A"/>
    <w:rsid w:val="00F44009"/>
    <w:rsid w:val="00FD4315"/>
    <w:rsid w:val="00FD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71537"/>
  <w15:docId w15:val="{CC5DE39D-2A45-472A-B05B-DC920509E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981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2A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Stultz, Laura K.</dc:creator>
  <cp:lastModifiedBy>Dorman, Scott</cp:lastModifiedBy>
  <cp:revision>2</cp:revision>
  <cp:lastPrinted>2014-03-23T20:22:00Z</cp:lastPrinted>
  <dcterms:created xsi:type="dcterms:W3CDTF">2024-03-18T23:15:00Z</dcterms:created>
  <dcterms:modified xsi:type="dcterms:W3CDTF">2024-03-18T23:15:00Z</dcterms:modified>
</cp:coreProperties>
</file>