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0A0A8" w14:textId="77777777" w:rsidR="00B30B14" w:rsidRPr="00B30B14" w:rsidRDefault="00B30B14" w:rsidP="00B30B14">
      <w:pPr>
        <w:spacing w:after="150" w:line="810" w:lineRule="atLeast"/>
        <w:outlineLvl w:val="0"/>
        <w:rPr>
          <w:rFonts w:ascii="Arial" w:eastAsia="Times New Roman" w:hAnsi="Arial" w:cs="Arial"/>
          <w:b/>
          <w:bCs/>
          <w:color w:val="000000"/>
          <w:kern w:val="36"/>
          <w:sz w:val="48"/>
          <w:szCs w:val="48"/>
          <w14:ligatures w14:val="none"/>
        </w:rPr>
      </w:pPr>
      <w:r w:rsidRPr="00B30B14">
        <w:rPr>
          <w:rFonts w:ascii="Arial" w:eastAsia="Times New Roman" w:hAnsi="Arial" w:cs="Arial"/>
          <w:b/>
          <w:bCs/>
          <w:color w:val="000000"/>
          <w:kern w:val="36"/>
          <w:sz w:val="48"/>
          <w:szCs w:val="48"/>
          <w14:ligatures w14:val="none"/>
        </w:rPr>
        <w:t xml:space="preserve">Sandy Beach Microbes: </w:t>
      </w:r>
      <w:proofErr w:type="gramStart"/>
      <w:r w:rsidRPr="00B30B14">
        <w:rPr>
          <w:rFonts w:ascii="Arial" w:eastAsia="Times New Roman" w:hAnsi="Arial" w:cs="Arial"/>
          <w:b/>
          <w:bCs/>
          <w:color w:val="000000"/>
          <w:kern w:val="36"/>
          <w:sz w:val="48"/>
          <w:szCs w:val="48"/>
          <w14:ligatures w14:val="none"/>
        </w:rPr>
        <w:t>the</w:t>
      </w:r>
      <w:proofErr w:type="gramEnd"/>
      <w:r w:rsidRPr="00B30B14">
        <w:rPr>
          <w:rFonts w:ascii="Arial" w:eastAsia="Times New Roman" w:hAnsi="Arial" w:cs="Arial"/>
          <w:b/>
          <w:bCs/>
          <w:color w:val="000000"/>
          <w:kern w:val="36"/>
          <w:sz w:val="48"/>
          <w:szCs w:val="48"/>
          <w14:ligatures w14:val="none"/>
        </w:rPr>
        <w:t xml:space="preserve"> Good, the Bad, and the Flesh-eating</w:t>
      </w:r>
    </w:p>
    <w:p w14:paraId="1A9FF51F" w14:textId="77777777" w:rsidR="00B30B14" w:rsidRPr="00B30B14" w:rsidRDefault="00B30B14" w:rsidP="00B30B14">
      <w:pPr>
        <w:spacing w:after="0" w:line="240" w:lineRule="auto"/>
        <w:ind w:right="375"/>
        <w:rPr>
          <w:rFonts w:ascii="Source Serif Pro" w:eastAsia="Times New Roman" w:hAnsi="Source Serif Pro" w:cs="Times New Roman"/>
          <w:color w:val="9B9895"/>
          <w:spacing w:val="15"/>
          <w:kern w:val="0"/>
          <w:sz w:val="24"/>
          <w:szCs w:val="24"/>
          <w14:ligatures w14:val="none"/>
        </w:rPr>
      </w:pPr>
      <w:r w:rsidRPr="00B30B14">
        <w:rPr>
          <w:rFonts w:ascii="Source Serif Pro" w:eastAsia="Times New Roman" w:hAnsi="Source Serif Pro" w:cs="Times New Roman"/>
          <w:color w:val="9B9895"/>
          <w:spacing w:val="15"/>
          <w:kern w:val="0"/>
          <w:sz w:val="24"/>
          <w:szCs w:val="24"/>
          <w14:ligatures w14:val="none"/>
        </w:rPr>
        <w:t>Aug. 3, 2017</w:t>
      </w:r>
    </w:p>
    <w:p w14:paraId="4F040D90"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kern w:val="0"/>
          <w:sz w:val="24"/>
          <w:szCs w:val="24"/>
          <w14:ligatures w14:val="none"/>
        </w:rPr>
        <w:t>It’s the middle of summer, which means sun, sand and surf for many people in the U.S. Whether you hit up a crowded public beach or a deserted island, you’re sharing your space with billions of microbes that colonize and thrive in near-marine environments all year round. In one study, direct microscopic counts found more bacteria per gram of sand than people in Manhattan! The shore contains as wide a variety of microbes as it does of people, with many of the same sorts of characters: from the helpful and unassuming, to the bad, to the terrifying. Don’t worry, most of these microbes fall into the first two categories.</w:t>
      </w:r>
    </w:p>
    <w:p w14:paraId="69892F51" w14:textId="77777777" w:rsidR="00B30B14" w:rsidRPr="00B30B14" w:rsidRDefault="00B30B14" w:rsidP="00B30B14">
      <w:pPr>
        <w:spacing w:before="300" w:after="150" w:line="240" w:lineRule="auto"/>
        <w:outlineLvl w:val="1"/>
        <w:rPr>
          <w:rFonts w:ascii="Arial" w:eastAsia="Times New Roman" w:hAnsi="Arial" w:cs="Arial"/>
          <w:b/>
          <w:bCs/>
          <w:color w:val="000000"/>
          <w:kern w:val="0"/>
          <w:sz w:val="36"/>
          <w:szCs w:val="36"/>
          <w14:ligatures w14:val="none"/>
        </w:rPr>
      </w:pPr>
      <w:r w:rsidRPr="00B30B14">
        <w:rPr>
          <w:rFonts w:ascii="Arial" w:eastAsia="Times New Roman" w:hAnsi="Arial" w:cs="Arial"/>
          <w:b/>
          <w:bCs/>
          <w:color w:val="000000"/>
          <w:kern w:val="0"/>
          <w:sz w:val="36"/>
          <w:szCs w:val="36"/>
          <w14:ligatures w14:val="none"/>
        </w:rPr>
        <w:t>The Good: Diverse Microbial Communities are Caretakers of Aquatic Environments.</w:t>
      </w:r>
    </w:p>
    <w:p w14:paraId="4EE926BE"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kern w:val="0"/>
          <w:sz w:val="24"/>
          <w:szCs w:val="24"/>
          <w14:ligatures w14:val="none"/>
        </w:rPr>
        <w:t>From recyclers to caretakers, microbes play an important part in aquatic homeostasis. All beaches support populations of microbes, but a study from Rutgers University determined that </w:t>
      </w:r>
      <w:hyperlink r:id="rId5" w:history="1">
        <w:r w:rsidRPr="00B30B14">
          <w:rPr>
            <w:rFonts w:ascii="Source Serif Pro" w:eastAsia="Times New Roman" w:hAnsi="Source Serif Pro" w:cs="Times New Roman"/>
            <w:color w:val="0079A5"/>
            <w:kern w:val="0"/>
            <w:sz w:val="24"/>
            <w:szCs w:val="24"/>
            <w14:ligatures w14:val="none"/>
          </w:rPr>
          <w:t>not all beaches are the same</w:t>
        </w:r>
      </w:hyperlink>
      <w:r w:rsidRPr="00B30B14">
        <w:rPr>
          <w:rFonts w:ascii="Source Serif Pro" w:eastAsia="Times New Roman" w:hAnsi="Source Serif Pro" w:cs="Times New Roman"/>
          <w:kern w:val="0"/>
          <w:sz w:val="24"/>
          <w:szCs w:val="24"/>
          <w14:ligatures w14:val="none"/>
        </w:rPr>
        <w:t>. Microbial ecology differs not only between regions</w:t>
      </w:r>
      <w:r w:rsidRPr="00B30B14">
        <w:rPr>
          <w:rFonts w:ascii="Source Serif Pro" w:eastAsia="Times New Roman" w:hAnsi="Source Serif Pro" w:cs="Times New Roman"/>
          <w:kern w:val="0"/>
          <w:sz w:val="24"/>
          <w:szCs w:val="24"/>
          <w14:ligatures w14:val="none"/>
        </w:rPr>
        <w:softHyphen/>
      </w:r>
      <w:r w:rsidRPr="00B30B14">
        <w:rPr>
          <w:rFonts w:ascii="Source Serif Pro" w:eastAsia="Times New Roman" w:hAnsi="Source Serif Pro" w:cs="Times New Roman"/>
          <w:kern w:val="0"/>
          <w:sz w:val="24"/>
          <w:szCs w:val="24"/>
          <w14:ligatures w14:val="none"/>
        </w:rPr>
        <w:softHyphen/>
        <w:t xml:space="preserve">—such as freshwater beaches on the Great Lakes, or Atlantic or </w:t>
      </w:r>
      <w:proofErr w:type="gramStart"/>
      <w:r w:rsidRPr="00B30B14">
        <w:rPr>
          <w:rFonts w:ascii="Source Serif Pro" w:eastAsia="Times New Roman" w:hAnsi="Source Serif Pro" w:cs="Times New Roman"/>
          <w:kern w:val="0"/>
          <w:sz w:val="24"/>
          <w:szCs w:val="24"/>
          <w14:ligatures w14:val="none"/>
        </w:rPr>
        <w:t>Pacific ocean</w:t>
      </w:r>
      <w:proofErr w:type="gramEnd"/>
      <w:r w:rsidRPr="00B30B14">
        <w:rPr>
          <w:rFonts w:ascii="Source Serif Pro" w:eastAsia="Times New Roman" w:hAnsi="Source Serif Pro" w:cs="Times New Roman"/>
          <w:kern w:val="0"/>
          <w:sz w:val="24"/>
          <w:szCs w:val="24"/>
          <w14:ligatures w14:val="none"/>
        </w:rPr>
        <w:t xml:space="preserve"> beaches—but also between locations on the same beach.</w:t>
      </w:r>
    </w:p>
    <w:p w14:paraId="61802B93" w14:textId="77777777" w:rsidR="00B30B14" w:rsidRPr="00B30B14" w:rsidRDefault="00B30B14" w:rsidP="00B30B14">
      <w:pPr>
        <w:spacing w:before="300" w:after="150" w:line="240" w:lineRule="auto"/>
        <w:outlineLvl w:val="1"/>
        <w:rPr>
          <w:rFonts w:ascii="Arial" w:eastAsia="Times New Roman" w:hAnsi="Arial" w:cs="Arial"/>
          <w:b/>
          <w:bCs/>
          <w:color w:val="000000"/>
          <w:kern w:val="0"/>
          <w:sz w:val="36"/>
          <w:szCs w:val="36"/>
          <w14:ligatures w14:val="none"/>
        </w:rPr>
      </w:pPr>
      <w:r w:rsidRPr="00B30B14">
        <w:rPr>
          <w:rFonts w:ascii="Arial" w:eastAsia="Times New Roman" w:hAnsi="Arial" w:cs="Arial"/>
          <w:b/>
          <w:bCs/>
          <w:color w:val="000000"/>
          <w:kern w:val="0"/>
          <w:sz w:val="36"/>
          <w:szCs w:val="36"/>
          <w14:ligatures w14:val="none"/>
        </w:rPr>
        <w:t xml:space="preserve">Fresh vs. </w:t>
      </w:r>
      <w:proofErr w:type="gramStart"/>
      <w:r w:rsidRPr="00B30B14">
        <w:rPr>
          <w:rFonts w:ascii="Arial" w:eastAsia="Times New Roman" w:hAnsi="Arial" w:cs="Arial"/>
          <w:b/>
          <w:bCs/>
          <w:color w:val="000000"/>
          <w:kern w:val="0"/>
          <w:sz w:val="36"/>
          <w:szCs w:val="36"/>
          <w14:ligatures w14:val="none"/>
        </w:rPr>
        <w:t>Salt Water</w:t>
      </w:r>
      <w:proofErr w:type="gramEnd"/>
      <w:r w:rsidRPr="00B30B14">
        <w:rPr>
          <w:rFonts w:ascii="Arial" w:eastAsia="Times New Roman" w:hAnsi="Arial" w:cs="Arial"/>
          <w:b/>
          <w:bCs/>
          <w:color w:val="000000"/>
          <w:kern w:val="0"/>
          <w:sz w:val="36"/>
          <w:szCs w:val="36"/>
          <w14:ligatures w14:val="none"/>
        </w:rPr>
        <w:t xml:space="preserve"> Microbes</w:t>
      </w:r>
    </w:p>
    <w:p w14:paraId="0D149D78"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kern w:val="0"/>
          <w:sz w:val="24"/>
          <w:szCs w:val="24"/>
          <w14:ligatures w14:val="none"/>
        </w:rPr>
        <w:t>Do you prefer the refreshing feel of freshwater beaches, or do you find yourself craving the salty air of the ocean? Freshwater and saltwater beaches have distinct microbial communities (more on microbial differences on the same beach later). In a 2016 study by Staley et al., when compared to saltwater beaches, freshwater beaches tend to have more </w:t>
      </w:r>
      <w:r w:rsidRPr="00B30B14">
        <w:rPr>
          <w:rFonts w:ascii="Source Serif Pro" w:eastAsia="Times New Roman" w:hAnsi="Source Serif Pro" w:cs="Times New Roman"/>
          <w:i/>
          <w:iCs/>
          <w:kern w:val="0"/>
          <w:sz w:val="24"/>
          <w:szCs w:val="24"/>
          <w14:ligatures w14:val="none"/>
        </w:rPr>
        <w:t>Actinobacteria</w:t>
      </w:r>
      <w:r w:rsidRPr="00B30B14">
        <w:rPr>
          <w:rFonts w:ascii="Source Serif Pro" w:eastAsia="Times New Roman" w:hAnsi="Source Serif Pro" w:cs="Times New Roman"/>
          <w:kern w:val="0"/>
          <w:sz w:val="24"/>
          <w:szCs w:val="24"/>
          <w14:ligatures w14:val="none"/>
        </w:rPr>
        <w:t xml:space="preserve">, gram-positive bacteria that perform several beneficial roles. These microbes keep beaches clean by decomposing organic matter in both aquatic and soil environments. Actinobacterial species are also extremely important in human medicine; many of the antibiotics we use today are compounds isolated from this phylum. Compared to marine beaches, freshwater beaches also contain higher levels of </w:t>
      </w:r>
      <w:r w:rsidRPr="00B30B14">
        <w:rPr>
          <w:rFonts w:ascii="Calibri" w:eastAsia="Times New Roman" w:hAnsi="Calibri" w:cs="Calibri"/>
          <w:kern w:val="0"/>
          <w:sz w:val="24"/>
          <w:szCs w:val="24"/>
          <w14:ligatures w14:val="none"/>
        </w:rPr>
        <w:t>β</w:t>
      </w:r>
      <w:r w:rsidRPr="00B30B14">
        <w:rPr>
          <w:rFonts w:ascii="Source Serif Pro" w:eastAsia="Times New Roman" w:hAnsi="Source Serif Pro" w:cs="Times New Roman"/>
          <w:kern w:val="0"/>
          <w:sz w:val="24"/>
          <w:szCs w:val="24"/>
          <w14:ligatures w14:val="none"/>
        </w:rPr>
        <w:t>-Proteobacteria, Gram-negative bacteria that use a vast array of organic compounds and/or sunlight to create energy, and of members of </w:t>
      </w:r>
      <w:proofErr w:type="spellStart"/>
      <w:r w:rsidRPr="00B30B14">
        <w:rPr>
          <w:rFonts w:ascii="Source Serif Pro" w:eastAsia="Times New Roman" w:hAnsi="Source Serif Pro" w:cs="Times New Roman"/>
          <w:i/>
          <w:iCs/>
          <w:kern w:val="0"/>
          <w:sz w:val="24"/>
          <w:szCs w:val="24"/>
          <w14:ligatures w14:val="none"/>
        </w:rPr>
        <w:t>Verrucomicrobia</w:t>
      </w:r>
      <w:proofErr w:type="spellEnd"/>
      <w:r w:rsidRPr="00B30B14">
        <w:rPr>
          <w:rFonts w:ascii="Source Serif Pro" w:eastAsia="Times New Roman" w:hAnsi="Source Serif Pro" w:cs="Times New Roman"/>
          <w:kern w:val="0"/>
          <w:sz w:val="24"/>
          <w:szCs w:val="24"/>
          <w14:ligatures w14:val="none"/>
        </w:rPr>
        <w:t xml:space="preserve">, a phylum of bacteria that have been identified as beneficial symbionts of eukaryotic hosts, including </w:t>
      </w:r>
      <w:proofErr w:type="spellStart"/>
      <w:r w:rsidRPr="00B30B14">
        <w:rPr>
          <w:rFonts w:ascii="Source Serif Pro" w:eastAsia="Times New Roman" w:hAnsi="Source Serif Pro" w:cs="Times New Roman"/>
          <w:kern w:val="0"/>
          <w:sz w:val="24"/>
          <w:szCs w:val="24"/>
          <w14:ligatures w14:val="none"/>
        </w:rPr>
        <w:t>ectosymbionts</w:t>
      </w:r>
      <w:proofErr w:type="spellEnd"/>
      <w:r w:rsidRPr="00B30B14">
        <w:rPr>
          <w:rFonts w:ascii="Source Serif Pro" w:eastAsia="Times New Roman" w:hAnsi="Source Serif Pro" w:cs="Times New Roman"/>
          <w:kern w:val="0"/>
          <w:sz w:val="24"/>
          <w:szCs w:val="24"/>
          <w14:ligatures w14:val="none"/>
        </w:rPr>
        <w:t xml:space="preserve"> of </w:t>
      </w:r>
      <w:hyperlink r:id="rId6" w:history="1">
        <w:r w:rsidRPr="00B30B14">
          <w:rPr>
            <w:rFonts w:ascii="Source Serif Pro" w:eastAsia="Times New Roman" w:hAnsi="Source Serif Pro" w:cs="Times New Roman"/>
            <w:color w:val="0079A5"/>
            <w:kern w:val="0"/>
            <w:sz w:val="24"/>
            <w:szCs w:val="24"/>
            <w14:ligatures w14:val="none"/>
          </w:rPr>
          <w:t>protists</w:t>
        </w:r>
      </w:hyperlink>
      <w:r w:rsidRPr="00B30B14">
        <w:rPr>
          <w:rFonts w:ascii="Source Serif Pro" w:eastAsia="Times New Roman" w:hAnsi="Source Serif Pro" w:cs="Times New Roman"/>
          <w:kern w:val="0"/>
          <w:sz w:val="24"/>
          <w:szCs w:val="24"/>
          <w14:ligatures w14:val="none"/>
        </w:rPr>
        <w:t> and </w:t>
      </w:r>
      <w:hyperlink r:id="rId7" w:history="1">
        <w:r w:rsidRPr="00B30B14">
          <w:rPr>
            <w:rFonts w:ascii="Source Serif Pro" w:eastAsia="Times New Roman" w:hAnsi="Source Serif Pro" w:cs="Times New Roman"/>
            <w:color w:val="0079A5"/>
            <w:kern w:val="0"/>
            <w:sz w:val="24"/>
            <w:szCs w:val="24"/>
            <w14:ligatures w14:val="none"/>
          </w:rPr>
          <w:t>endosymbionts of nematodes</w:t>
        </w:r>
      </w:hyperlink>
      <w:r w:rsidRPr="00B30B14">
        <w:rPr>
          <w:rFonts w:ascii="Source Serif Pro" w:eastAsia="Times New Roman" w:hAnsi="Source Serif Pro" w:cs="Times New Roman"/>
          <w:kern w:val="0"/>
          <w:sz w:val="24"/>
          <w:szCs w:val="24"/>
          <w14:ligatures w14:val="none"/>
        </w:rPr>
        <w:t>.</w:t>
      </w:r>
    </w:p>
    <w:p w14:paraId="6AE9A9C2"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kern w:val="0"/>
          <w:sz w:val="24"/>
          <w:szCs w:val="24"/>
          <w14:ligatures w14:val="none"/>
        </w:rPr>
        <w:lastRenderedPageBreak/>
        <w:t xml:space="preserve">In contrast, marine beaches have more </w:t>
      </w:r>
      <w:r w:rsidRPr="00B30B14">
        <w:rPr>
          <w:rFonts w:ascii="Calibri" w:eastAsia="Times New Roman" w:hAnsi="Calibri" w:cs="Calibri"/>
          <w:kern w:val="0"/>
          <w:sz w:val="24"/>
          <w:szCs w:val="24"/>
          <w14:ligatures w14:val="none"/>
        </w:rPr>
        <w:t>γ</w:t>
      </w:r>
      <w:r w:rsidRPr="00B30B14">
        <w:rPr>
          <w:rFonts w:ascii="Source Serif Pro" w:eastAsia="Times New Roman" w:hAnsi="Source Serif Pro" w:cs="Times New Roman"/>
          <w:kern w:val="0"/>
          <w:sz w:val="24"/>
          <w:szCs w:val="24"/>
          <w14:ligatures w14:val="none"/>
        </w:rPr>
        <w:t xml:space="preserve">-Proteobacteria and </w:t>
      </w:r>
      <w:r w:rsidRPr="00B30B14">
        <w:rPr>
          <w:rFonts w:ascii="Calibri" w:eastAsia="Times New Roman" w:hAnsi="Calibri" w:cs="Calibri"/>
          <w:kern w:val="0"/>
          <w:sz w:val="24"/>
          <w:szCs w:val="24"/>
          <w14:ligatures w14:val="none"/>
        </w:rPr>
        <w:t>δ</w:t>
      </w:r>
      <w:r w:rsidRPr="00B30B14">
        <w:rPr>
          <w:rFonts w:ascii="Source Serif Pro" w:eastAsia="Times New Roman" w:hAnsi="Source Serif Pro" w:cs="Times New Roman"/>
          <w:kern w:val="0"/>
          <w:sz w:val="24"/>
          <w:szCs w:val="24"/>
          <w14:ligatures w14:val="none"/>
        </w:rPr>
        <w:t xml:space="preserve">-Proteobacteria. These are diverse phyla that are capable of complex metabolic processes like oxidizing methane and hydrogen sulfide or reducing sulfur-containing compounds. Many members of these phyla are also symbiotic with geothermal vent-dwelling animals. These heat-loving bacteria may seem irrelevant to human life, but some genera of </w:t>
      </w:r>
      <w:r w:rsidRPr="00B30B14">
        <w:rPr>
          <w:rFonts w:ascii="Calibri" w:eastAsia="Times New Roman" w:hAnsi="Calibri" w:cs="Calibri"/>
          <w:kern w:val="0"/>
          <w:sz w:val="24"/>
          <w:szCs w:val="24"/>
          <w14:ligatures w14:val="none"/>
        </w:rPr>
        <w:t>β</w:t>
      </w:r>
      <w:r w:rsidRPr="00B30B14">
        <w:rPr>
          <w:rFonts w:ascii="Source Serif Pro" w:eastAsia="Times New Roman" w:hAnsi="Source Serif Pro" w:cs="Times New Roman"/>
          <w:kern w:val="0"/>
          <w:sz w:val="24"/>
          <w:szCs w:val="24"/>
          <w14:ligatures w14:val="none"/>
        </w:rPr>
        <w:t>-Proteobacteria, such as</w:t>
      </w:r>
      <w:r w:rsidRPr="00B30B14">
        <w:rPr>
          <w:rFonts w:ascii="Source Serif Pro" w:eastAsia="Times New Roman" w:hAnsi="Source Serif Pro" w:cs="Source Serif Pro"/>
          <w:kern w:val="0"/>
          <w:sz w:val="24"/>
          <w:szCs w:val="24"/>
          <w14:ligatures w14:val="none"/>
        </w:rPr>
        <w:t> </w:t>
      </w:r>
      <w:proofErr w:type="spellStart"/>
      <w:r w:rsidRPr="00B30B14">
        <w:rPr>
          <w:rFonts w:ascii="Source Serif Pro" w:eastAsia="Times New Roman" w:hAnsi="Source Serif Pro" w:cs="Times New Roman"/>
          <w:i/>
          <w:iCs/>
          <w:kern w:val="0"/>
          <w:sz w:val="24"/>
          <w:szCs w:val="24"/>
          <w14:ligatures w14:val="none"/>
        </w:rPr>
        <w:t>Nitrobacteriacea</w:t>
      </w:r>
      <w:proofErr w:type="spellEnd"/>
      <w:r w:rsidRPr="00B30B14">
        <w:rPr>
          <w:rFonts w:ascii="Source Serif Pro" w:eastAsia="Times New Roman" w:hAnsi="Source Serif Pro" w:cs="Times New Roman"/>
          <w:kern w:val="0"/>
          <w:sz w:val="24"/>
          <w:szCs w:val="24"/>
          <w14:ligatures w14:val="none"/>
        </w:rPr>
        <w:t xml:space="preserve">, have been used in industrial sewage waste treatment because of their ability to oxidize ammonia into nitrite. This microbial sanitation process is called </w:t>
      </w:r>
      <w:proofErr w:type="gramStart"/>
      <w:r w:rsidRPr="00B30B14">
        <w:rPr>
          <w:rFonts w:ascii="Source Serif Pro" w:eastAsia="Times New Roman" w:hAnsi="Source Serif Pro" w:cs="Times New Roman"/>
          <w:kern w:val="0"/>
          <w:sz w:val="24"/>
          <w:szCs w:val="24"/>
          <w14:ligatures w14:val="none"/>
        </w:rPr>
        <w:t>bioremediation, and</w:t>
      </w:r>
      <w:proofErr w:type="gramEnd"/>
      <w:r w:rsidRPr="00B30B14">
        <w:rPr>
          <w:rFonts w:ascii="Source Serif Pro" w:eastAsia="Times New Roman" w:hAnsi="Source Serif Pro" w:cs="Times New Roman"/>
          <w:kern w:val="0"/>
          <w:sz w:val="24"/>
          <w:szCs w:val="24"/>
          <w14:ligatures w14:val="none"/>
        </w:rPr>
        <w:t xml:space="preserve"> reduces the levels of harsh chemicals to sanitize and degrade harmful waste products. Marine beaches also contain higher levels of </w:t>
      </w:r>
      <w:r w:rsidRPr="00B30B14">
        <w:rPr>
          <w:rFonts w:ascii="Source Serif Pro" w:eastAsia="Times New Roman" w:hAnsi="Source Serif Pro" w:cs="Times New Roman"/>
          <w:i/>
          <w:iCs/>
          <w:kern w:val="0"/>
          <w:sz w:val="24"/>
          <w:szCs w:val="24"/>
          <w14:ligatures w14:val="none"/>
        </w:rPr>
        <w:t>Firmicutes</w:t>
      </w:r>
      <w:r w:rsidRPr="00B30B14">
        <w:rPr>
          <w:rFonts w:ascii="Source Serif Pro" w:eastAsia="Times New Roman" w:hAnsi="Source Serif Pro" w:cs="Times New Roman"/>
          <w:kern w:val="0"/>
          <w:sz w:val="24"/>
          <w:szCs w:val="24"/>
          <w14:ligatures w14:val="none"/>
        </w:rPr>
        <w:t>, aerobic Gram-positive bacteria commonly found in the </w:t>
      </w:r>
      <w:hyperlink r:id="rId8" w:history="1">
        <w:r w:rsidRPr="00B30B14">
          <w:rPr>
            <w:rFonts w:ascii="Source Serif Pro" w:eastAsia="Times New Roman" w:hAnsi="Source Serif Pro" w:cs="Times New Roman"/>
            <w:color w:val="0079A5"/>
            <w:kern w:val="0"/>
            <w:sz w:val="24"/>
            <w:szCs w:val="24"/>
            <w14:ligatures w14:val="none"/>
          </w:rPr>
          <w:t>human gut</w:t>
        </w:r>
      </w:hyperlink>
      <w:r w:rsidRPr="00B30B14">
        <w:rPr>
          <w:rFonts w:ascii="Source Serif Pro" w:eastAsia="Times New Roman" w:hAnsi="Source Serif Pro" w:cs="Times New Roman"/>
          <w:kern w:val="0"/>
          <w:sz w:val="24"/>
          <w:szCs w:val="24"/>
          <w14:ligatures w14:val="none"/>
        </w:rPr>
        <w:t>, and </w:t>
      </w:r>
      <w:r w:rsidRPr="00B30B14">
        <w:rPr>
          <w:rFonts w:ascii="Source Serif Pro" w:eastAsia="Times New Roman" w:hAnsi="Source Serif Pro" w:cs="Times New Roman"/>
          <w:i/>
          <w:iCs/>
          <w:kern w:val="0"/>
          <w:sz w:val="24"/>
          <w:szCs w:val="24"/>
          <w14:ligatures w14:val="none"/>
        </w:rPr>
        <w:t>Planctomycetes</w:t>
      </w:r>
      <w:r w:rsidRPr="00B30B14">
        <w:rPr>
          <w:rFonts w:ascii="Source Serif Pro" w:eastAsia="Times New Roman" w:hAnsi="Source Serif Pro" w:cs="Times New Roman"/>
          <w:kern w:val="0"/>
          <w:sz w:val="24"/>
          <w:szCs w:val="24"/>
          <w14:ligatures w14:val="none"/>
        </w:rPr>
        <w:t>, a phylum of bacteria that may have beneficial relationships with </w:t>
      </w:r>
      <w:hyperlink r:id="rId9" w:history="1">
        <w:r w:rsidRPr="00B30B14">
          <w:rPr>
            <w:rFonts w:ascii="Source Serif Pro" w:eastAsia="Times New Roman" w:hAnsi="Source Serif Pro" w:cs="Times New Roman"/>
            <w:color w:val="0079A5"/>
            <w:kern w:val="0"/>
            <w:sz w:val="24"/>
            <w:szCs w:val="24"/>
            <w14:ligatures w14:val="none"/>
          </w:rPr>
          <w:t>marine algae</w:t>
        </w:r>
      </w:hyperlink>
      <w:r w:rsidRPr="00B30B14">
        <w:rPr>
          <w:rFonts w:ascii="Source Serif Pro" w:eastAsia="Times New Roman" w:hAnsi="Source Serif Pro" w:cs="Times New Roman"/>
          <w:kern w:val="0"/>
          <w:sz w:val="24"/>
          <w:szCs w:val="24"/>
          <w14:ligatures w14:val="none"/>
        </w:rPr>
        <w:t>.</w:t>
      </w:r>
    </w:p>
    <w:p w14:paraId="212254EA" w14:textId="77777777" w:rsidR="00B30B14" w:rsidRPr="00B30B14" w:rsidRDefault="00B30B14" w:rsidP="00B30B14">
      <w:pPr>
        <w:spacing w:before="300" w:after="150" w:line="240" w:lineRule="auto"/>
        <w:outlineLvl w:val="1"/>
        <w:rPr>
          <w:rFonts w:ascii="Arial" w:eastAsia="Times New Roman" w:hAnsi="Arial" w:cs="Arial"/>
          <w:b/>
          <w:bCs/>
          <w:color w:val="000000"/>
          <w:kern w:val="0"/>
          <w:sz w:val="36"/>
          <w:szCs w:val="36"/>
          <w14:ligatures w14:val="none"/>
        </w:rPr>
      </w:pPr>
      <w:r w:rsidRPr="00B30B14">
        <w:rPr>
          <w:rFonts w:ascii="Arial" w:eastAsia="Times New Roman" w:hAnsi="Arial" w:cs="Arial"/>
          <w:b/>
          <w:bCs/>
          <w:color w:val="000000"/>
          <w:kern w:val="0"/>
          <w:sz w:val="36"/>
          <w:szCs w:val="36"/>
          <w14:ligatures w14:val="none"/>
        </w:rPr>
        <w:t>Where to Spread your Towel: Microbial Diversity within the Same Beach</w:t>
      </w:r>
    </w:p>
    <w:p w14:paraId="3D205BF7"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kern w:val="0"/>
          <w:sz w:val="24"/>
          <w:szCs w:val="24"/>
          <w14:ligatures w14:val="none"/>
        </w:rPr>
        <w:t xml:space="preserve">Even on one beach, microbes differ in species composition and diversity between locations relative to the shoreline. The beach can be split up into 3 areas: the </w:t>
      </w:r>
      <w:proofErr w:type="gramStart"/>
      <w:r w:rsidRPr="00B30B14">
        <w:rPr>
          <w:rFonts w:ascii="Source Serif Pro" w:eastAsia="Times New Roman" w:hAnsi="Source Serif Pro" w:cs="Times New Roman"/>
          <w:kern w:val="0"/>
          <w:sz w:val="24"/>
          <w:szCs w:val="24"/>
          <w14:ligatures w14:val="none"/>
        </w:rPr>
        <w:t>near-shore</w:t>
      </w:r>
      <w:proofErr w:type="gramEnd"/>
      <w:r w:rsidRPr="00B30B14">
        <w:rPr>
          <w:rFonts w:ascii="Source Serif Pro" w:eastAsia="Times New Roman" w:hAnsi="Source Serif Pro" w:cs="Times New Roman"/>
          <w:kern w:val="0"/>
          <w:sz w:val="24"/>
          <w:szCs w:val="24"/>
          <w14:ligatures w14:val="none"/>
        </w:rPr>
        <w:t>, which is an area permanently saturated with water, the intertidal zone, an area over which waves break and that experiences periodic wetting and drying; and the backshore, which consists mainly of land and does not experience tidal wetting. Certain microbes, such as those in the family </w:t>
      </w:r>
      <w:proofErr w:type="spellStart"/>
      <w:r w:rsidRPr="00B30B14">
        <w:rPr>
          <w:rFonts w:ascii="Source Serif Pro" w:eastAsia="Times New Roman" w:hAnsi="Source Serif Pro" w:cs="Times New Roman"/>
          <w:i/>
          <w:iCs/>
          <w:kern w:val="0"/>
          <w:sz w:val="24"/>
          <w:szCs w:val="24"/>
          <w14:ligatures w14:val="none"/>
        </w:rPr>
        <w:fldChar w:fldCharType="begin"/>
      </w:r>
      <w:r w:rsidRPr="00B30B14">
        <w:rPr>
          <w:rFonts w:ascii="Source Serif Pro" w:eastAsia="Times New Roman" w:hAnsi="Source Serif Pro" w:cs="Times New Roman"/>
          <w:i/>
          <w:iCs/>
          <w:kern w:val="0"/>
          <w:sz w:val="24"/>
          <w:szCs w:val="24"/>
          <w14:ligatures w14:val="none"/>
        </w:rPr>
        <w:instrText>HYPERLINK "https://link.springer.com/content/pdf/10.1007/978-3-642-30138-4_193.pdf" \t "_blank"</w:instrText>
      </w:r>
      <w:r w:rsidRPr="00B30B14">
        <w:rPr>
          <w:rFonts w:ascii="Source Serif Pro" w:eastAsia="Times New Roman" w:hAnsi="Source Serif Pro" w:cs="Times New Roman"/>
          <w:i/>
          <w:iCs/>
          <w:kern w:val="0"/>
          <w:sz w:val="24"/>
          <w:szCs w:val="24"/>
          <w14:ligatures w14:val="none"/>
        </w:rPr>
      </w:r>
      <w:r w:rsidRPr="00B30B14">
        <w:rPr>
          <w:rFonts w:ascii="Source Serif Pro" w:eastAsia="Times New Roman" w:hAnsi="Source Serif Pro" w:cs="Times New Roman"/>
          <w:i/>
          <w:iCs/>
          <w:kern w:val="0"/>
          <w:sz w:val="24"/>
          <w:szCs w:val="24"/>
          <w14:ligatures w14:val="none"/>
        </w:rPr>
        <w:fldChar w:fldCharType="separate"/>
      </w:r>
      <w:r w:rsidRPr="00B30B14">
        <w:rPr>
          <w:rFonts w:ascii="Source Serif Pro" w:eastAsia="Times New Roman" w:hAnsi="Source Serif Pro" w:cs="Times New Roman"/>
          <w:i/>
          <w:iCs/>
          <w:color w:val="0079A5"/>
          <w:kern w:val="0"/>
          <w:sz w:val="24"/>
          <w:szCs w:val="24"/>
          <w14:ligatures w14:val="none"/>
        </w:rPr>
        <w:t>Nocardioidaceae</w:t>
      </w:r>
      <w:proofErr w:type="spellEnd"/>
      <w:r w:rsidRPr="00B30B14">
        <w:rPr>
          <w:rFonts w:ascii="Source Serif Pro" w:eastAsia="Times New Roman" w:hAnsi="Source Serif Pro" w:cs="Times New Roman"/>
          <w:i/>
          <w:iCs/>
          <w:kern w:val="0"/>
          <w:sz w:val="24"/>
          <w:szCs w:val="24"/>
          <w14:ligatures w14:val="none"/>
        </w:rPr>
        <w:fldChar w:fldCharType="end"/>
      </w:r>
      <w:r w:rsidRPr="00B30B14">
        <w:rPr>
          <w:rFonts w:ascii="Source Serif Pro" w:eastAsia="Times New Roman" w:hAnsi="Source Serif Pro" w:cs="Times New Roman"/>
          <w:kern w:val="0"/>
          <w:sz w:val="24"/>
          <w:szCs w:val="24"/>
          <w14:ligatures w14:val="none"/>
        </w:rPr>
        <w:t>, can be found in increasing in abundance the further away from the water one samples, regardless of whether the beach was fresh water or ocean water. Other microbes such as those in the family </w:t>
      </w:r>
      <w:proofErr w:type="spellStart"/>
      <w:r w:rsidRPr="00B30B14">
        <w:rPr>
          <w:rFonts w:ascii="Source Serif Pro" w:eastAsia="Times New Roman" w:hAnsi="Source Serif Pro" w:cs="Times New Roman"/>
          <w:i/>
          <w:iCs/>
          <w:kern w:val="0"/>
          <w:sz w:val="24"/>
          <w:szCs w:val="24"/>
          <w14:ligatures w14:val="none"/>
        </w:rPr>
        <w:fldChar w:fldCharType="begin"/>
      </w:r>
      <w:r w:rsidRPr="00B30B14">
        <w:rPr>
          <w:rFonts w:ascii="Source Serif Pro" w:eastAsia="Times New Roman" w:hAnsi="Source Serif Pro" w:cs="Times New Roman"/>
          <w:i/>
          <w:iCs/>
          <w:kern w:val="0"/>
          <w:sz w:val="24"/>
          <w:szCs w:val="24"/>
          <w14:ligatures w14:val="none"/>
        </w:rPr>
        <w:instrText>HYPERLINK "https://link.springer.com/referenceworkentry/10.1007%2F978-3-642-38954-2_130"</w:instrText>
      </w:r>
      <w:r w:rsidRPr="00B30B14">
        <w:rPr>
          <w:rFonts w:ascii="Source Serif Pro" w:eastAsia="Times New Roman" w:hAnsi="Source Serif Pro" w:cs="Times New Roman"/>
          <w:i/>
          <w:iCs/>
          <w:kern w:val="0"/>
          <w:sz w:val="24"/>
          <w:szCs w:val="24"/>
          <w14:ligatures w14:val="none"/>
        </w:rPr>
      </w:r>
      <w:r w:rsidRPr="00B30B14">
        <w:rPr>
          <w:rFonts w:ascii="Source Serif Pro" w:eastAsia="Times New Roman" w:hAnsi="Source Serif Pro" w:cs="Times New Roman"/>
          <w:i/>
          <w:iCs/>
          <w:kern w:val="0"/>
          <w:sz w:val="24"/>
          <w:szCs w:val="24"/>
          <w14:ligatures w14:val="none"/>
        </w:rPr>
        <w:fldChar w:fldCharType="separate"/>
      </w:r>
      <w:r w:rsidRPr="00B30B14">
        <w:rPr>
          <w:rFonts w:ascii="Source Serif Pro" w:eastAsia="Times New Roman" w:hAnsi="Source Serif Pro" w:cs="Times New Roman"/>
          <w:i/>
          <w:iCs/>
          <w:color w:val="0079A5"/>
          <w:kern w:val="0"/>
          <w:sz w:val="24"/>
          <w:szCs w:val="24"/>
          <w14:ligatures w14:val="none"/>
        </w:rPr>
        <w:t>Flavobacteriaceae</w:t>
      </w:r>
      <w:proofErr w:type="spellEnd"/>
      <w:r w:rsidRPr="00B30B14">
        <w:rPr>
          <w:rFonts w:ascii="Source Serif Pro" w:eastAsia="Times New Roman" w:hAnsi="Source Serif Pro" w:cs="Times New Roman"/>
          <w:i/>
          <w:iCs/>
          <w:kern w:val="0"/>
          <w:sz w:val="24"/>
          <w:szCs w:val="24"/>
          <w14:ligatures w14:val="none"/>
        </w:rPr>
        <w:fldChar w:fldCharType="end"/>
      </w:r>
      <w:r w:rsidRPr="00B30B14">
        <w:rPr>
          <w:rFonts w:ascii="Source Serif Pro" w:eastAsia="Times New Roman" w:hAnsi="Source Serif Pro" w:cs="Times New Roman"/>
          <w:kern w:val="0"/>
          <w:sz w:val="24"/>
          <w:szCs w:val="24"/>
          <w14:ligatures w14:val="none"/>
        </w:rPr>
        <w:t> are more abundantly found in areas exposed to water than in areas further from the shoreline. Overall, the diversity of a complex landscape like a beach cannot be predicted simply by assessing fresh/salt water and location on the beach.</w:t>
      </w:r>
    </w:p>
    <w:p w14:paraId="1D74ED19" w14:textId="73DD2411" w:rsidR="00B30B14" w:rsidRPr="00B30B14" w:rsidRDefault="00B30B14" w:rsidP="00B30B14">
      <w:pPr>
        <w:spacing w:after="0" w:line="240" w:lineRule="auto"/>
        <w:rPr>
          <w:rFonts w:ascii="Times New Roman" w:eastAsia="Times New Roman" w:hAnsi="Times New Roman" w:cs="Times New Roman"/>
          <w:kern w:val="0"/>
          <w:sz w:val="24"/>
          <w:szCs w:val="24"/>
          <w14:ligatures w14:val="none"/>
        </w:rPr>
      </w:pPr>
      <w:r w:rsidRPr="00B30B14">
        <w:rPr>
          <w:rFonts w:ascii="Times New Roman" w:eastAsia="Times New Roman" w:hAnsi="Times New Roman" w:cs="Times New Roman"/>
          <w:noProof/>
          <w:color w:val="0079A5"/>
          <w:kern w:val="0"/>
          <w:sz w:val="24"/>
          <w:szCs w:val="24"/>
          <w14:ligatures w14:val="none"/>
        </w:rPr>
        <w:lastRenderedPageBreak/>
        <w:drawing>
          <wp:inline distT="0" distB="0" distL="0" distR="0" wp14:anchorId="480E7C32" wp14:editId="14C8BBE6">
            <wp:extent cx="5943600" cy="4318635"/>
            <wp:effectExtent l="0" t="0" r="0" b="5715"/>
            <wp:docPr id="266046077" name="Picture 3" descr="Figure 1. (click to enlarge) Not only do bacterial species differ from region to region, but they also differ based on where you sample relative to the shoreline. Here is a family-level classification of 3 different beaches and 3 locations within those beach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click to enlarge) Not only do bacterial species differ from region to region, but they also differ based on where you sample relative to the shoreline. Here is a family-level classification of 3 different beaches and 3 locations within those beache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318635"/>
                    </a:xfrm>
                    <a:prstGeom prst="rect">
                      <a:avLst/>
                    </a:prstGeom>
                    <a:noFill/>
                    <a:ln>
                      <a:noFill/>
                    </a:ln>
                  </pic:spPr>
                </pic:pic>
              </a:graphicData>
            </a:graphic>
          </wp:inline>
        </w:drawing>
      </w:r>
      <w:r w:rsidRPr="00B30B14">
        <w:rPr>
          <w:rFonts w:ascii="Times New Roman" w:eastAsia="Times New Roman" w:hAnsi="Times New Roman" w:cs="Times New Roman"/>
          <w:kern w:val="0"/>
          <w:sz w:val="24"/>
          <w:szCs w:val="24"/>
          <w14:ligatures w14:val="none"/>
        </w:rPr>
        <w:t>Figure 1. (click to enlarge) Not only do bacterial species differ from region to region, but they also differ based on where you sample relative to the shoreline. Here is a family-level classification of 3 different beaches and 3 locations within those beaches.</w:t>
      </w:r>
    </w:p>
    <w:p w14:paraId="29B88DCF" w14:textId="77777777" w:rsidR="00B30B14" w:rsidRPr="00B30B14" w:rsidRDefault="00B30B14" w:rsidP="00B30B14">
      <w:pPr>
        <w:wordWrap w:val="0"/>
        <w:spacing w:after="0" w:line="240" w:lineRule="auto"/>
        <w:rPr>
          <w:rFonts w:ascii="Times New Roman" w:eastAsia="Times New Roman" w:hAnsi="Times New Roman" w:cs="Times New Roman"/>
          <w:kern w:val="0"/>
          <w:sz w:val="24"/>
          <w:szCs w:val="24"/>
          <w14:ligatures w14:val="none"/>
        </w:rPr>
      </w:pPr>
      <w:r w:rsidRPr="00B30B14">
        <w:rPr>
          <w:rFonts w:ascii="Times New Roman" w:eastAsia="Times New Roman" w:hAnsi="Times New Roman" w:cs="Times New Roman"/>
          <w:kern w:val="0"/>
          <w:sz w:val="24"/>
          <w:szCs w:val="24"/>
          <w14:ligatures w14:val="none"/>
        </w:rPr>
        <w:t>Source: </w:t>
      </w:r>
      <w:hyperlink r:id="rId12" w:history="1">
        <w:r w:rsidRPr="00B30B14">
          <w:rPr>
            <w:rFonts w:ascii="Times New Roman" w:eastAsia="Times New Roman" w:hAnsi="Times New Roman" w:cs="Times New Roman"/>
            <w:color w:val="0079A5"/>
            <w:kern w:val="0"/>
            <w:sz w:val="24"/>
            <w:szCs w:val="24"/>
            <w14:ligatures w14:val="none"/>
          </w:rPr>
          <w:t>https://aem.asm.org/content/82/9/2751</w:t>
        </w:r>
      </w:hyperlink>
    </w:p>
    <w:p w14:paraId="2824FABE" w14:textId="77777777" w:rsidR="00B30B14" w:rsidRPr="00B30B14" w:rsidRDefault="00B30B14" w:rsidP="00B30B14">
      <w:pPr>
        <w:spacing w:before="300" w:after="150" w:line="240" w:lineRule="auto"/>
        <w:outlineLvl w:val="1"/>
        <w:rPr>
          <w:rFonts w:ascii="Arial" w:eastAsia="Times New Roman" w:hAnsi="Arial" w:cs="Arial"/>
          <w:b/>
          <w:bCs/>
          <w:color w:val="000000"/>
          <w:kern w:val="0"/>
          <w:sz w:val="36"/>
          <w:szCs w:val="36"/>
          <w14:ligatures w14:val="none"/>
        </w:rPr>
      </w:pPr>
      <w:r w:rsidRPr="00B30B14">
        <w:rPr>
          <w:rFonts w:ascii="Arial" w:eastAsia="Times New Roman" w:hAnsi="Arial" w:cs="Arial"/>
          <w:b/>
          <w:bCs/>
          <w:color w:val="000000"/>
          <w:kern w:val="0"/>
          <w:sz w:val="36"/>
          <w:szCs w:val="36"/>
          <w14:ligatures w14:val="none"/>
        </w:rPr>
        <w:t>Health and Microbial Diversity?</w:t>
      </w:r>
    </w:p>
    <w:p w14:paraId="2DB41BDF"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kern w:val="0"/>
          <w:sz w:val="24"/>
          <w:szCs w:val="24"/>
          <w14:ligatures w14:val="none"/>
        </w:rPr>
        <w:t>Recreational waters have long been monitored for possible human pathogens by testing for the presence and relative abundance of human fecal microbes such as </w:t>
      </w:r>
      <w:r w:rsidRPr="00B30B14">
        <w:rPr>
          <w:rFonts w:ascii="Source Serif Pro" w:eastAsia="Times New Roman" w:hAnsi="Source Serif Pro" w:cs="Times New Roman"/>
          <w:i/>
          <w:iCs/>
          <w:kern w:val="0"/>
          <w:sz w:val="24"/>
          <w:szCs w:val="24"/>
          <w14:ligatures w14:val="none"/>
        </w:rPr>
        <w:t>Escherichia coli</w:t>
      </w:r>
      <w:r w:rsidRPr="00B30B14">
        <w:rPr>
          <w:rFonts w:ascii="Source Serif Pro" w:eastAsia="Times New Roman" w:hAnsi="Source Serif Pro" w:cs="Times New Roman"/>
          <w:kern w:val="0"/>
          <w:sz w:val="24"/>
          <w:szCs w:val="24"/>
          <w14:ligatures w14:val="none"/>
        </w:rPr>
        <w:t>, </w:t>
      </w:r>
      <w:r w:rsidRPr="00B30B14">
        <w:rPr>
          <w:rFonts w:ascii="Source Serif Pro" w:eastAsia="Times New Roman" w:hAnsi="Source Serif Pro" w:cs="Times New Roman"/>
          <w:i/>
          <w:iCs/>
          <w:kern w:val="0"/>
          <w:sz w:val="24"/>
          <w:szCs w:val="24"/>
          <w14:ligatures w14:val="none"/>
        </w:rPr>
        <w:t>Salmonella</w:t>
      </w:r>
      <w:r w:rsidRPr="00B30B14">
        <w:rPr>
          <w:rFonts w:ascii="Source Serif Pro" w:eastAsia="Times New Roman" w:hAnsi="Source Serif Pro" w:cs="Times New Roman"/>
          <w:kern w:val="0"/>
          <w:sz w:val="24"/>
          <w:szCs w:val="24"/>
          <w14:ligatures w14:val="none"/>
        </w:rPr>
        <w:t>, </w:t>
      </w:r>
      <w:r w:rsidRPr="00B30B14">
        <w:rPr>
          <w:rFonts w:ascii="Source Serif Pro" w:eastAsia="Times New Roman" w:hAnsi="Source Serif Pro" w:cs="Times New Roman"/>
          <w:i/>
          <w:iCs/>
          <w:kern w:val="0"/>
          <w:sz w:val="24"/>
          <w:szCs w:val="24"/>
          <w14:ligatures w14:val="none"/>
        </w:rPr>
        <w:t>Shigella</w:t>
      </w:r>
      <w:r w:rsidRPr="00B30B14">
        <w:rPr>
          <w:rFonts w:ascii="Source Serif Pro" w:eastAsia="Times New Roman" w:hAnsi="Source Serif Pro" w:cs="Times New Roman"/>
          <w:kern w:val="0"/>
          <w:sz w:val="24"/>
          <w:szCs w:val="24"/>
          <w14:ligatures w14:val="none"/>
        </w:rPr>
        <w:t>, and other </w:t>
      </w:r>
      <w:r w:rsidRPr="00B30B14">
        <w:rPr>
          <w:rFonts w:ascii="Source Serif Pro" w:eastAsia="Times New Roman" w:hAnsi="Source Serif Pro" w:cs="Times New Roman"/>
          <w:i/>
          <w:iCs/>
          <w:kern w:val="0"/>
          <w:sz w:val="24"/>
          <w:szCs w:val="24"/>
          <w14:ligatures w14:val="none"/>
        </w:rPr>
        <w:t>Enterobacteriaceae</w:t>
      </w:r>
      <w:r w:rsidRPr="00B30B14">
        <w:rPr>
          <w:rFonts w:ascii="Source Serif Pro" w:eastAsia="Times New Roman" w:hAnsi="Source Serif Pro" w:cs="Times New Roman"/>
          <w:kern w:val="0"/>
          <w:sz w:val="24"/>
          <w:szCs w:val="24"/>
          <w14:ligatures w14:val="none"/>
        </w:rPr>
        <w:t>. However, only recently have beach managers begun testing the quality of sand as well. Historically, human pathogens found at the beach have been attributed to fecal contamination of water/sand by other humans and animals, but a number of </w:t>
      </w:r>
      <w:hyperlink r:id="rId13" w:history="1">
        <w:r w:rsidRPr="00B30B14">
          <w:rPr>
            <w:rFonts w:ascii="Source Serif Pro" w:eastAsia="Times New Roman" w:hAnsi="Source Serif Pro" w:cs="Times New Roman"/>
            <w:color w:val="0079A5"/>
            <w:kern w:val="0"/>
            <w:sz w:val="24"/>
            <w:szCs w:val="24"/>
            <w14:ligatures w14:val="none"/>
          </w:rPr>
          <w:t>studies</w:t>
        </w:r>
      </w:hyperlink>
      <w:r w:rsidRPr="00B30B14">
        <w:rPr>
          <w:rFonts w:ascii="Source Serif Pro" w:eastAsia="Times New Roman" w:hAnsi="Source Serif Pro" w:cs="Times New Roman"/>
          <w:kern w:val="0"/>
          <w:sz w:val="24"/>
          <w:szCs w:val="24"/>
          <w14:ligatures w14:val="none"/>
        </w:rPr>
        <w:t> have identified that microbial pathogens in beach sands are </w:t>
      </w:r>
      <w:hyperlink r:id="rId14" w:history="1">
        <w:r w:rsidRPr="00B30B14">
          <w:rPr>
            <w:rFonts w:ascii="Source Serif Pro" w:eastAsia="Times New Roman" w:hAnsi="Source Serif Pro" w:cs="Times New Roman"/>
            <w:color w:val="0079A5"/>
            <w:kern w:val="0"/>
            <w:sz w:val="24"/>
            <w:szCs w:val="24"/>
            <w14:ligatures w14:val="none"/>
          </w:rPr>
          <w:t>increasing</w:t>
        </w:r>
      </w:hyperlink>
      <w:r w:rsidRPr="00B30B14">
        <w:rPr>
          <w:rFonts w:ascii="Source Serif Pro" w:eastAsia="Times New Roman" w:hAnsi="Source Serif Pro" w:cs="Times New Roman"/>
          <w:kern w:val="0"/>
          <w:sz w:val="24"/>
          <w:szCs w:val="24"/>
          <w14:ligatures w14:val="none"/>
        </w:rPr>
        <w:t> and that not all are necessarily of fecal origin. Therefore, understanding beach microbial ecology is important to understanding the effect of these diverse species on public health.</w:t>
      </w:r>
    </w:p>
    <w:p w14:paraId="719E1379" w14:textId="77777777" w:rsidR="00B30B14" w:rsidRPr="00B30B14" w:rsidRDefault="00B30B14" w:rsidP="00B30B14">
      <w:pPr>
        <w:spacing w:before="300" w:after="150" w:line="240" w:lineRule="auto"/>
        <w:outlineLvl w:val="1"/>
        <w:rPr>
          <w:rFonts w:ascii="Arial" w:eastAsia="Times New Roman" w:hAnsi="Arial" w:cs="Arial"/>
          <w:b/>
          <w:bCs/>
          <w:color w:val="000000"/>
          <w:kern w:val="0"/>
          <w:sz w:val="36"/>
          <w:szCs w:val="36"/>
          <w14:ligatures w14:val="none"/>
        </w:rPr>
      </w:pPr>
      <w:r w:rsidRPr="00B30B14">
        <w:rPr>
          <w:rFonts w:ascii="Arial" w:eastAsia="Times New Roman" w:hAnsi="Arial" w:cs="Arial"/>
          <w:b/>
          <w:bCs/>
          <w:color w:val="000000"/>
          <w:kern w:val="0"/>
          <w:sz w:val="36"/>
          <w:szCs w:val="36"/>
          <w14:ligatures w14:val="none"/>
        </w:rPr>
        <w:t>The Bad and the Terrifying: Beach Pathogens</w:t>
      </w:r>
    </w:p>
    <w:p w14:paraId="585E0483"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kern w:val="0"/>
          <w:sz w:val="24"/>
          <w:szCs w:val="24"/>
          <w14:ligatures w14:val="none"/>
        </w:rPr>
        <w:lastRenderedPageBreak/>
        <w:t>It has been an often-repeated claim that human enteric bacteria cannot live outside the host for long periods of time. However, both commensal and pathogenic human-associated microbes have been found in samples of beach sand at any time of the year. These microbes include bacteria such as </w:t>
      </w:r>
      <w:r w:rsidRPr="00B30B14">
        <w:rPr>
          <w:rFonts w:ascii="Source Serif Pro" w:eastAsia="Times New Roman" w:hAnsi="Source Serif Pro" w:cs="Times New Roman"/>
          <w:i/>
          <w:iCs/>
          <w:kern w:val="0"/>
          <w:sz w:val="24"/>
          <w:szCs w:val="24"/>
          <w14:ligatures w14:val="none"/>
        </w:rPr>
        <w:t>Staphylococcus</w:t>
      </w:r>
      <w:r w:rsidRPr="00B30B14">
        <w:rPr>
          <w:rFonts w:ascii="Source Serif Pro" w:eastAsia="Times New Roman" w:hAnsi="Source Serif Pro" w:cs="Times New Roman"/>
          <w:kern w:val="0"/>
          <w:sz w:val="24"/>
          <w:szCs w:val="24"/>
          <w14:ligatures w14:val="none"/>
        </w:rPr>
        <w:t> species, </w:t>
      </w:r>
      <w:r w:rsidRPr="00B30B14">
        <w:rPr>
          <w:rFonts w:ascii="Source Serif Pro" w:eastAsia="Times New Roman" w:hAnsi="Source Serif Pro" w:cs="Times New Roman"/>
          <w:i/>
          <w:iCs/>
          <w:kern w:val="0"/>
          <w:sz w:val="24"/>
          <w:szCs w:val="24"/>
          <w14:ligatures w14:val="none"/>
        </w:rPr>
        <w:t>Escherichia coli</w:t>
      </w:r>
      <w:r w:rsidRPr="00B30B14">
        <w:rPr>
          <w:rFonts w:ascii="Source Serif Pro" w:eastAsia="Times New Roman" w:hAnsi="Source Serif Pro" w:cs="Times New Roman"/>
          <w:kern w:val="0"/>
          <w:sz w:val="24"/>
          <w:szCs w:val="24"/>
          <w14:ligatures w14:val="none"/>
        </w:rPr>
        <w:t> and </w:t>
      </w:r>
      <w:proofErr w:type="spellStart"/>
      <w:r w:rsidRPr="00B30B14">
        <w:rPr>
          <w:rFonts w:ascii="Source Serif Pro" w:eastAsia="Times New Roman" w:hAnsi="Source Serif Pro" w:cs="Times New Roman"/>
          <w:i/>
          <w:iCs/>
          <w:kern w:val="0"/>
          <w:sz w:val="24"/>
          <w:szCs w:val="24"/>
          <w14:ligatures w14:val="none"/>
        </w:rPr>
        <w:t>Enterobacteriacea</w:t>
      </w:r>
      <w:proofErr w:type="spellEnd"/>
      <w:r w:rsidRPr="00B30B14">
        <w:rPr>
          <w:rFonts w:ascii="Source Serif Pro" w:eastAsia="Times New Roman" w:hAnsi="Source Serif Pro" w:cs="Times New Roman"/>
          <w:kern w:val="0"/>
          <w:sz w:val="24"/>
          <w:szCs w:val="24"/>
          <w14:ligatures w14:val="none"/>
        </w:rPr>
        <w:t>, in addition to fungi, viruses and parasites. One way people assess the safety of beaches is by counting the numbers of fecal coliforms per 100 mL of water. According to water testing labs, current coliform counts for beaches should </w:t>
      </w:r>
      <w:hyperlink r:id="rId15" w:history="1">
        <w:r w:rsidRPr="00B30B14">
          <w:rPr>
            <w:rFonts w:ascii="Source Serif Pro" w:eastAsia="Times New Roman" w:hAnsi="Source Serif Pro" w:cs="Times New Roman"/>
            <w:color w:val="0079A5"/>
            <w:kern w:val="0"/>
            <w:sz w:val="24"/>
            <w:szCs w:val="24"/>
            <w14:ligatures w14:val="none"/>
          </w:rPr>
          <w:t>not exceed</w:t>
        </w:r>
      </w:hyperlink>
      <w:r w:rsidRPr="00B30B14">
        <w:rPr>
          <w:rFonts w:ascii="Source Serif Pro" w:eastAsia="Times New Roman" w:hAnsi="Source Serif Pro" w:cs="Times New Roman"/>
          <w:kern w:val="0"/>
          <w:sz w:val="24"/>
          <w:szCs w:val="24"/>
          <w14:ligatures w14:val="none"/>
        </w:rPr>
        <w:t xml:space="preserve"> 88 coliforms per 100 mL in any one sample, or exceed a three-sample average over a 60-day period of 47 coliforms per 100 </w:t>
      </w:r>
      <w:proofErr w:type="spellStart"/>
      <w:r w:rsidRPr="00B30B14">
        <w:rPr>
          <w:rFonts w:ascii="Source Serif Pro" w:eastAsia="Times New Roman" w:hAnsi="Source Serif Pro" w:cs="Times New Roman"/>
          <w:kern w:val="0"/>
          <w:sz w:val="24"/>
          <w:szCs w:val="24"/>
          <w14:ligatures w14:val="none"/>
        </w:rPr>
        <w:t>mL.</w:t>
      </w:r>
      <w:proofErr w:type="spellEnd"/>
      <w:r w:rsidRPr="00B30B14">
        <w:rPr>
          <w:rFonts w:ascii="Source Serif Pro" w:eastAsia="Times New Roman" w:hAnsi="Source Serif Pro" w:cs="Times New Roman"/>
          <w:kern w:val="0"/>
          <w:sz w:val="24"/>
          <w:szCs w:val="24"/>
          <w14:ligatures w14:val="none"/>
        </w:rPr>
        <w:t xml:space="preserve"> But the number of pathogens to total coliforms is not a set number, and fecal contamination is not the only supplier of pathogens to the beach. Here are a few pathogenic microbes that you may unfortunately encounter even on beaches that have “safe” coliform counts:</w:t>
      </w:r>
    </w:p>
    <w:p w14:paraId="29E003A9"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b/>
          <w:bCs/>
          <w:i/>
          <w:iCs/>
          <w:kern w:val="0"/>
          <w:sz w:val="24"/>
          <w:szCs w:val="24"/>
          <w14:ligatures w14:val="none"/>
        </w:rPr>
        <w:t>Staphylococcus species</w:t>
      </w:r>
      <w:r w:rsidRPr="00B30B14">
        <w:rPr>
          <w:rFonts w:ascii="Source Serif Pro" w:eastAsia="Times New Roman" w:hAnsi="Source Serif Pro" w:cs="Times New Roman"/>
          <w:b/>
          <w:bCs/>
          <w:kern w:val="0"/>
          <w:sz w:val="24"/>
          <w:szCs w:val="24"/>
          <w14:ligatures w14:val="none"/>
        </w:rPr>
        <w:t>:</w:t>
      </w:r>
      <w:r w:rsidRPr="00B30B14">
        <w:rPr>
          <w:rFonts w:ascii="Source Serif Pro" w:eastAsia="Times New Roman" w:hAnsi="Source Serif Pro" w:cs="Times New Roman"/>
          <w:kern w:val="0"/>
          <w:sz w:val="24"/>
          <w:szCs w:val="24"/>
          <w14:ligatures w14:val="none"/>
        </w:rPr>
        <w:t> This gram-positive human commensal (Staph for short) is usually found on the skin and in nasal and oral cavities in healthy people. However, when introduced to an open cut (and even depending on the </w:t>
      </w:r>
      <w:hyperlink r:id="rId16" w:history="1">
        <w:r w:rsidRPr="00B30B14">
          <w:rPr>
            <w:rFonts w:ascii="Source Serif Pro" w:eastAsia="Times New Roman" w:hAnsi="Source Serif Pro" w:cs="Times New Roman"/>
            <w:color w:val="0079A5"/>
            <w:kern w:val="0"/>
            <w:sz w:val="24"/>
            <w:szCs w:val="24"/>
            <w14:ligatures w14:val="none"/>
          </w:rPr>
          <w:t>local microbial ecology of the wound site)</w:t>
        </w:r>
      </w:hyperlink>
      <w:r w:rsidRPr="00B30B14">
        <w:rPr>
          <w:rFonts w:ascii="Source Serif Pro" w:eastAsia="Times New Roman" w:hAnsi="Source Serif Pro" w:cs="Times New Roman"/>
          <w:kern w:val="0"/>
          <w:sz w:val="24"/>
          <w:szCs w:val="24"/>
          <w14:ligatures w14:val="none"/>
        </w:rPr>
        <w:t>, such as a cut from stepping on a sharp shell, Staph can colonize the area and cause painful symptoms such as boils and even eye infections. If allowed to progress, Staph infections can become fatal when they reach the lungs or blood. </w:t>
      </w:r>
      <w:r w:rsidRPr="00B30B14">
        <w:rPr>
          <w:rFonts w:ascii="Source Serif Pro" w:eastAsia="Times New Roman" w:hAnsi="Source Serif Pro" w:cs="Times New Roman"/>
          <w:i/>
          <w:iCs/>
          <w:kern w:val="0"/>
          <w:sz w:val="24"/>
          <w:szCs w:val="24"/>
          <w14:ligatures w14:val="none"/>
        </w:rPr>
        <w:t>Staphylococcus</w:t>
      </w:r>
      <w:r w:rsidRPr="00B30B14">
        <w:rPr>
          <w:rFonts w:ascii="Source Serif Pro" w:eastAsia="Times New Roman" w:hAnsi="Source Serif Pro" w:cs="Times New Roman"/>
          <w:kern w:val="0"/>
          <w:sz w:val="24"/>
          <w:szCs w:val="24"/>
          <w14:ligatures w14:val="none"/>
        </w:rPr>
        <w:t> abundance is correlated tightly with the number of people frequenting the beach, peaking in mid-summer months. Surfers who routinely sustain injuries from the sport </w:t>
      </w:r>
      <w:hyperlink r:id="rId17" w:history="1">
        <w:r w:rsidRPr="00B30B14">
          <w:rPr>
            <w:rFonts w:ascii="Source Serif Pro" w:eastAsia="Times New Roman" w:hAnsi="Source Serif Pro" w:cs="Times New Roman"/>
            <w:color w:val="0079A5"/>
            <w:kern w:val="0"/>
            <w:sz w:val="24"/>
            <w:szCs w:val="24"/>
            <w14:ligatures w14:val="none"/>
          </w:rPr>
          <w:t>frequently suffer from Staph</w:t>
        </w:r>
      </w:hyperlink>
      <w:r w:rsidRPr="00B30B14">
        <w:rPr>
          <w:rFonts w:ascii="Source Serif Pro" w:eastAsia="Times New Roman" w:hAnsi="Source Serif Pro" w:cs="Times New Roman"/>
          <w:kern w:val="0"/>
          <w:sz w:val="24"/>
          <w:szCs w:val="24"/>
          <w14:ligatures w14:val="none"/>
        </w:rPr>
        <w:t> infections due to frequent cuts and scrapes. Experts suggest staying out of the water for 72 hours after a storm to avoid human-contaminated runoff, including </w:t>
      </w:r>
      <w:hyperlink r:id="rId18" w:tgtFrame="_blank" w:history="1">
        <w:r w:rsidRPr="00B30B14">
          <w:rPr>
            <w:rFonts w:ascii="Source Serif Pro" w:eastAsia="Times New Roman" w:hAnsi="Source Serif Pro" w:cs="Times New Roman"/>
            <w:color w:val="0079A5"/>
            <w:kern w:val="0"/>
            <w:sz w:val="24"/>
            <w:szCs w:val="24"/>
            <w14:ligatures w14:val="none"/>
          </w:rPr>
          <w:t>fecal bacteria from sewer systems</w:t>
        </w:r>
      </w:hyperlink>
      <w:r w:rsidRPr="00B30B14">
        <w:rPr>
          <w:rFonts w:ascii="Source Serif Pro" w:eastAsia="Times New Roman" w:hAnsi="Source Serif Pro" w:cs="Times New Roman"/>
          <w:kern w:val="0"/>
          <w:sz w:val="24"/>
          <w:szCs w:val="24"/>
          <w14:ligatures w14:val="none"/>
        </w:rPr>
        <w:t>, entering the ocean.</w:t>
      </w:r>
    </w:p>
    <w:p w14:paraId="11F93DB8"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b/>
          <w:bCs/>
          <w:i/>
          <w:iCs/>
          <w:kern w:val="0"/>
          <w:sz w:val="24"/>
          <w:szCs w:val="24"/>
          <w14:ligatures w14:val="none"/>
        </w:rPr>
        <w:t>Fungal Dermatophytes:</w:t>
      </w:r>
      <w:r w:rsidRPr="00B30B14">
        <w:rPr>
          <w:rFonts w:ascii="Source Serif Pro" w:eastAsia="Times New Roman" w:hAnsi="Source Serif Pro" w:cs="Times New Roman"/>
          <w:kern w:val="0"/>
          <w:sz w:val="24"/>
          <w:szCs w:val="24"/>
          <w14:ligatures w14:val="none"/>
        </w:rPr>
        <w:t> Dermatophytes are fungal skin pathogens that require keratin, a protein found in skin and nails, to grow. These fungi can easily be spread by direct contact from other people, animals, and soil (including sand), and cause a skin infection called dermatomycosis, or </w:t>
      </w:r>
      <w:hyperlink r:id="rId19" w:history="1">
        <w:r w:rsidRPr="00B30B14">
          <w:rPr>
            <w:rFonts w:ascii="Source Serif Pro" w:eastAsia="Times New Roman" w:hAnsi="Source Serif Pro" w:cs="Times New Roman"/>
            <w:color w:val="0079A5"/>
            <w:kern w:val="0"/>
            <w:sz w:val="24"/>
            <w:szCs w:val="24"/>
            <w14:ligatures w14:val="none"/>
          </w:rPr>
          <w:t>Tinea</w:t>
        </w:r>
      </w:hyperlink>
      <w:r w:rsidRPr="00B30B14">
        <w:rPr>
          <w:rFonts w:ascii="Source Serif Pro" w:eastAsia="Times New Roman" w:hAnsi="Source Serif Pro" w:cs="Times New Roman"/>
          <w:kern w:val="0"/>
          <w:sz w:val="24"/>
          <w:szCs w:val="24"/>
          <w14:ligatures w14:val="none"/>
        </w:rPr>
        <w:t>, a general term which encompasses more common fungal infections such as athlete’s foot, ringworm, and nail infections, as well as fungal infections on almost any part of the body. Common beach dermatophytes include the species </w:t>
      </w:r>
      <w:r w:rsidRPr="00B30B14">
        <w:rPr>
          <w:rFonts w:ascii="Source Serif Pro" w:eastAsia="Times New Roman" w:hAnsi="Source Serif Pro" w:cs="Times New Roman"/>
          <w:i/>
          <w:iCs/>
          <w:kern w:val="0"/>
          <w:sz w:val="24"/>
          <w:szCs w:val="24"/>
          <w14:ligatures w14:val="none"/>
        </w:rPr>
        <w:t>Trichophyton mentagrophytes</w:t>
      </w:r>
      <w:r w:rsidRPr="00B30B14">
        <w:rPr>
          <w:rFonts w:ascii="Source Serif Pro" w:eastAsia="Times New Roman" w:hAnsi="Source Serif Pro" w:cs="Times New Roman"/>
          <w:kern w:val="0"/>
          <w:sz w:val="24"/>
          <w:szCs w:val="24"/>
          <w14:ligatures w14:val="none"/>
        </w:rPr>
        <w:t>, the most common source of dermatomycosis in Europe, </w:t>
      </w:r>
      <w:r w:rsidRPr="00B30B14">
        <w:rPr>
          <w:rFonts w:ascii="Source Serif Pro" w:eastAsia="Times New Roman" w:hAnsi="Source Serif Pro" w:cs="Times New Roman"/>
          <w:i/>
          <w:iCs/>
          <w:kern w:val="0"/>
          <w:sz w:val="24"/>
          <w:szCs w:val="24"/>
          <w14:ligatures w14:val="none"/>
        </w:rPr>
        <w:t>Trichophyton rubrum</w:t>
      </w:r>
      <w:r w:rsidRPr="00B30B14">
        <w:rPr>
          <w:rFonts w:ascii="Source Serif Pro" w:eastAsia="Times New Roman" w:hAnsi="Source Serif Pro" w:cs="Times New Roman"/>
          <w:kern w:val="0"/>
          <w:sz w:val="24"/>
          <w:szCs w:val="24"/>
          <w14:ligatures w14:val="none"/>
        </w:rPr>
        <w:t>, the most common source of dermatomycosis in the world, and </w:t>
      </w:r>
      <w:proofErr w:type="spellStart"/>
      <w:r w:rsidRPr="00B30B14">
        <w:rPr>
          <w:rFonts w:ascii="Source Serif Pro" w:eastAsia="Times New Roman" w:hAnsi="Source Serif Pro" w:cs="Times New Roman"/>
          <w:i/>
          <w:iCs/>
          <w:kern w:val="0"/>
          <w:sz w:val="24"/>
          <w:szCs w:val="24"/>
          <w14:ligatures w14:val="none"/>
        </w:rPr>
        <w:t>Microsporum</w:t>
      </w:r>
      <w:proofErr w:type="spellEnd"/>
      <w:r w:rsidRPr="00B30B14">
        <w:rPr>
          <w:rFonts w:ascii="Source Serif Pro" w:eastAsia="Times New Roman" w:hAnsi="Source Serif Pro" w:cs="Times New Roman"/>
          <w:i/>
          <w:iCs/>
          <w:kern w:val="0"/>
          <w:sz w:val="24"/>
          <w:szCs w:val="24"/>
          <w14:ligatures w14:val="none"/>
        </w:rPr>
        <w:t xml:space="preserve"> </w:t>
      </w:r>
      <w:proofErr w:type="spellStart"/>
      <w:r w:rsidRPr="00B30B14">
        <w:rPr>
          <w:rFonts w:ascii="Source Serif Pro" w:eastAsia="Times New Roman" w:hAnsi="Source Serif Pro" w:cs="Times New Roman"/>
          <w:i/>
          <w:iCs/>
          <w:kern w:val="0"/>
          <w:sz w:val="24"/>
          <w:szCs w:val="24"/>
          <w14:ligatures w14:val="none"/>
        </w:rPr>
        <w:t>nanum</w:t>
      </w:r>
      <w:proofErr w:type="spellEnd"/>
      <w:r w:rsidRPr="00B30B14">
        <w:rPr>
          <w:rFonts w:ascii="Source Serif Pro" w:eastAsia="Times New Roman" w:hAnsi="Source Serif Pro" w:cs="Times New Roman"/>
          <w:kern w:val="0"/>
          <w:sz w:val="24"/>
          <w:szCs w:val="24"/>
          <w14:ligatures w14:val="none"/>
        </w:rPr>
        <w:t>.</w:t>
      </w:r>
    </w:p>
    <w:p w14:paraId="21C16EB9"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kern w:val="0"/>
          <w:sz w:val="24"/>
          <w:szCs w:val="24"/>
          <w14:ligatures w14:val="none"/>
        </w:rPr>
        <w:t>Staying away from moist sand won’t help you avoid these pathogens though. All three of these species have been successfully isolated from sandy, non-flooded areas of coastal beaches. Other opportunistic pathogenic fungi, such as </w:t>
      </w:r>
      <w:r w:rsidRPr="00B30B14">
        <w:rPr>
          <w:rFonts w:ascii="Source Serif Pro" w:eastAsia="Times New Roman" w:hAnsi="Source Serif Pro" w:cs="Times New Roman"/>
          <w:i/>
          <w:iCs/>
          <w:kern w:val="0"/>
          <w:sz w:val="24"/>
          <w:szCs w:val="24"/>
          <w14:ligatures w14:val="none"/>
        </w:rPr>
        <w:t>Aspergillus</w:t>
      </w:r>
      <w:r w:rsidRPr="00B30B14">
        <w:rPr>
          <w:rFonts w:ascii="Source Serif Pro" w:eastAsia="Times New Roman" w:hAnsi="Source Serif Pro" w:cs="Times New Roman"/>
          <w:kern w:val="0"/>
          <w:sz w:val="24"/>
          <w:szCs w:val="24"/>
          <w14:ligatures w14:val="none"/>
        </w:rPr>
        <w:t> species and </w:t>
      </w:r>
      <w:r w:rsidRPr="00B30B14">
        <w:rPr>
          <w:rFonts w:ascii="Source Serif Pro" w:eastAsia="Times New Roman" w:hAnsi="Source Serif Pro" w:cs="Times New Roman"/>
          <w:i/>
          <w:iCs/>
          <w:kern w:val="0"/>
          <w:sz w:val="24"/>
          <w:szCs w:val="24"/>
          <w14:ligatures w14:val="none"/>
        </w:rPr>
        <w:t>Candida</w:t>
      </w:r>
      <w:r w:rsidRPr="00B30B14">
        <w:rPr>
          <w:rFonts w:ascii="Source Serif Pro" w:eastAsia="Times New Roman" w:hAnsi="Source Serif Pro" w:cs="Times New Roman"/>
          <w:kern w:val="0"/>
          <w:sz w:val="24"/>
          <w:szCs w:val="24"/>
          <w14:ligatures w14:val="none"/>
        </w:rPr>
        <w:t xml:space="preserve"> species, have been found in wet, flooded beaches exposed to high tides. Though infections by these organisms are more common in immunocompromised </w:t>
      </w:r>
      <w:r w:rsidRPr="00B30B14">
        <w:rPr>
          <w:rFonts w:ascii="Source Serif Pro" w:eastAsia="Times New Roman" w:hAnsi="Source Serif Pro" w:cs="Times New Roman"/>
          <w:kern w:val="0"/>
          <w:sz w:val="24"/>
          <w:szCs w:val="24"/>
          <w14:ligatures w14:val="none"/>
        </w:rPr>
        <w:lastRenderedPageBreak/>
        <w:t>patients, anyone can pick up an unsuspecting </w:t>
      </w:r>
      <w:hyperlink r:id="rId20" w:history="1">
        <w:r w:rsidRPr="00B30B14">
          <w:rPr>
            <w:rFonts w:ascii="Source Serif Pro" w:eastAsia="Times New Roman" w:hAnsi="Source Serif Pro" w:cs="Times New Roman"/>
            <w:color w:val="0079A5"/>
            <w:kern w:val="0"/>
            <w:sz w:val="24"/>
            <w:szCs w:val="24"/>
            <w14:ligatures w14:val="none"/>
          </w:rPr>
          <w:t>fungal skin infection.</w:t>
        </w:r>
      </w:hyperlink>
      <w:r w:rsidRPr="00B30B14">
        <w:rPr>
          <w:rFonts w:ascii="Source Serif Pro" w:eastAsia="Times New Roman" w:hAnsi="Source Serif Pro" w:cs="Times New Roman"/>
          <w:kern w:val="0"/>
          <w:sz w:val="24"/>
          <w:szCs w:val="24"/>
          <w14:ligatures w14:val="none"/>
        </w:rPr>
        <w:t> But not to worry, these can usually be treated topically with antifungal medications.</w:t>
      </w:r>
    </w:p>
    <w:p w14:paraId="14C16F80"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b/>
          <w:bCs/>
          <w:i/>
          <w:iCs/>
          <w:kern w:val="0"/>
          <w:sz w:val="24"/>
          <w:szCs w:val="24"/>
          <w14:ligatures w14:val="none"/>
        </w:rPr>
        <w:t>Enteroviruses:</w:t>
      </w:r>
      <w:r w:rsidRPr="00B30B14">
        <w:rPr>
          <w:rFonts w:ascii="Source Serif Pro" w:eastAsia="Times New Roman" w:hAnsi="Source Serif Pro" w:cs="Times New Roman"/>
          <w:kern w:val="0"/>
          <w:sz w:val="24"/>
          <w:szCs w:val="24"/>
          <w14:ligatures w14:val="none"/>
        </w:rPr>
        <w:t> Characterized by infection via ingestion and transfer to the intestines, enteroviruses are a genus of single-stranded RNA viruses that encompass many human serotypes. </w:t>
      </w:r>
      <w:hyperlink r:id="rId21" w:history="1">
        <w:r w:rsidRPr="00B30B14">
          <w:rPr>
            <w:rFonts w:ascii="Source Serif Pro" w:eastAsia="Times New Roman" w:hAnsi="Source Serif Pro" w:cs="Times New Roman"/>
            <w:color w:val="0079A5"/>
            <w:kern w:val="0"/>
            <w:sz w:val="24"/>
            <w:szCs w:val="24"/>
            <w14:ligatures w14:val="none"/>
          </w:rPr>
          <w:t>Enteroviruses</w:t>
        </w:r>
      </w:hyperlink>
      <w:r w:rsidRPr="00B30B14">
        <w:rPr>
          <w:rFonts w:ascii="Source Serif Pro" w:eastAsia="Times New Roman" w:hAnsi="Source Serif Pro" w:cs="Times New Roman"/>
          <w:kern w:val="0"/>
          <w:sz w:val="24"/>
          <w:szCs w:val="24"/>
          <w14:ligatures w14:val="none"/>
        </w:rPr>
        <w:t> were once classified into four broad categories: polioviruses, Coxsackie A viruses, Coxsackie B viruses, and echoviruses, though the four categories overlap significantly with one another. Enteroviruses are responsible for several diseases, including but not limited to polio, hand foot and mouth disease, encephalitis, and acute conjunctivitis, and in some cases have been thought to contribute to type I diabetes. The presence of enterovirus on beaches is highly correlated with the presence of beachgoers, and it is primarily spread from one person to another via sand or water. If you thought viruses can’t live outside the host, a study by </w:t>
      </w:r>
      <w:proofErr w:type="spellStart"/>
      <w:r w:rsidRPr="00B30B14">
        <w:rPr>
          <w:rFonts w:ascii="Source Serif Pro" w:eastAsia="Times New Roman" w:hAnsi="Source Serif Pro" w:cs="Times New Roman"/>
          <w:kern w:val="0"/>
          <w:sz w:val="24"/>
          <w:szCs w:val="24"/>
          <w14:ligatures w14:val="none"/>
        </w:rPr>
        <w:fldChar w:fldCharType="begin"/>
      </w:r>
      <w:r w:rsidRPr="00B30B14">
        <w:rPr>
          <w:rFonts w:ascii="Source Serif Pro" w:eastAsia="Times New Roman" w:hAnsi="Source Serif Pro" w:cs="Times New Roman"/>
          <w:kern w:val="0"/>
          <w:sz w:val="24"/>
          <w:szCs w:val="24"/>
          <w14:ligatures w14:val="none"/>
        </w:rPr>
        <w:instrText>HYPERLINK "https://www.ncbi.nlm.nih.gov/pmc/articles/PMC4219924/" \l "R180"</w:instrText>
      </w:r>
      <w:r w:rsidRPr="00B30B14">
        <w:rPr>
          <w:rFonts w:ascii="Source Serif Pro" w:eastAsia="Times New Roman" w:hAnsi="Source Serif Pro" w:cs="Times New Roman"/>
          <w:kern w:val="0"/>
          <w:sz w:val="24"/>
          <w:szCs w:val="24"/>
          <w14:ligatures w14:val="none"/>
        </w:rPr>
      </w:r>
      <w:r w:rsidRPr="00B30B14">
        <w:rPr>
          <w:rFonts w:ascii="Source Serif Pro" w:eastAsia="Times New Roman" w:hAnsi="Source Serif Pro" w:cs="Times New Roman"/>
          <w:kern w:val="0"/>
          <w:sz w:val="24"/>
          <w:szCs w:val="24"/>
          <w14:ligatures w14:val="none"/>
        </w:rPr>
        <w:fldChar w:fldCharType="separate"/>
      </w:r>
      <w:r w:rsidRPr="00B30B14">
        <w:rPr>
          <w:rFonts w:ascii="Source Serif Pro" w:eastAsia="Times New Roman" w:hAnsi="Source Serif Pro" w:cs="Times New Roman"/>
          <w:color w:val="0079A5"/>
          <w:kern w:val="0"/>
          <w:sz w:val="24"/>
          <w:szCs w:val="24"/>
          <w14:ligatures w14:val="none"/>
        </w:rPr>
        <w:t>Pianetti</w:t>
      </w:r>
      <w:proofErr w:type="spellEnd"/>
      <w:r w:rsidRPr="00B30B14">
        <w:rPr>
          <w:rFonts w:ascii="Source Serif Pro" w:eastAsia="Times New Roman" w:hAnsi="Source Serif Pro" w:cs="Times New Roman"/>
          <w:color w:val="0079A5"/>
          <w:kern w:val="0"/>
          <w:sz w:val="24"/>
          <w:szCs w:val="24"/>
          <w14:ligatures w14:val="none"/>
        </w:rPr>
        <w:t xml:space="preserve"> et al. </w:t>
      </w:r>
      <w:r w:rsidRPr="00B30B14">
        <w:rPr>
          <w:rFonts w:ascii="Source Serif Pro" w:eastAsia="Times New Roman" w:hAnsi="Source Serif Pro" w:cs="Times New Roman"/>
          <w:kern w:val="0"/>
          <w:sz w:val="24"/>
          <w:szCs w:val="24"/>
          <w14:ligatures w14:val="none"/>
        </w:rPr>
        <w:fldChar w:fldCharType="end"/>
      </w:r>
      <w:r w:rsidRPr="00B30B14">
        <w:rPr>
          <w:rFonts w:ascii="Source Serif Pro" w:eastAsia="Times New Roman" w:hAnsi="Source Serif Pro" w:cs="Times New Roman"/>
          <w:kern w:val="0"/>
          <w:sz w:val="24"/>
          <w:szCs w:val="24"/>
          <w14:ligatures w14:val="none"/>
        </w:rPr>
        <w:t>may change your mind. This research group detected enteric viruses in 23% of submerged sand samples from marine beaches in Italy, the majority of those viruses being human pathogens like </w:t>
      </w:r>
      <w:hyperlink r:id="rId22" w:history="1">
        <w:r w:rsidRPr="00B30B14">
          <w:rPr>
            <w:rFonts w:ascii="Source Serif Pro" w:eastAsia="Times New Roman" w:hAnsi="Source Serif Pro" w:cs="Times New Roman"/>
            <w:color w:val="0079A5"/>
            <w:kern w:val="0"/>
            <w:sz w:val="24"/>
            <w:szCs w:val="24"/>
            <w14:ligatures w14:val="none"/>
          </w:rPr>
          <w:t>reoviruses</w:t>
        </w:r>
      </w:hyperlink>
      <w:r w:rsidRPr="00B30B14">
        <w:rPr>
          <w:rFonts w:ascii="Source Serif Pro" w:eastAsia="Times New Roman" w:hAnsi="Source Serif Pro" w:cs="Times New Roman"/>
          <w:kern w:val="0"/>
          <w:sz w:val="24"/>
          <w:szCs w:val="24"/>
          <w14:ligatures w14:val="none"/>
        </w:rPr>
        <w:t> and enteroviruses. Though these are technically enteric microbes, viruses do not show up on fecal coliform tests because the test is not designed to identify or quantify viruses.</w:t>
      </w:r>
    </w:p>
    <w:p w14:paraId="5BDF2F21" w14:textId="3629BC32" w:rsidR="00B30B14" w:rsidRPr="00B30B14" w:rsidRDefault="00B30B14" w:rsidP="00B30B14">
      <w:pPr>
        <w:spacing w:before="150" w:after="150" w:line="240" w:lineRule="auto"/>
        <w:ind w:left="300"/>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noProof/>
          <w:color w:val="0079A5"/>
          <w:kern w:val="0"/>
          <w:sz w:val="24"/>
          <w:szCs w:val="24"/>
          <w14:ligatures w14:val="none"/>
        </w:rPr>
        <w:drawing>
          <wp:inline distT="0" distB="0" distL="0" distR="0" wp14:anchorId="6EBF5B9C" wp14:editId="45AA6D23">
            <wp:extent cx="2857500" cy="2286000"/>
            <wp:effectExtent l="0" t="0" r="0" b="0"/>
            <wp:docPr id="1882258422" name="Picture 2" descr="T.canis adults">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canis adults">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57500" cy="2286000"/>
                    </a:xfrm>
                    <a:prstGeom prst="rect">
                      <a:avLst/>
                    </a:prstGeom>
                    <a:noFill/>
                    <a:ln>
                      <a:noFill/>
                    </a:ln>
                  </pic:spPr>
                </pic:pic>
              </a:graphicData>
            </a:graphic>
          </wp:inline>
        </w:drawing>
      </w:r>
      <w:r w:rsidRPr="00B30B14">
        <w:rPr>
          <w:rFonts w:ascii="Source Serif Pro" w:eastAsia="Times New Roman" w:hAnsi="Source Serif Pro" w:cs="Times New Roman"/>
          <w:kern w:val="0"/>
          <w:sz w:val="24"/>
          <w:szCs w:val="24"/>
          <w14:ligatures w14:val="none"/>
        </w:rPr>
        <w:t xml:space="preserve">Figure 2. </w:t>
      </w:r>
      <w:proofErr w:type="spellStart"/>
      <w:r w:rsidRPr="00B30B14">
        <w:rPr>
          <w:rFonts w:ascii="Source Serif Pro" w:eastAsia="Times New Roman" w:hAnsi="Source Serif Pro" w:cs="Times New Roman"/>
          <w:kern w:val="0"/>
          <w:sz w:val="24"/>
          <w:szCs w:val="24"/>
          <w14:ligatures w14:val="none"/>
        </w:rPr>
        <w:t>Toxocara</w:t>
      </w:r>
      <w:proofErr w:type="spellEnd"/>
      <w:r w:rsidRPr="00B30B14">
        <w:rPr>
          <w:rFonts w:ascii="Source Serif Pro" w:eastAsia="Times New Roman" w:hAnsi="Source Serif Pro" w:cs="Times New Roman"/>
          <w:kern w:val="0"/>
          <w:sz w:val="24"/>
          <w:szCs w:val="24"/>
          <w14:ligatures w14:val="none"/>
        </w:rPr>
        <w:t xml:space="preserve"> </w:t>
      </w:r>
      <w:proofErr w:type="spellStart"/>
      <w:r w:rsidRPr="00B30B14">
        <w:rPr>
          <w:rFonts w:ascii="Source Serif Pro" w:eastAsia="Times New Roman" w:hAnsi="Source Serif Pro" w:cs="Times New Roman"/>
          <w:kern w:val="0"/>
          <w:sz w:val="24"/>
          <w:szCs w:val="24"/>
          <w14:ligatures w14:val="none"/>
        </w:rPr>
        <w:t>canis</w:t>
      </w:r>
      <w:proofErr w:type="spellEnd"/>
      <w:r w:rsidRPr="00B30B14">
        <w:rPr>
          <w:rFonts w:ascii="Source Serif Pro" w:eastAsia="Times New Roman" w:hAnsi="Source Serif Pro" w:cs="Times New Roman"/>
          <w:kern w:val="0"/>
          <w:sz w:val="24"/>
          <w:szCs w:val="24"/>
          <w14:ligatures w14:val="none"/>
        </w:rPr>
        <w:t xml:space="preserve"> parasites. </w:t>
      </w:r>
      <w:hyperlink r:id="rId25" w:tgtFrame="_blank" w:history="1">
        <w:r w:rsidRPr="00B30B14">
          <w:rPr>
            <w:rFonts w:ascii="Source Serif Pro" w:eastAsia="Times New Roman" w:hAnsi="Source Serif Pro" w:cs="Times New Roman"/>
            <w:color w:val="0079A5"/>
            <w:kern w:val="0"/>
            <w:sz w:val="24"/>
            <w:szCs w:val="24"/>
            <w14:ligatures w14:val="none"/>
          </w:rPr>
          <w:t>Source</w:t>
        </w:r>
      </w:hyperlink>
    </w:p>
    <w:p w14:paraId="1C1FF695"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b/>
          <w:bCs/>
          <w:i/>
          <w:iCs/>
          <w:kern w:val="0"/>
          <w:sz w:val="24"/>
          <w:szCs w:val="24"/>
          <w14:ligatures w14:val="none"/>
        </w:rPr>
        <w:t>Parasites:</w:t>
      </w:r>
      <w:r w:rsidRPr="00B30B14">
        <w:rPr>
          <w:rFonts w:ascii="Source Serif Pro" w:eastAsia="Times New Roman" w:hAnsi="Source Serif Pro" w:cs="Times New Roman"/>
          <w:kern w:val="0"/>
          <w:sz w:val="24"/>
          <w:szCs w:val="24"/>
          <w14:ligatures w14:val="none"/>
        </w:rPr>
        <w:t> If you go to beaches where dogs are allowed, be aware of the </w:t>
      </w:r>
      <w:proofErr w:type="spellStart"/>
      <w:r w:rsidRPr="00B30B14">
        <w:rPr>
          <w:rFonts w:ascii="Source Serif Pro" w:eastAsia="Times New Roman" w:hAnsi="Source Serif Pro" w:cs="Times New Roman"/>
          <w:i/>
          <w:iCs/>
          <w:kern w:val="0"/>
          <w:sz w:val="24"/>
          <w:szCs w:val="24"/>
          <w14:ligatures w14:val="none"/>
        </w:rPr>
        <w:t>Toxocara</w:t>
      </w:r>
      <w:proofErr w:type="spellEnd"/>
      <w:r w:rsidRPr="00B30B14">
        <w:rPr>
          <w:rFonts w:ascii="Source Serif Pro" w:eastAsia="Times New Roman" w:hAnsi="Source Serif Pro" w:cs="Times New Roman"/>
          <w:i/>
          <w:iCs/>
          <w:kern w:val="0"/>
          <w:sz w:val="24"/>
          <w:szCs w:val="24"/>
          <w14:ligatures w14:val="none"/>
        </w:rPr>
        <w:t xml:space="preserve"> </w:t>
      </w:r>
      <w:proofErr w:type="spellStart"/>
      <w:r w:rsidRPr="00B30B14">
        <w:rPr>
          <w:rFonts w:ascii="Source Serif Pro" w:eastAsia="Times New Roman" w:hAnsi="Source Serif Pro" w:cs="Times New Roman"/>
          <w:i/>
          <w:iCs/>
          <w:kern w:val="0"/>
          <w:sz w:val="24"/>
          <w:szCs w:val="24"/>
          <w14:ligatures w14:val="none"/>
        </w:rPr>
        <w:t>canis</w:t>
      </w:r>
      <w:proofErr w:type="spellEnd"/>
      <w:r w:rsidRPr="00B30B14">
        <w:rPr>
          <w:rFonts w:ascii="Source Serif Pro" w:eastAsia="Times New Roman" w:hAnsi="Source Serif Pro" w:cs="Times New Roman"/>
          <w:kern w:val="0"/>
          <w:sz w:val="24"/>
          <w:szCs w:val="24"/>
          <w14:ligatures w14:val="none"/>
        </w:rPr>
        <w:t> parasite. Though this parasite primarily infects dogs, humans and other mammals can become infected by ingesting </w:t>
      </w:r>
      <w:proofErr w:type="spellStart"/>
      <w:r w:rsidRPr="00B30B14">
        <w:rPr>
          <w:rFonts w:ascii="Source Serif Pro" w:eastAsia="Times New Roman" w:hAnsi="Source Serif Pro" w:cs="Times New Roman"/>
          <w:i/>
          <w:iCs/>
          <w:kern w:val="0"/>
          <w:sz w:val="24"/>
          <w:szCs w:val="24"/>
          <w14:ligatures w14:val="none"/>
        </w:rPr>
        <w:t>Toxocara</w:t>
      </w:r>
      <w:proofErr w:type="spellEnd"/>
      <w:r w:rsidRPr="00B30B14">
        <w:rPr>
          <w:rFonts w:ascii="Source Serif Pro" w:eastAsia="Times New Roman" w:hAnsi="Source Serif Pro" w:cs="Times New Roman"/>
          <w:kern w:val="0"/>
          <w:sz w:val="24"/>
          <w:szCs w:val="24"/>
          <w14:ligatures w14:val="none"/>
        </w:rPr>
        <w:t> eggs. These spiky, yellow worms can grow up to 18 cm long, and depending on where they are deposited in the body can cause severe complications such as an enlarged liver, vision problems, myocarditis or respiratory failure.</w:t>
      </w:r>
    </w:p>
    <w:p w14:paraId="114373B2" w14:textId="77777777" w:rsidR="00B30B14" w:rsidRPr="00B30B14" w:rsidRDefault="00B30B14" w:rsidP="00B30B14">
      <w:pPr>
        <w:spacing w:after="450" w:line="240" w:lineRule="auto"/>
        <w:rPr>
          <w:rFonts w:ascii="Source Serif Pro" w:eastAsia="Times New Roman" w:hAnsi="Source Serif Pro" w:cs="Times New Roman"/>
          <w:kern w:val="0"/>
          <w:sz w:val="24"/>
          <w:szCs w:val="24"/>
          <w14:ligatures w14:val="none"/>
        </w:rPr>
      </w:pPr>
      <w:r w:rsidRPr="00B30B14">
        <w:rPr>
          <w:rFonts w:ascii="Source Serif Pro" w:eastAsia="Times New Roman" w:hAnsi="Source Serif Pro" w:cs="Times New Roman"/>
          <w:b/>
          <w:bCs/>
          <w:i/>
          <w:iCs/>
          <w:kern w:val="0"/>
          <w:sz w:val="24"/>
          <w:szCs w:val="24"/>
          <w14:ligatures w14:val="none"/>
        </w:rPr>
        <w:t>Flesh-eating Bacteria:</w:t>
      </w:r>
      <w:r w:rsidRPr="00B30B14">
        <w:rPr>
          <w:rFonts w:ascii="Source Serif Pro" w:eastAsia="Times New Roman" w:hAnsi="Source Serif Pro" w:cs="Times New Roman"/>
          <w:kern w:val="0"/>
          <w:sz w:val="24"/>
          <w:szCs w:val="24"/>
          <w14:ligatures w14:val="none"/>
        </w:rPr>
        <w:t> Flesh-eating disease is no myth, and there have been</w:t>
      </w:r>
      <w:hyperlink r:id="rId26" w:history="1">
        <w:r w:rsidRPr="00B30B14">
          <w:rPr>
            <w:rFonts w:ascii="Source Serif Pro" w:eastAsia="Times New Roman" w:hAnsi="Source Serif Pro" w:cs="Times New Roman"/>
            <w:color w:val="0079A5"/>
            <w:kern w:val="0"/>
            <w:sz w:val="24"/>
            <w:szCs w:val="24"/>
            <w14:ligatures w14:val="none"/>
          </w:rPr>
          <w:t> more than a few</w:t>
        </w:r>
      </w:hyperlink>
      <w:r w:rsidRPr="00B30B14">
        <w:rPr>
          <w:rFonts w:ascii="Source Serif Pro" w:eastAsia="Times New Roman" w:hAnsi="Source Serif Pro" w:cs="Times New Roman"/>
          <w:kern w:val="0"/>
          <w:sz w:val="24"/>
          <w:szCs w:val="24"/>
          <w14:ligatures w14:val="none"/>
        </w:rPr>
        <w:t xml:space="preserve"> cases of this terrifying infection in the news recently. The term flesh-eating </w:t>
      </w:r>
      <w:r w:rsidRPr="00B30B14">
        <w:rPr>
          <w:rFonts w:ascii="Source Serif Pro" w:eastAsia="Times New Roman" w:hAnsi="Source Serif Pro" w:cs="Times New Roman"/>
          <w:kern w:val="0"/>
          <w:sz w:val="24"/>
          <w:szCs w:val="24"/>
          <w14:ligatures w14:val="none"/>
        </w:rPr>
        <w:lastRenderedPageBreak/>
        <w:t>bacteria is a little sensational, but the medical term for the infection is </w:t>
      </w:r>
      <w:hyperlink r:id="rId27" w:history="1">
        <w:r w:rsidRPr="00B30B14">
          <w:rPr>
            <w:rFonts w:ascii="Source Serif Pro" w:eastAsia="Times New Roman" w:hAnsi="Source Serif Pro" w:cs="Times New Roman"/>
            <w:color w:val="0079A5"/>
            <w:kern w:val="0"/>
            <w:sz w:val="24"/>
            <w:szCs w:val="24"/>
            <w14:ligatures w14:val="none"/>
          </w:rPr>
          <w:t>necrotizing fasciitis</w:t>
        </w:r>
      </w:hyperlink>
      <w:r w:rsidRPr="00B30B14">
        <w:rPr>
          <w:rFonts w:ascii="Source Serif Pro" w:eastAsia="Times New Roman" w:hAnsi="Source Serif Pro" w:cs="Times New Roman"/>
          <w:kern w:val="0"/>
          <w:sz w:val="24"/>
          <w:szCs w:val="24"/>
          <w14:ligatures w14:val="none"/>
        </w:rPr>
        <w:t xml:space="preserve">, an infection that kills the soft tissue. Many microbes </w:t>
      </w:r>
      <w:proofErr w:type="gramStart"/>
      <w:r w:rsidRPr="00B30B14">
        <w:rPr>
          <w:rFonts w:ascii="Source Serif Pro" w:eastAsia="Times New Roman" w:hAnsi="Source Serif Pro" w:cs="Times New Roman"/>
          <w:kern w:val="0"/>
          <w:sz w:val="24"/>
          <w:szCs w:val="24"/>
          <w14:ligatures w14:val="none"/>
        </w:rPr>
        <w:t>are capable of becoming</w:t>
      </w:r>
      <w:proofErr w:type="gramEnd"/>
      <w:r w:rsidRPr="00B30B14">
        <w:rPr>
          <w:rFonts w:ascii="Source Serif Pro" w:eastAsia="Times New Roman" w:hAnsi="Source Serif Pro" w:cs="Times New Roman"/>
          <w:kern w:val="0"/>
          <w:sz w:val="24"/>
          <w:szCs w:val="24"/>
          <w14:ligatures w14:val="none"/>
        </w:rPr>
        <w:t xml:space="preserve"> “flesh eating” under the right circumstances. Common microbes such as </w:t>
      </w:r>
      <w:r w:rsidRPr="00B30B14">
        <w:rPr>
          <w:rFonts w:ascii="Source Serif Pro" w:eastAsia="Times New Roman" w:hAnsi="Source Serif Pro" w:cs="Times New Roman"/>
          <w:i/>
          <w:iCs/>
          <w:kern w:val="0"/>
          <w:sz w:val="24"/>
          <w:szCs w:val="24"/>
          <w14:ligatures w14:val="none"/>
        </w:rPr>
        <w:t>Streptococcus</w:t>
      </w:r>
      <w:r w:rsidRPr="00B30B14">
        <w:rPr>
          <w:rFonts w:ascii="Source Serif Pro" w:eastAsia="Times New Roman" w:hAnsi="Source Serif Pro" w:cs="Times New Roman"/>
          <w:kern w:val="0"/>
          <w:sz w:val="24"/>
          <w:szCs w:val="24"/>
          <w14:ligatures w14:val="none"/>
        </w:rPr>
        <w:t>, </w:t>
      </w:r>
      <w:r w:rsidRPr="00B30B14">
        <w:rPr>
          <w:rFonts w:ascii="Source Serif Pro" w:eastAsia="Times New Roman" w:hAnsi="Source Serif Pro" w:cs="Times New Roman"/>
          <w:i/>
          <w:iCs/>
          <w:kern w:val="0"/>
          <w:sz w:val="24"/>
          <w:szCs w:val="24"/>
          <w14:ligatures w14:val="none"/>
        </w:rPr>
        <w:t>Klebsiella</w:t>
      </w:r>
      <w:r w:rsidRPr="00B30B14">
        <w:rPr>
          <w:rFonts w:ascii="Source Serif Pro" w:eastAsia="Times New Roman" w:hAnsi="Source Serif Pro" w:cs="Times New Roman"/>
          <w:kern w:val="0"/>
          <w:sz w:val="24"/>
          <w:szCs w:val="24"/>
          <w14:ligatures w14:val="none"/>
        </w:rPr>
        <w:t>, </w:t>
      </w:r>
      <w:r w:rsidRPr="00B30B14">
        <w:rPr>
          <w:rFonts w:ascii="Source Serif Pro" w:eastAsia="Times New Roman" w:hAnsi="Source Serif Pro" w:cs="Times New Roman"/>
          <w:i/>
          <w:iCs/>
          <w:kern w:val="0"/>
          <w:sz w:val="24"/>
          <w:szCs w:val="24"/>
          <w14:ligatures w14:val="none"/>
        </w:rPr>
        <w:t>Clostridium</w:t>
      </w:r>
      <w:r w:rsidRPr="00B30B14">
        <w:rPr>
          <w:rFonts w:ascii="Source Serif Pro" w:eastAsia="Times New Roman" w:hAnsi="Source Serif Pro" w:cs="Times New Roman"/>
          <w:kern w:val="0"/>
          <w:sz w:val="24"/>
          <w:szCs w:val="24"/>
          <w14:ligatures w14:val="none"/>
        </w:rPr>
        <w:t>, </w:t>
      </w:r>
      <w:r w:rsidRPr="00B30B14">
        <w:rPr>
          <w:rFonts w:ascii="Source Serif Pro" w:eastAsia="Times New Roman" w:hAnsi="Source Serif Pro" w:cs="Times New Roman"/>
          <w:i/>
          <w:iCs/>
          <w:kern w:val="0"/>
          <w:sz w:val="24"/>
          <w:szCs w:val="24"/>
          <w14:ligatures w14:val="none"/>
        </w:rPr>
        <w:t>Escherichia</w:t>
      </w:r>
      <w:r w:rsidRPr="00B30B14">
        <w:rPr>
          <w:rFonts w:ascii="Source Serif Pro" w:eastAsia="Times New Roman" w:hAnsi="Source Serif Pro" w:cs="Times New Roman"/>
          <w:kern w:val="0"/>
          <w:sz w:val="24"/>
          <w:szCs w:val="24"/>
          <w14:ligatures w14:val="none"/>
        </w:rPr>
        <w:t>, </w:t>
      </w:r>
      <w:r w:rsidRPr="00B30B14">
        <w:rPr>
          <w:rFonts w:ascii="Source Serif Pro" w:eastAsia="Times New Roman" w:hAnsi="Source Serif Pro" w:cs="Times New Roman"/>
          <w:i/>
          <w:iCs/>
          <w:kern w:val="0"/>
          <w:sz w:val="24"/>
          <w:szCs w:val="24"/>
          <w14:ligatures w14:val="none"/>
        </w:rPr>
        <w:t>Staphylococcus</w:t>
      </w:r>
      <w:r w:rsidRPr="00B30B14">
        <w:rPr>
          <w:rFonts w:ascii="Source Serif Pro" w:eastAsia="Times New Roman" w:hAnsi="Source Serif Pro" w:cs="Times New Roman"/>
          <w:kern w:val="0"/>
          <w:sz w:val="24"/>
          <w:szCs w:val="24"/>
          <w14:ligatures w14:val="none"/>
        </w:rPr>
        <w:t> and </w:t>
      </w:r>
      <w:r w:rsidRPr="00B30B14">
        <w:rPr>
          <w:rFonts w:ascii="Source Serif Pro" w:eastAsia="Times New Roman" w:hAnsi="Source Serif Pro" w:cs="Times New Roman"/>
          <w:i/>
          <w:iCs/>
          <w:kern w:val="0"/>
          <w:sz w:val="24"/>
          <w:szCs w:val="24"/>
          <w14:ligatures w14:val="none"/>
        </w:rPr>
        <w:t>Aeromonas</w:t>
      </w:r>
      <w:r w:rsidRPr="00B30B14">
        <w:rPr>
          <w:rFonts w:ascii="Source Serif Pro" w:eastAsia="Times New Roman" w:hAnsi="Source Serif Pro" w:cs="Times New Roman"/>
          <w:kern w:val="0"/>
          <w:sz w:val="24"/>
          <w:szCs w:val="24"/>
          <w14:ligatures w14:val="none"/>
        </w:rPr>
        <w:t xml:space="preserve"> species can cause severe flesh infections in people who are immunocompromised, have </w:t>
      </w:r>
      <w:proofErr w:type="spellStart"/>
      <w:proofErr w:type="gramStart"/>
      <w:r w:rsidRPr="00B30B14">
        <w:rPr>
          <w:rFonts w:ascii="Source Serif Pro" w:eastAsia="Times New Roman" w:hAnsi="Source Serif Pro" w:cs="Times New Roman"/>
          <w:kern w:val="0"/>
          <w:sz w:val="24"/>
          <w:szCs w:val="24"/>
          <w14:ligatures w14:val="none"/>
        </w:rPr>
        <w:t>diabetes,chronic</w:t>
      </w:r>
      <w:proofErr w:type="spellEnd"/>
      <w:proofErr w:type="gramEnd"/>
      <w:r w:rsidRPr="00B30B14">
        <w:rPr>
          <w:rFonts w:ascii="Source Serif Pro" w:eastAsia="Times New Roman" w:hAnsi="Source Serif Pro" w:cs="Times New Roman"/>
          <w:kern w:val="0"/>
          <w:sz w:val="24"/>
          <w:szCs w:val="24"/>
          <w14:ligatures w14:val="none"/>
        </w:rPr>
        <w:t xml:space="preserve"> malignancies, or suffer from alcoholism or drug abuse. Rarely </w:t>
      </w:r>
      <w:r w:rsidRPr="00B30B14">
        <w:rPr>
          <w:rFonts w:ascii="Source Serif Pro" w:eastAsia="Times New Roman" w:hAnsi="Source Serif Pro" w:cs="Times New Roman"/>
          <w:i/>
          <w:iCs/>
          <w:kern w:val="0"/>
          <w:sz w:val="24"/>
          <w:szCs w:val="24"/>
          <w14:ligatures w14:val="none"/>
        </w:rPr>
        <w:t>Vibrio vulnificus</w:t>
      </w:r>
      <w:r w:rsidRPr="00B30B14">
        <w:rPr>
          <w:rFonts w:ascii="Source Serif Pro" w:eastAsia="Times New Roman" w:hAnsi="Source Serif Pro" w:cs="Times New Roman"/>
          <w:kern w:val="0"/>
          <w:sz w:val="24"/>
          <w:szCs w:val="24"/>
          <w14:ligatures w14:val="none"/>
        </w:rPr>
        <w:t>, a marine microbe that often infects marine invertebrates, can also cause necrotizing fasciitis. All it takes is for one of these microbes to enter through a small cut, lesion, or </w:t>
      </w:r>
      <w:hyperlink r:id="rId28" w:history="1">
        <w:r w:rsidRPr="00B30B14">
          <w:rPr>
            <w:rFonts w:ascii="Source Serif Pro" w:eastAsia="Times New Roman" w:hAnsi="Source Serif Pro" w:cs="Times New Roman"/>
            <w:color w:val="0079A5"/>
            <w:kern w:val="0"/>
            <w:sz w:val="24"/>
            <w:szCs w:val="24"/>
            <w14:ligatures w14:val="none"/>
          </w:rPr>
          <w:t>tattoo</w:t>
        </w:r>
      </w:hyperlink>
      <w:r w:rsidRPr="00B30B14">
        <w:rPr>
          <w:rFonts w:ascii="Source Serif Pro" w:eastAsia="Times New Roman" w:hAnsi="Source Serif Pro" w:cs="Times New Roman"/>
          <w:kern w:val="0"/>
          <w:sz w:val="24"/>
          <w:szCs w:val="24"/>
          <w14:ligatures w14:val="none"/>
        </w:rPr>
        <w:t>. Once infected, the only way to remove the infection is surgically, often resulting in severe loss of tissue and even entire limbs. If you know you are in a high-risk group for acquiring infections, make sure you talk to your doctor about outings to the beach, and whether entering the water is a good idea.</w:t>
      </w:r>
    </w:p>
    <w:p w14:paraId="63BA24AA" w14:textId="17CBC6DF" w:rsidR="00B30B14" w:rsidRPr="00B30B14" w:rsidRDefault="00B30B14" w:rsidP="00B30B14">
      <w:pPr>
        <w:spacing w:after="0" w:line="240" w:lineRule="auto"/>
        <w:rPr>
          <w:rFonts w:ascii="Times New Roman" w:eastAsia="Times New Roman" w:hAnsi="Times New Roman" w:cs="Times New Roman"/>
          <w:kern w:val="0"/>
          <w:sz w:val="24"/>
          <w:szCs w:val="24"/>
          <w14:ligatures w14:val="none"/>
        </w:rPr>
      </w:pPr>
      <w:r w:rsidRPr="00B30B14">
        <w:rPr>
          <w:rFonts w:ascii="Times New Roman" w:eastAsia="Times New Roman" w:hAnsi="Times New Roman" w:cs="Times New Roman"/>
          <w:noProof/>
          <w:kern w:val="0"/>
          <w:sz w:val="24"/>
          <w:szCs w:val="24"/>
          <w14:ligatures w14:val="none"/>
        </w:rPr>
        <w:drawing>
          <wp:inline distT="0" distB="0" distL="0" distR="0" wp14:anchorId="3E2A5A85" wp14:editId="77872CBA">
            <wp:extent cx="2857500" cy="1638300"/>
            <wp:effectExtent l="0" t="0" r="0" b="0"/>
            <wp:docPr id="2146373594" name="Picture 1" descr="Necrotizing Fasciitis of the le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crotizing Fasciitis of the leg. "/>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57500" cy="1638300"/>
                    </a:xfrm>
                    <a:prstGeom prst="rect">
                      <a:avLst/>
                    </a:prstGeom>
                    <a:noFill/>
                    <a:ln>
                      <a:noFill/>
                    </a:ln>
                  </pic:spPr>
                </pic:pic>
              </a:graphicData>
            </a:graphic>
          </wp:inline>
        </w:drawing>
      </w:r>
      <w:r w:rsidRPr="00B30B14">
        <w:rPr>
          <w:rFonts w:ascii="Times New Roman" w:eastAsia="Times New Roman" w:hAnsi="Times New Roman" w:cs="Times New Roman"/>
          <w:kern w:val="0"/>
          <w:sz w:val="24"/>
          <w:szCs w:val="24"/>
          <w14:ligatures w14:val="none"/>
        </w:rPr>
        <w:t>Necrotizing Fasciitis of the leg.</w:t>
      </w:r>
    </w:p>
    <w:p w14:paraId="771D8604" w14:textId="77777777" w:rsidR="00B30B14" w:rsidRPr="00B30B14" w:rsidRDefault="00B30B14" w:rsidP="00B30B14">
      <w:pPr>
        <w:wordWrap w:val="0"/>
        <w:spacing w:after="0" w:line="240" w:lineRule="auto"/>
        <w:rPr>
          <w:rFonts w:ascii="Times New Roman" w:eastAsia="Times New Roman" w:hAnsi="Times New Roman" w:cs="Times New Roman"/>
          <w:kern w:val="0"/>
          <w:sz w:val="24"/>
          <w:szCs w:val="24"/>
          <w14:ligatures w14:val="none"/>
        </w:rPr>
      </w:pPr>
      <w:r w:rsidRPr="00B30B14">
        <w:rPr>
          <w:rFonts w:ascii="Times New Roman" w:eastAsia="Times New Roman" w:hAnsi="Times New Roman" w:cs="Times New Roman"/>
          <w:kern w:val="0"/>
          <w:sz w:val="24"/>
          <w:szCs w:val="24"/>
          <w14:ligatures w14:val="none"/>
        </w:rPr>
        <w:t>Source: </w:t>
      </w:r>
      <w:hyperlink r:id="rId30" w:history="1">
        <w:r w:rsidRPr="00B30B14">
          <w:rPr>
            <w:rFonts w:ascii="Times New Roman" w:eastAsia="Times New Roman" w:hAnsi="Times New Roman" w:cs="Times New Roman"/>
            <w:color w:val="0079A5"/>
            <w:kern w:val="0"/>
            <w:sz w:val="24"/>
            <w:szCs w:val="24"/>
            <w14:ligatures w14:val="none"/>
          </w:rPr>
          <w:t>https://upload.wikimedia.org/wikipedia/commons/thumb/6/6a/Necrotizing_fasciitis_left_leg.JPEG/800px-Necrotizing_fasciitis_left_leg.JPEG</w:t>
        </w:r>
      </w:hyperlink>
    </w:p>
    <w:p w14:paraId="42AB35BF" w14:textId="77777777" w:rsidR="00B30B14" w:rsidRPr="00B30B14" w:rsidRDefault="00B30B14" w:rsidP="00B30B14">
      <w:pPr>
        <w:spacing w:before="300" w:after="150" w:line="240" w:lineRule="auto"/>
        <w:outlineLvl w:val="1"/>
        <w:rPr>
          <w:rFonts w:ascii="Arial" w:eastAsia="Times New Roman" w:hAnsi="Arial" w:cs="Arial"/>
          <w:b/>
          <w:bCs/>
          <w:color w:val="000000"/>
          <w:kern w:val="0"/>
          <w:sz w:val="36"/>
          <w:szCs w:val="36"/>
          <w14:ligatures w14:val="none"/>
        </w:rPr>
      </w:pPr>
      <w:r w:rsidRPr="00B30B14">
        <w:rPr>
          <w:rFonts w:ascii="Arial" w:eastAsia="Times New Roman" w:hAnsi="Arial" w:cs="Arial"/>
          <w:b/>
          <w:bCs/>
          <w:color w:val="000000"/>
          <w:kern w:val="0"/>
          <w:sz w:val="36"/>
          <w:szCs w:val="36"/>
          <w14:ligatures w14:val="none"/>
        </w:rPr>
        <w:t>Understanding Ecology is the Path to Public Health</w:t>
      </w:r>
    </w:p>
    <w:p w14:paraId="127C55CB" w14:textId="500915A0" w:rsidR="00B30B14" w:rsidRPr="00B30B14" w:rsidRDefault="00B30B14" w:rsidP="00B30B14">
      <w:pPr>
        <w:spacing w:after="450" w:line="240" w:lineRule="auto"/>
        <w:rPr>
          <w:rFonts w:ascii="Arial" w:eastAsia="Times New Roman" w:hAnsi="Arial" w:cs="Arial"/>
          <w:b/>
          <w:bCs/>
          <w:caps/>
          <w:color w:val="000000"/>
          <w:spacing w:val="38"/>
          <w:kern w:val="0"/>
          <w:sz w:val="36"/>
          <w:szCs w:val="36"/>
          <w14:ligatures w14:val="none"/>
        </w:rPr>
      </w:pPr>
      <w:r w:rsidRPr="00B30B14">
        <w:rPr>
          <w:rFonts w:ascii="Source Serif Pro" w:eastAsia="Times New Roman" w:hAnsi="Source Serif Pro" w:cs="Times New Roman"/>
          <w:kern w:val="0"/>
          <w:sz w:val="24"/>
          <w:szCs w:val="24"/>
          <w14:ligatures w14:val="none"/>
        </w:rPr>
        <w:t>The beach is a great place to spend time during the summer, but understanding the ecology of the shore can be essential to having a good time. The distribution and diversity of microbes at the beach are affected not only by location, salt, and relative moisture, but also by how other humans and animals interact with the sand and water. Some pathogens come straight from other hosts, and some live in the sea all year long. Thus, efforts to document and understand how diversity of beach microbes evolves and changes can be crucial for public health. What we have gathered so far is that beaches can be affected by many sources, some not even close to the shore. We can all improve the healthiness of our beaches by reducing the amount of chemicals and waste dumped into storm drains and avoiding beach time if we are sick. For more information on safe swimming visit the </w:t>
      </w:r>
      <w:hyperlink r:id="rId31" w:history="1">
        <w:r w:rsidRPr="00B30B14">
          <w:rPr>
            <w:rFonts w:ascii="Source Serif Pro" w:eastAsia="Times New Roman" w:hAnsi="Source Serif Pro" w:cs="Times New Roman"/>
            <w:color w:val="0079A5"/>
            <w:kern w:val="0"/>
            <w:sz w:val="24"/>
            <w:szCs w:val="24"/>
            <w14:ligatures w14:val="none"/>
          </w:rPr>
          <w:t>CDC website</w:t>
        </w:r>
      </w:hyperlink>
      <w:r w:rsidRPr="00B30B14">
        <w:rPr>
          <w:rFonts w:ascii="Source Serif Pro" w:eastAsia="Times New Roman" w:hAnsi="Source Serif Pro" w:cs="Times New Roman"/>
          <w:kern w:val="0"/>
          <w:sz w:val="24"/>
          <w:szCs w:val="24"/>
          <w14:ligatures w14:val="none"/>
        </w:rPr>
        <w:t> or visit your </w:t>
      </w:r>
      <w:hyperlink r:id="rId32" w:history="1">
        <w:r w:rsidRPr="00B30B14">
          <w:rPr>
            <w:rFonts w:ascii="Source Serif Pro" w:eastAsia="Times New Roman" w:hAnsi="Source Serif Pro" w:cs="Times New Roman"/>
            <w:color w:val="0079A5"/>
            <w:kern w:val="0"/>
            <w:sz w:val="24"/>
            <w:szCs w:val="24"/>
            <w14:ligatures w14:val="none"/>
          </w:rPr>
          <w:t>state’s</w:t>
        </w:r>
      </w:hyperlink>
      <w:r w:rsidRPr="00B30B14">
        <w:rPr>
          <w:rFonts w:ascii="Source Serif Pro" w:eastAsia="Times New Roman" w:hAnsi="Source Serif Pro" w:cs="Times New Roman"/>
          <w:kern w:val="0"/>
          <w:sz w:val="24"/>
          <w:szCs w:val="24"/>
          <w14:ligatures w14:val="none"/>
        </w:rPr>
        <w:t> healthy swimming resources.</w:t>
      </w:r>
      <w:r w:rsidRPr="00B30B14">
        <w:rPr>
          <w:rFonts w:ascii="Arial" w:eastAsia="Times New Roman" w:hAnsi="Arial" w:cs="Arial"/>
          <w:b/>
          <w:bCs/>
          <w:caps/>
          <w:color w:val="000000"/>
          <w:spacing w:val="38"/>
          <w:kern w:val="0"/>
          <w:sz w:val="36"/>
          <w:szCs w:val="36"/>
          <w14:ligatures w14:val="none"/>
        </w:rPr>
        <w:t xml:space="preserve"> </w:t>
      </w:r>
    </w:p>
    <w:p w14:paraId="7B28CE67" w14:textId="77777777" w:rsidR="00EF15BF" w:rsidRDefault="00EF15BF"/>
    <w:sectPr w:rsidR="00EF15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ource Serif Pro">
    <w:charset w:val="00"/>
    <w:family w:val="roman"/>
    <w:pitch w:val="variable"/>
    <w:sig w:usb0="20000287" w:usb1="02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AE6A5F"/>
    <w:multiLevelType w:val="multilevel"/>
    <w:tmpl w:val="1C4A8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95D24CA"/>
    <w:multiLevelType w:val="multilevel"/>
    <w:tmpl w:val="42BE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6635532">
    <w:abstractNumId w:val="0"/>
  </w:num>
  <w:num w:numId="2" w16cid:durableId="1630092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B14"/>
    <w:rsid w:val="00792BD5"/>
    <w:rsid w:val="00B30B14"/>
    <w:rsid w:val="00EF1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2B176"/>
  <w15:chartTrackingRefBased/>
  <w15:docId w15:val="{D8562B4C-B104-47E3-88E2-5F474F3B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B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30B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B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B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B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B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B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B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B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30B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B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B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B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B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B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B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B14"/>
    <w:rPr>
      <w:rFonts w:eastAsiaTheme="majorEastAsia" w:cstheme="majorBidi"/>
      <w:color w:val="272727" w:themeColor="text1" w:themeTint="D8"/>
    </w:rPr>
  </w:style>
  <w:style w:type="paragraph" w:styleId="Title">
    <w:name w:val="Title"/>
    <w:basedOn w:val="Normal"/>
    <w:next w:val="Normal"/>
    <w:link w:val="TitleChar"/>
    <w:uiPriority w:val="10"/>
    <w:qFormat/>
    <w:rsid w:val="00B30B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B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B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B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B14"/>
    <w:pPr>
      <w:spacing w:before="160"/>
      <w:jc w:val="center"/>
    </w:pPr>
    <w:rPr>
      <w:i/>
      <w:iCs/>
      <w:color w:val="404040" w:themeColor="text1" w:themeTint="BF"/>
    </w:rPr>
  </w:style>
  <w:style w:type="character" w:customStyle="1" w:styleId="QuoteChar">
    <w:name w:val="Quote Char"/>
    <w:basedOn w:val="DefaultParagraphFont"/>
    <w:link w:val="Quote"/>
    <w:uiPriority w:val="29"/>
    <w:rsid w:val="00B30B14"/>
    <w:rPr>
      <w:i/>
      <w:iCs/>
      <w:color w:val="404040" w:themeColor="text1" w:themeTint="BF"/>
    </w:rPr>
  </w:style>
  <w:style w:type="paragraph" w:styleId="ListParagraph">
    <w:name w:val="List Paragraph"/>
    <w:basedOn w:val="Normal"/>
    <w:uiPriority w:val="34"/>
    <w:qFormat/>
    <w:rsid w:val="00B30B14"/>
    <w:pPr>
      <w:ind w:left="720"/>
      <w:contextualSpacing/>
    </w:pPr>
  </w:style>
  <w:style w:type="character" w:styleId="IntenseEmphasis">
    <w:name w:val="Intense Emphasis"/>
    <w:basedOn w:val="DefaultParagraphFont"/>
    <w:uiPriority w:val="21"/>
    <w:qFormat/>
    <w:rsid w:val="00B30B14"/>
    <w:rPr>
      <w:i/>
      <w:iCs/>
      <w:color w:val="0F4761" w:themeColor="accent1" w:themeShade="BF"/>
    </w:rPr>
  </w:style>
  <w:style w:type="paragraph" w:styleId="IntenseQuote">
    <w:name w:val="Intense Quote"/>
    <w:basedOn w:val="Normal"/>
    <w:next w:val="Normal"/>
    <w:link w:val="IntenseQuoteChar"/>
    <w:uiPriority w:val="30"/>
    <w:qFormat/>
    <w:rsid w:val="00B30B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B14"/>
    <w:rPr>
      <w:i/>
      <w:iCs/>
      <w:color w:val="0F4761" w:themeColor="accent1" w:themeShade="BF"/>
    </w:rPr>
  </w:style>
  <w:style w:type="character" w:styleId="IntenseReference">
    <w:name w:val="Intense Reference"/>
    <w:basedOn w:val="DefaultParagraphFont"/>
    <w:uiPriority w:val="32"/>
    <w:qFormat/>
    <w:rsid w:val="00B30B14"/>
    <w:rPr>
      <w:b/>
      <w:bCs/>
      <w:smallCaps/>
      <w:color w:val="0F4761" w:themeColor="accent1" w:themeShade="BF"/>
      <w:spacing w:val="5"/>
    </w:rPr>
  </w:style>
  <w:style w:type="paragraph" w:styleId="NormalWeb">
    <w:name w:val="Normal (Web)"/>
    <w:basedOn w:val="Normal"/>
    <w:uiPriority w:val="99"/>
    <w:semiHidden/>
    <w:unhideWhenUsed/>
    <w:rsid w:val="00B30B1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B30B14"/>
    <w:rPr>
      <w:color w:val="0000FF"/>
      <w:u w:val="single"/>
    </w:rPr>
  </w:style>
  <w:style w:type="character" w:styleId="Emphasis">
    <w:name w:val="Emphasis"/>
    <w:basedOn w:val="DefaultParagraphFont"/>
    <w:uiPriority w:val="20"/>
    <w:qFormat/>
    <w:rsid w:val="00B30B14"/>
    <w:rPr>
      <w:i/>
      <w:iCs/>
    </w:rPr>
  </w:style>
  <w:style w:type="character" w:styleId="Strong">
    <w:name w:val="Strong"/>
    <w:basedOn w:val="DefaultParagraphFont"/>
    <w:uiPriority w:val="22"/>
    <w:qFormat/>
    <w:rsid w:val="00B30B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307042">
      <w:bodyDiv w:val="1"/>
      <w:marLeft w:val="0"/>
      <w:marRight w:val="0"/>
      <w:marTop w:val="0"/>
      <w:marBottom w:val="0"/>
      <w:divBdr>
        <w:top w:val="none" w:sz="0" w:space="0" w:color="auto"/>
        <w:left w:val="none" w:sz="0" w:space="0" w:color="auto"/>
        <w:bottom w:val="none" w:sz="0" w:space="0" w:color="auto"/>
        <w:right w:val="none" w:sz="0" w:space="0" w:color="auto"/>
      </w:divBdr>
      <w:divsChild>
        <w:div w:id="633175621">
          <w:marLeft w:val="0"/>
          <w:marRight w:val="0"/>
          <w:marTop w:val="375"/>
          <w:marBottom w:val="375"/>
          <w:divBdr>
            <w:top w:val="none" w:sz="0" w:space="0" w:color="auto"/>
            <w:left w:val="none" w:sz="0" w:space="0" w:color="auto"/>
            <w:bottom w:val="none" w:sz="0" w:space="0" w:color="auto"/>
            <w:right w:val="none" w:sz="0" w:space="0" w:color="auto"/>
          </w:divBdr>
          <w:divsChild>
            <w:div w:id="2136748180">
              <w:marLeft w:val="0"/>
              <w:marRight w:val="0"/>
              <w:marTop w:val="0"/>
              <w:marBottom w:val="0"/>
              <w:divBdr>
                <w:top w:val="none" w:sz="0" w:space="0" w:color="auto"/>
                <w:left w:val="none" w:sz="0" w:space="0" w:color="auto"/>
                <w:bottom w:val="none" w:sz="0" w:space="0" w:color="auto"/>
                <w:right w:val="none" w:sz="0" w:space="0" w:color="auto"/>
              </w:divBdr>
            </w:div>
          </w:divsChild>
        </w:div>
        <w:div w:id="1362437312">
          <w:marLeft w:val="0"/>
          <w:marRight w:val="0"/>
          <w:marTop w:val="0"/>
          <w:marBottom w:val="0"/>
          <w:divBdr>
            <w:top w:val="none" w:sz="0" w:space="0" w:color="auto"/>
            <w:left w:val="none" w:sz="0" w:space="0" w:color="auto"/>
            <w:bottom w:val="none" w:sz="0" w:space="0" w:color="auto"/>
            <w:right w:val="none" w:sz="0" w:space="0" w:color="auto"/>
          </w:divBdr>
          <w:divsChild>
            <w:div w:id="1233731660">
              <w:marLeft w:val="0"/>
              <w:marRight w:val="0"/>
              <w:marTop w:val="0"/>
              <w:marBottom w:val="0"/>
              <w:divBdr>
                <w:top w:val="none" w:sz="0" w:space="0" w:color="auto"/>
                <w:left w:val="none" w:sz="0" w:space="0" w:color="auto"/>
                <w:bottom w:val="none" w:sz="0" w:space="0" w:color="auto"/>
                <w:right w:val="none" w:sz="0" w:space="0" w:color="auto"/>
              </w:divBdr>
            </w:div>
            <w:div w:id="760879414">
              <w:marLeft w:val="0"/>
              <w:marRight w:val="0"/>
              <w:marTop w:val="0"/>
              <w:marBottom w:val="0"/>
              <w:divBdr>
                <w:top w:val="none" w:sz="0" w:space="0" w:color="auto"/>
                <w:left w:val="none" w:sz="0" w:space="0" w:color="auto"/>
                <w:bottom w:val="none" w:sz="0" w:space="0" w:color="auto"/>
                <w:right w:val="none" w:sz="0" w:space="0" w:color="auto"/>
              </w:divBdr>
            </w:div>
          </w:divsChild>
        </w:div>
        <w:div w:id="62265786">
          <w:marLeft w:val="0"/>
          <w:marRight w:val="0"/>
          <w:marTop w:val="375"/>
          <w:marBottom w:val="375"/>
          <w:divBdr>
            <w:top w:val="none" w:sz="0" w:space="0" w:color="auto"/>
            <w:left w:val="none" w:sz="0" w:space="0" w:color="auto"/>
            <w:bottom w:val="none" w:sz="0" w:space="0" w:color="auto"/>
            <w:right w:val="none" w:sz="0" w:space="0" w:color="auto"/>
          </w:divBdr>
          <w:divsChild>
            <w:div w:id="1858815044">
              <w:marLeft w:val="0"/>
              <w:marRight w:val="0"/>
              <w:marTop w:val="0"/>
              <w:marBottom w:val="0"/>
              <w:divBdr>
                <w:top w:val="none" w:sz="0" w:space="0" w:color="auto"/>
                <w:left w:val="none" w:sz="0" w:space="0" w:color="auto"/>
                <w:bottom w:val="none" w:sz="0" w:space="0" w:color="auto"/>
                <w:right w:val="none" w:sz="0" w:space="0" w:color="auto"/>
              </w:divBdr>
            </w:div>
          </w:divsChild>
        </w:div>
        <w:div w:id="2012558105">
          <w:marLeft w:val="0"/>
          <w:marRight w:val="0"/>
          <w:marTop w:val="0"/>
          <w:marBottom w:val="0"/>
          <w:divBdr>
            <w:top w:val="none" w:sz="0" w:space="0" w:color="auto"/>
            <w:left w:val="none" w:sz="0" w:space="0" w:color="auto"/>
            <w:bottom w:val="none" w:sz="0" w:space="0" w:color="auto"/>
            <w:right w:val="none" w:sz="0" w:space="0" w:color="auto"/>
          </w:divBdr>
        </w:div>
        <w:div w:id="2008510185">
          <w:marLeft w:val="0"/>
          <w:marRight w:val="0"/>
          <w:marTop w:val="0"/>
          <w:marBottom w:val="0"/>
          <w:divBdr>
            <w:top w:val="none" w:sz="0" w:space="0" w:color="auto"/>
            <w:left w:val="none" w:sz="0" w:space="0" w:color="auto"/>
            <w:bottom w:val="none" w:sz="0" w:space="0" w:color="auto"/>
            <w:right w:val="none" w:sz="0" w:space="0" w:color="auto"/>
          </w:divBdr>
          <w:divsChild>
            <w:div w:id="1459958587">
              <w:marLeft w:val="750"/>
              <w:marRight w:val="0"/>
              <w:marTop w:val="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mbridge.org/core/journals/journal-of-the-marine-biological-association-of-the-united-kingdom/article/beach-sand-and-the-potential-for-infectious-disease-transmission-observations-and-recommendations/358E2327F6F8FEF0ADA18F1022957CDC" TargetMode="External"/><Relationship Id="rId18" Type="http://schemas.openxmlformats.org/officeDocument/2006/relationships/hyperlink" Target="http://msu-water.msu.edu/wp-content/uploads/2014/06/Storm-vs.pdf" TargetMode="External"/><Relationship Id="rId26" Type="http://schemas.openxmlformats.org/officeDocument/2006/relationships/hyperlink" Target="http://www.al.com/news/mobile/index.ssf/2017/07/fifth_vibrio_case_confirmed_in.html" TargetMode="External"/><Relationship Id="rId3" Type="http://schemas.openxmlformats.org/officeDocument/2006/relationships/settings" Target="settings.xml"/><Relationship Id="rId21" Type="http://schemas.openxmlformats.org/officeDocument/2006/relationships/hyperlink" Target="https://en.wikipedia.org/wiki/Enterovirus" TargetMode="External"/><Relationship Id="rId34" Type="http://schemas.openxmlformats.org/officeDocument/2006/relationships/theme" Target="theme/theme1.xml"/><Relationship Id="rId7" Type="http://schemas.openxmlformats.org/officeDocument/2006/relationships/hyperlink" Target="https://academic.oup.com/gbe/article/7/9/2727/592822/Comparative-Genomics-of-a-Plant-Parasitic-Nematode" TargetMode="External"/><Relationship Id="rId12" Type="http://schemas.openxmlformats.org/officeDocument/2006/relationships/hyperlink" Target="https://aem.asm.org/content/82/9/2751" TargetMode="External"/><Relationship Id="rId17" Type="http://schemas.openxmlformats.org/officeDocument/2006/relationships/hyperlink" Target="http://www.surfline.com/surf-news/is-the-72-hour-rule-still-the-foremost-guideline-for-avoiding-sickness-the-dangers-of-surfing-after-a-rain_145202/" TargetMode="External"/><Relationship Id="rId25" Type="http://schemas.openxmlformats.org/officeDocument/2006/relationships/hyperlink" Target="https://upload.wikimedia.org/wikipedia/commons/3/32/T.canis_adults.JP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cbi.nlm.nih.gov/pubmed/27582729" TargetMode="External"/><Relationship Id="rId20" Type="http://schemas.openxmlformats.org/officeDocument/2006/relationships/hyperlink" Target="http://www.asmscience.org/content/journal/microbiolspec/10.1128/microbiolspec.FUNK-0049-2016" TargetMode="External"/><Relationship Id="rId29"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hyperlink" Target="http://journal.frontiersin.org/article/10.3389/fmicb.2016.00498/full" TargetMode="External"/><Relationship Id="rId11" Type="http://schemas.openxmlformats.org/officeDocument/2006/relationships/image" Target="media/image1.jpeg"/><Relationship Id="rId24" Type="http://schemas.openxmlformats.org/officeDocument/2006/relationships/image" Target="media/image2.jpeg"/><Relationship Id="rId32" Type="http://schemas.openxmlformats.org/officeDocument/2006/relationships/hyperlink" Target="https://www.cdc.gov/healthywater/swimming/states.html" TargetMode="External"/><Relationship Id="rId5" Type="http://schemas.openxmlformats.org/officeDocument/2006/relationships/hyperlink" Target="https://www.ncbi.nlm.nih.gov/pmc/articles/PMC4836431/" TargetMode="External"/><Relationship Id="rId15" Type="http://schemas.openxmlformats.org/officeDocument/2006/relationships/hyperlink" Target="http://www.eai-labs.com/services/recreational_water.html" TargetMode="External"/><Relationship Id="rId23" Type="http://schemas.openxmlformats.org/officeDocument/2006/relationships/hyperlink" Target="https://asm.org/ASM/media/Article-Images/2017/August/Toxocara-canis-parasites-8-3-17.JPG" TargetMode="External"/><Relationship Id="rId28" Type="http://schemas.openxmlformats.org/officeDocument/2006/relationships/hyperlink" Target="http://www.cbsnews.com/news/man-dies-after-flesh-eating-bacteria-vibrio-infects-new-tattoo/" TargetMode="External"/><Relationship Id="rId10" Type="http://schemas.openxmlformats.org/officeDocument/2006/relationships/hyperlink" Target="https://asm.org/Articles/2017/August/sandy-beach-microbes-the-good-the-bad-and-the-fles#image-modal-2b6b18f6-95ef-46ef-b4f1-2087f1378138" TargetMode="External"/><Relationship Id="rId19" Type="http://schemas.openxmlformats.org/officeDocument/2006/relationships/hyperlink" Target="https://en.wikipedia.org/wiki/Tinea" TargetMode="External"/><Relationship Id="rId31" Type="http://schemas.openxmlformats.org/officeDocument/2006/relationships/hyperlink" Target="https://www.cdc.gov/healthywater/swimming/index.html" TargetMode="External"/><Relationship Id="rId4" Type="http://schemas.openxmlformats.org/officeDocument/2006/relationships/webSettings" Target="webSettings.xml"/><Relationship Id="rId9" Type="http://schemas.openxmlformats.org/officeDocument/2006/relationships/hyperlink" Target="https://www.ncbi.nlm.nih.gov/pmc/articles/PMC4042473/" TargetMode="External"/><Relationship Id="rId14" Type="http://schemas.openxmlformats.org/officeDocument/2006/relationships/hyperlink" Target="https://www.ncbi.nlm.nih.gov/pmc/articles/PMC3109870/" TargetMode="External"/><Relationship Id="rId22" Type="http://schemas.openxmlformats.org/officeDocument/2006/relationships/hyperlink" Target="http://emedicine.medscape.com/article/227348-overview" TargetMode="External"/><Relationship Id="rId27" Type="http://schemas.openxmlformats.org/officeDocument/2006/relationships/hyperlink" Target="http://www.webmd.com/skin-problems-and-treatments/tc/necrotizing-fasciitis-flesh-eating-bacteria-topic-overview" TargetMode="External"/><Relationship Id="rId30" Type="http://schemas.openxmlformats.org/officeDocument/2006/relationships/hyperlink" Target="https://upload.wikimedia.org/wikipedia/commons/thumb/6/6a/Necrotizing_fasciitis_left_leg.JPEG/800px-Necrotizing_fasciitis_left_leg.JPEG" TargetMode="External"/><Relationship Id="rId8" Type="http://schemas.openxmlformats.org/officeDocument/2006/relationships/hyperlink" Target="https://en.wikipedia.org/wiki/Gut_fl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2235</Words>
  <Characters>12741</Characters>
  <Application>Microsoft Office Word</Application>
  <DocSecurity>0</DocSecurity>
  <Lines>106</Lines>
  <Paragraphs>29</Paragraphs>
  <ScaleCrop>false</ScaleCrop>
  <Company/>
  <LinksUpToDate>false</LinksUpToDate>
  <CharactersWithSpaces>14947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Shew, Wayne</dc:creator>
  <cp:keywords/>
  <dc:description/>
  <cp:lastModifiedBy>Shew, Wayne</cp:lastModifiedBy>
  <cp:revision>1</cp:revision>
  <dcterms:created xsi:type="dcterms:W3CDTF">2024-03-07T17:37:00Z</dcterms:created>
  <dcterms:modified xsi:type="dcterms:W3CDTF">2024-03-07T17:38:00Z</dcterms:modified>
</cp:coreProperties>
</file>